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0D5" w:rsidRPr="00173EB6" w:rsidRDefault="00173EB6" w:rsidP="0017034C">
      <w:pPr>
        <w:jc w:val="center"/>
        <w:rPr>
          <w:rFonts w:ascii="Times New Roman" w:hAnsi="Times New Roman" w:cs="Times New Roman"/>
          <w:b/>
          <w:sz w:val="28"/>
          <w:szCs w:val="28"/>
        </w:rPr>
      </w:pPr>
      <w:r w:rsidRPr="00173EB6">
        <w:rPr>
          <w:rFonts w:ascii="Times New Roman" w:hAnsi="Times New Roman" w:cs="Times New Roman"/>
          <w:b/>
          <w:sz w:val="28"/>
          <w:szCs w:val="28"/>
        </w:rPr>
        <w:t>Оглавление</w:t>
      </w:r>
    </w:p>
    <w:p w:rsidR="00E70FDB" w:rsidRDefault="00E70FDB" w:rsidP="00E70FDB">
      <w:pPr>
        <w:tabs>
          <w:tab w:val="left" w:pos="376"/>
        </w:tabs>
        <w:rPr>
          <w:rFonts w:ascii="Times New Roman" w:hAnsi="Times New Roman" w:cs="Times New Roman"/>
        </w:rPr>
      </w:pPr>
      <w:r w:rsidRPr="00173EB6">
        <w:rPr>
          <w:rFonts w:ascii="Times New Roman" w:hAnsi="Times New Roman" w:cs="Times New Roman"/>
          <w:sz w:val="28"/>
          <w:szCs w:val="28"/>
        </w:rPr>
        <w:tab/>
        <w:t>Введение</w:t>
      </w:r>
      <w:r w:rsidR="00173EB6" w:rsidRPr="00173EB6">
        <w:rPr>
          <w:rFonts w:ascii="Times New Roman" w:hAnsi="Times New Roman" w:cs="Times New Roman"/>
          <w:sz w:val="28"/>
          <w:szCs w:val="28"/>
        </w:rPr>
        <w:t>………………………………………………………………………</w:t>
      </w:r>
      <w:r w:rsidR="00173EB6">
        <w:rPr>
          <w:rFonts w:ascii="Times New Roman" w:hAnsi="Times New Roman" w:cs="Times New Roman"/>
          <w:sz w:val="28"/>
          <w:szCs w:val="28"/>
        </w:rPr>
        <w:t>......</w:t>
      </w:r>
      <w:r w:rsidR="00173EB6" w:rsidRPr="00173EB6">
        <w:rPr>
          <w:rFonts w:ascii="Times New Roman" w:hAnsi="Times New Roman" w:cs="Times New Roman"/>
          <w:sz w:val="28"/>
          <w:szCs w:val="28"/>
        </w:rPr>
        <w:t>3</w:t>
      </w:r>
    </w:p>
    <w:p w:rsidR="002970D5" w:rsidRPr="00E70FDB" w:rsidRDefault="002970D5" w:rsidP="00173EB6">
      <w:pPr>
        <w:pStyle w:val="a3"/>
        <w:numPr>
          <w:ilvl w:val="0"/>
          <w:numId w:val="2"/>
        </w:numPr>
        <w:spacing w:line="360" w:lineRule="auto"/>
        <w:rPr>
          <w:rFonts w:ascii="Times New Roman" w:hAnsi="Times New Roman" w:cs="Times New Roman"/>
          <w:sz w:val="28"/>
          <w:szCs w:val="28"/>
        </w:rPr>
      </w:pPr>
      <w:r w:rsidRPr="00E70FDB">
        <w:rPr>
          <w:rFonts w:ascii="Times New Roman" w:hAnsi="Times New Roman" w:cs="Times New Roman"/>
          <w:sz w:val="28"/>
          <w:szCs w:val="28"/>
        </w:rPr>
        <w:t>Теоретическая часть</w:t>
      </w:r>
      <w:r w:rsidR="00173EB6">
        <w:rPr>
          <w:rFonts w:ascii="Times New Roman" w:hAnsi="Times New Roman" w:cs="Times New Roman"/>
          <w:sz w:val="28"/>
          <w:szCs w:val="28"/>
        </w:rPr>
        <w:t>…………………………………………………………..5</w:t>
      </w:r>
    </w:p>
    <w:p w:rsidR="002970D5" w:rsidRPr="00173EB6" w:rsidRDefault="002970D5" w:rsidP="00173EB6">
      <w:pPr>
        <w:pStyle w:val="a3"/>
        <w:numPr>
          <w:ilvl w:val="1"/>
          <w:numId w:val="2"/>
        </w:numPr>
        <w:spacing w:line="360" w:lineRule="auto"/>
        <w:ind w:left="993" w:hanging="284"/>
        <w:rPr>
          <w:rFonts w:ascii="Times New Roman" w:hAnsi="Times New Roman" w:cs="Times New Roman"/>
          <w:sz w:val="28"/>
          <w:szCs w:val="28"/>
        </w:rPr>
      </w:pPr>
      <w:r w:rsidRPr="00173EB6">
        <w:rPr>
          <w:rFonts w:ascii="Times New Roman" w:hAnsi="Times New Roman" w:cs="Times New Roman"/>
          <w:sz w:val="28"/>
          <w:szCs w:val="28"/>
        </w:rPr>
        <w:t>Маркетинговые исследования для продуктовых стратегий</w:t>
      </w:r>
      <w:r w:rsidR="00173EB6">
        <w:rPr>
          <w:rFonts w:ascii="Times New Roman" w:hAnsi="Times New Roman" w:cs="Times New Roman"/>
          <w:sz w:val="28"/>
          <w:szCs w:val="28"/>
        </w:rPr>
        <w:t>…………5</w:t>
      </w:r>
    </w:p>
    <w:p w:rsidR="00173EB6" w:rsidRPr="00173EB6" w:rsidRDefault="00173EB6" w:rsidP="00173EB6">
      <w:pPr>
        <w:tabs>
          <w:tab w:val="left" w:pos="1777"/>
        </w:tabs>
        <w:spacing w:line="360" w:lineRule="auto"/>
        <w:ind w:left="709"/>
        <w:rPr>
          <w:rFonts w:ascii="Times New Roman" w:hAnsi="Times New Roman" w:cs="Times New Roman"/>
          <w:sz w:val="28"/>
          <w:szCs w:val="28"/>
        </w:rPr>
      </w:pPr>
      <w:r w:rsidRPr="00173EB6">
        <w:rPr>
          <w:rFonts w:ascii="Times New Roman" w:hAnsi="Times New Roman" w:cs="Times New Roman"/>
          <w:sz w:val="28"/>
          <w:szCs w:val="28"/>
        </w:rPr>
        <w:t xml:space="preserve">1.2. </w:t>
      </w:r>
      <w:r w:rsidRPr="00173EB6">
        <w:rPr>
          <w:rFonts w:ascii="Times New Roman" w:eastAsia="Times New Roman" w:hAnsi="Times New Roman" w:cs="Times New Roman"/>
          <w:sz w:val="28"/>
          <w:szCs w:val="28"/>
          <w:lang w:eastAsia="ru-RU"/>
        </w:rPr>
        <w:t>Методы оценки конкурентоспособности товаров и услуг</w:t>
      </w:r>
      <w:r>
        <w:rPr>
          <w:rFonts w:ascii="Times New Roman" w:eastAsia="Times New Roman" w:hAnsi="Times New Roman" w:cs="Times New Roman"/>
          <w:sz w:val="28"/>
          <w:szCs w:val="28"/>
          <w:lang w:eastAsia="ru-RU"/>
        </w:rPr>
        <w:t>…………….8</w:t>
      </w:r>
    </w:p>
    <w:p w:rsidR="002F4807" w:rsidRPr="002F4807" w:rsidRDefault="002970D5" w:rsidP="002F4807">
      <w:pPr>
        <w:pStyle w:val="a3"/>
        <w:numPr>
          <w:ilvl w:val="0"/>
          <w:numId w:val="2"/>
        </w:numPr>
        <w:tabs>
          <w:tab w:val="left" w:pos="1777"/>
        </w:tabs>
        <w:spacing w:line="360" w:lineRule="auto"/>
        <w:rPr>
          <w:rFonts w:ascii="Times New Roman" w:hAnsi="Times New Roman" w:cs="Times New Roman"/>
          <w:sz w:val="28"/>
          <w:szCs w:val="28"/>
        </w:rPr>
      </w:pPr>
      <w:r w:rsidRPr="00E70FDB">
        <w:rPr>
          <w:rFonts w:ascii="Times New Roman" w:hAnsi="Times New Roman" w:cs="Times New Roman"/>
          <w:sz w:val="28"/>
          <w:szCs w:val="28"/>
        </w:rPr>
        <w:t>Практическая часть</w:t>
      </w:r>
      <w:r w:rsidR="00173EB6">
        <w:rPr>
          <w:rFonts w:ascii="Times New Roman" w:hAnsi="Times New Roman" w:cs="Times New Roman"/>
          <w:sz w:val="28"/>
          <w:szCs w:val="28"/>
        </w:rPr>
        <w:t>………………………………………………………….1</w:t>
      </w:r>
      <w:r w:rsidR="002F4807">
        <w:rPr>
          <w:rFonts w:ascii="Times New Roman" w:hAnsi="Times New Roman" w:cs="Times New Roman"/>
          <w:sz w:val="28"/>
          <w:szCs w:val="28"/>
        </w:rPr>
        <w:t>2</w:t>
      </w:r>
    </w:p>
    <w:p w:rsidR="002F4807" w:rsidRPr="002F4807" w:rsidRDefault="002F4807" w:rsidP="002F4807">
      <w:pPr>
        <w:pStyle w:val="a3"/>
        <w:tabs>
          <w:tab w:val="left" w:pos="1777"/>
        </w:tabs>
        <w:spacing w:line="360" w:lineRule="auto"/>
        <w:ind w:left="709"/>
        <w:rPr>
          <w:rFonts w:ascii="Times New Roman" w:hAnsi="Times New Roman" w:cs="Times New Roman"/>
          <w:sz w:val="28"/>
          <w:szCs w:val="28"/>
        </w:rPr>
      </w:pPr>
      <w:r w:rsidRPr="002F4807">
        <w:rPr>
          <w:rFonts w:ascii="Times New Roman" w:hAnsi="Times New Roman" w:cs="Times New Roman"/>
          <w:sz w:val="28"/>
          <w:szCs w:val="28"/>
        </w:rPr>
        <w:t>2..1.Исходные данные для расчетных заданий</w:t>
      </w:r>
      <w:r>
        <w:rPr>
          <w:rFonts w:ascii="Times New Roman" w:hAnsi="Times New Roman" w:cs="Times New Roman"/>
          <w:sz w:val="28"/>
          <w:szCs w:val="28"/>
        </w:rPr>
        <w:t>…………………………….12</w:t>
      </w:r>
    </w:p>
    <w:p w:rsidR="00E70FDB" w:rsidRPr="00E70FDB" w:rsidRDefault="00E70FDB" w:rsidP="002F4807">
      <w:pPr>
        <w:pStyle w:val="a3"/>
        <w:tabs>
          <w:tab w:val="left" w:pos="1777"/>
        </w:tabs>
        <w:spacing w:line="360" w:lineRule="auto"/>
        <w:rPr>
          <w:rFonts w:ascii="Times New Roman" w:hAnsi="Times New Roman" w:cs="Times New Roman"/>
          <w:sz w:val="28"/>
          <w:szCs w:val="28"/>
        </w:rPr>
      </w:pPr>
      <w:r w:rsidRPr="00E70FDB">
        <w:rPr>
          <w:rFonts w:ascii="Times New Roman" w:hAnsi="Times New Roman" w:cs="Times New Roman"/>
          <w:sz w:val="28"/>
          <w:szCs w:val="28"/>
        </w:rPr>
        <w:t>2.2.</w:t>
      </w:r>
      <w:r w:rsidR="00664F82">
        <w:rPr>
          <w:rFonts w:ascii="Times New Roman" w:hAnsi="Times New Roman" w:cs="Times New Roman"/>
          <w:sz w:val="28"/>
          <w:szCs w:val="28"/>
        </w:rPr>
        <w:t>Расчётные задания</w:t>
      </w:r>
      <w:r w:rsidR="002F4807">
        <w:rPr>
          <w:rFonts w:ascii="Times New Roman" w:hAnsi="Times New Roman" w:cs="Times New Roman"/>
          <w:sz w:val="28"/>
          <w:szCs w:val="28"/>
        </w:rPr>
        <w:t>;………………………</w:t>
      </w:r>
      <w:r w:rsidR="00664F82">
        <w:rPr>
          <w:rFonts w:ascii="Times New Roman" w:hAnsi="Times New Roman" w:cs="Times New Roman"/>
          <w:sz w:val="28"/>
          <w:szCs w:val="28"/>
        </w:rPr>
        <w:t>………………………………15</w:t>
      </w:r>
    </w:p>
    <w:p w:rsidR="00E70FDB" w:rsidRPr="00E70FDB" w:rsidRDefault="00E70FDB" w:rsidP="002F4807">
      <w:pPr>
        <w:pStyle w:val="a3"/>
        <w:tabs>
          <w:tab w:val="left" w:pos="1777"/>
        </w:tabs>
        <w:spacing w:line="360" w:lineRule="auto"/>
        <w:rPr>
          <w:rFonts w:ascii="Times New Roman" w:hAnsi="Times New Roman" w:cs="Times New Roman"/>
          <w:sz w:val="28"/>
          <w:szCs w:val="28"/>
        </w:rPr>
      </w:pPr>
      <w:r w:rsidRPr="00E70FDB">
        <w:rPr>
          <w:rFonts w:ascii="Times New Roman" w:hAnsi="Times New Roman" w:cs="Times New Roman"/>
          <w:sz w:val="28"/>
          <w:szCs w:val="28"/>
        </w:rPr>
        <w:t>2.3.</w:t>
      </w:r>
      <w:r w:rsidR="00664F82">
        <w:rPr>
          <w:rFonts w:ascii="Times New Roman" w:hAnsi="Times New Roman" w:cs="Times New Roman"/>
          <w:sz w:val="28"/>
          <w:szCs w:val="28"/>
        </w:rPr>
        <w:t>Планирование цены……………………………………………………</w:t>
      </w:r>
      <w:r w:rsidR="00082144">
        <w:rPr>
          <w:rFonts w:ascii="Times New Roman" w:hAnsi="Times New Roman" w:cs="Times New Roman"/>
          <w:sz w:val="28"/>
          <w:szCs w:val="28"/>
        </w:rPr>
        <w:t>..23</w:t>
      </w:r>
      <w:r w:rsidRPr="00E70FDB">
        <w:rPr>
          <w:rFonts w:ascii="Times New Roman" w:hAnsi="Times New Roman" w:cs="Times New Roman"/>
          <w:sz w:val="28"/>
          <w:szCs w:val="28"/>
        </w:rPr>
        <w:t xml:space="preserve"> </w:t>
      </w:r>
    </w:p>
    <w:p w:rsidR="00E70FDB" w:rsidRPr="00664F82" w:rsidRDefault="00E70FDB" w:rsidP="002F4807">
      <w:pPr>
        <w:pStyle w:val="a3"/>
        <w:tabs>
          <w:tab w:val="left" w:pos="1777"/>
        </w:tabs>
        <w:spacing w:line="360" w:lineRule="auto"/>
        <w:rPr>
          <w:rFonts w:ascii="Times New Roman" w:hAnsi="Times New Roman" w:cs="Times New Roman"/>
          <w:sz w:val="28"/>
          <w:szCs w:val="28"/>
        </w:rPr>
      </w:pPr>
      <w:r w:rsidRPr="00664F82">
        <w:rPr>
          <w:rFonts w:ascii="Times New Roman" w:hAnsi="Times New Roman" w:cs="Times New Roman"/>
          <w:sz w:val="28"/>
          <w:szCs w:val="28"/>
        </w:rPr>
        <w:t xml:space="preserve">2.4. </w:t>
      </w:r>
      <w:r w:rsidR="00664F82" w:rsidRPr="00664F82">
        <w:rPr>
          <w:rFonts w:ascii="Times New Roman" w:hAnsi="Times New Roman" w:cs="Times New Roman"/>
          <w:sz w:val="28"/>
          <w:szCs w:val="28"/>
        </w:rPr>
        <w:t>Планирование сбыта и оценка целесообразности выпуска изделия…………………………</w:t>
      </w:r>
      <w:r w:rsidR="00664F82">
        <w:rPr>
          <w:rFonts w:ascii="Times New Roman" w:hAnsi="Times New Roman" w:cs="Times New Roman"/>
          <w:sz w:val="28"/>
          <w:szCs w:val="28"/>
        </w:rPr>
        <w:t>…………………………………………….</w:t>
      </w:r>
      <w:r w:rsidR="00E20935">
        <w:rPr>
          <w:rFonts w:ascii="Times New Roman" w:hAnsi="Times New Roman" w:cs="Times New Roman"/>
          <w:sz w:val="28"/>
          <w:szCs w:val="28"/>
        </w:rPr>
        <w:t>24</w:t>
      </w:r>
    </w:p>
    <w:p w:rsidR="00E70FDB" w:rsidRDefault="002970D5" w:rsidP="00E70FDB">
      <w:pPr>
        <w:pStyle w:val="a3"/>
        <w:tabs>
          <w:tab w:val="left" w:pos="1777"/>
        </w:tabs>
        <w:spacing w:line="360" w:lineRule="auto"/>
        <w:ind w:hanging="436"/>
        <w:rPr>
          <w:rFonts w:ascii="Times New Roman" w:hAnsi="Times New Roman" w:cs="Times New Roman"/>
          <w:sz w:val="28"/>
          <w:szCs w:val="28"/>
        </w:rPr>
      </w:pPr>
      <w:r w:rsidRPr="00E70FDB">
        <w:rPr>
          <w:rFonts w:ascii="Times New Roman" w:hAnsi="Times New Roman" w:cs="Times New Roman"/>
          <w:sz w:val="28"/>
          <w:szCs w:val="28"/>
        </w:rPr>
        <w:t>Заключение</w:t>
      </w:r>
      <w:r w:rsidR="00664F82">
        <w:rPr>
          <w:rFonts w:ascii="Times New Roman" w:hAnsi="Times New Roman" w:cs="Times New Roman"/>
          <w:sz w:val="28"/>
          <w:szCs w:val="28"/>
        </w:rPr>
        <w:t>……………………………………………………………………….</w:t>
      </w:r>
      <w:r w:rsidR="0016305A">
        <w:rPr>
          <w:rFonts w:ascii="Times New Roman" w:hAnsi="Times New Roman" w:cs="Times New Roman"/>
          <w:sz w:val="28"/>
          <w:szCs w:val="28"/>
          <w:lang w:val="en-US"/>
        </w:rPr>
        <w:t>27</w:t>
      </w:r>
      <w:r w:rsidRPr="00E70FDB">
        <w:rPr>
          <w:rFonts w:ascii="Times New Roman" w:hAnsi="Times New Roman" w:cs="Times New Roman"/>
          <w:sz w:val="28"/>
          <w:szCs w:val="28"/>
        </w:rPr>
        <w:t xml:space="preserve"> </w:t>
      </w:r>
    </w:p>
    <w:p w:rsidR="005163E7" w:rsidRPr="0016305A" w:rsidRDefault="005163E7" w:rsidP="00E70FDB">
      <w:pPr>
        <w:pStyle w:val="a3"/>
        <w:tabs>
          <w:tab w:val="left" w:pos="1777"/>
        </w:tabs>
        <w:spacing w:line="360" w:lineRule="auto"/>
        <w:ind w:hanging="436"/>
        <w:rPr>
          <w:rFonts w:ascii="Times New Roman" w:hAnsi="Times New Roman" w:cs="Times New Roman"/>
          <w:sz w:val="28"/>
          <w:szCs w:val="28"/>
          <w:lang w:val="en-US"/>
        </w:rPr>
      </w:pPr>
      <w:r>
        <w:rPr>
          <w:rFonts w:ascii="Times New Roman" w:hAnsi="Times New Roman" w:cs="Times New Roman"/>
          <w:sz w:val="28"/>
          <w:szCs w:val="28"/>
        </w:rPr>
        <w:t>Список использованн</w:t>
      </w:r>
      <w:r w:rsidR="00A92022">
        <w:rPr>
          <w:rFonts w:ascii="Times New Roman" w:hAnsi="Times New Roman" w:cs="Times New Roman"/>
          <w:sz w:val="28"/>
          <w:szCs w:val="28"/>
        </w:rPr>
        <w:t xml:space="preserve">ых источников </w:t>
      </w:r>
      <w:r w:rsidR="0016305A">
        <w:rPr>
          <w:rFonts w:ascii="Times New Roman" w:hAnsi="Times New Roman" w:cs="Times New Roman"/>
          <w:sz w:val="28"/>
          <w:szCs w:val="28"/>
        </w:rPr>
        <w:t>………………………………………….</w:t>
      </w:r>
      <w:r w:rsidR="00C22360">
        <w:rPr>
          <w:rFonts w:ascii="Times New Roman" w:hAnsi="Times New Roman" w:cs="Times New Roman"/>
          <w:sz w:val="28"/>
          <w:szCs w:val="28"/>
          <w:lang w:val="en-US"/>
        </w:rPr>
        <w:t>.</w:t>
      </w:r>
      <w:r w:rsidR="0016305A">
        <w:rPr>
          <w:rFonts w:ascii="Times New Roman" w:hAnsi="Times New Roman" w:cs="Times New Roman"/>
          <w:sz w:val="28"/>
          <w:szCs w:val="28"/>
          <w:lang w:val="en-US"/>
        </w:rPr>
        <w:t>30</w:t>
      </w:r>
    </w:p>
    <w:p w:rsidR="002970D5" w:rsidRPr="00E70FDB" w:rsidRDefault="00E70FDB" w:rsidP="00E70FDB">
      <w:pPr>
        <w:tabs>
          <w:tab w:val="left" w:pos="1777"/>
        </w:tabs>
        <w:spacing w:line="360" w:lineRule="auto"/>
        <w:rPr>
          <w:rFonts w:ascii="Times New Roman" w:hAnsi="Times New Roman" w:cs="Times New Roman"/>
          <w:sz w:val="20"/>
          <w:szCs w:val="20"/>
        </w:rPr>
      </w:pPr>
      <w:r>
        <w:rPr>
          <w:rFonts w:ascii="Times New Roman" w:hAnsi="Times New Roman" w:cs="Times New Roman"/>
          <w:sz w:val="28"/>
          <w:szCs w:val="28"/>
        </w:rPr>
        <w:t xml:space="preserve">   </w:t>
      </w:r>
    </w:p>
    <w:p w:rsidR="002970D5" w:rsidRPr="00E70FDB" w:rsidRDefault="002970D5" w:rsidP="00E70FDB">
      <w:pPr>
        <w:tabs>
          <w:tab w:val="left" w:pos="1777"/>
        </w:tabs>
        <w:spacing w:line="360" w:lineRule="auto"/>
        <w:rPr>
          <w:rFonts w:ascii="Times New Roman" w:hAnsi="Times New Roman" w:cs="Times New Roman"/>
          <w:sz w:val="28"/>
          <w:szCs w:val="28"/>
        </w:rPr>
      </w:pPr>
      <w:r w:rsidRPr="00E70FDB">
        <w:rPr>
          <w:rFonts w:ascii="Times New Roman" w:hAnsi="Times New Roman" w:cs="Times New Roman"/>
          <w:sz w:val="28"/>
          <w:szCs w:val="28"/>
        </w:rPr>
        <w:t xml:space="preserve"> </w:t>
      </w:r>
    </w:p>
    <w:p w:rsidR="002970D5" w:rsidRDefault="002970D5" w:rsidP="0017034C">
      <w:pPr>
        <w:jc w:val="center"/>
        <w:rPr>
          <w:rFonts w:ascii="Times New Roman" w:hAnsi="Times New Roman" w:cs="Times New Roman"/>
        </w:rPr>
      </w:pPr>
    </w:p>
    <w:p w:rsidR="002970D5" w:rsidRDefault="002970D5" w:rsidP="0017034C">
      <w:pPr>
        <w:jc w:val="center"/>
        <w:rPr>
          <w:rFonts w:ascii="Times New Roman" w:hAnsi="Times New Roman" w:cs="Times New Roman"/>
        </w:rPr>
      </w:pPr>
    </w:p>
    <w:p w:rsidR="00E70FDB" w:rsidRDefault="00E70FDB" w:rsidP="0017034C">
      <w:pPr>
        <w:jc w:val="center"/>
        <w:rPr>
          <w:rFonts w:ascii="Times New Roman" w:hAnsi="Times New Roman" w:cs="Times New Roman"/>
        </w:rPr>
      </w:pPr>
    </w:p>
    <w:p w:rsidR="00E70FDB" w:rsidRDefault="00E70FDB" w:rsidP="0017034C">
      <w:pPr>
        <w:jc w:val="center"/>
        <w:rPr>
          <w:rFonts w:ascii="Times New Roman" w:hAnsi="Times New Roman" w:cs="Times New Roman"/>
        </w:rPr>
      </w:pPr>
    </w:p>
    <w:p w:rsidR="00E70FDB" w:rsidRDefault="00E70FDB" w:rsidP="0017034C">
      <w:pPr>
        <w:jc w:val="center"/>
        <w:rPr>
          <w:rFonts w:ascii="Times New Roman" w:hAnsi="Times New Roman" w:cs="Times New Roman"/>
        </w:rPr>
      </w:pPr>
    </w:p>
    <w:p w:rsidR="00E70FDB" w:rsidRDefault="00E70FDB" w:rsidP="0017034C">
      <w:pPr>
        <w:jc w:val="center"/>
        <w:rPr>
          <w:rFonts w:ascii="Times New Roman" w:hAnsi="Times New Roman" w:cs="Times New Roman"/>
        </w:rPr>
      </w:pPr>
    </w:p>
    <w:p w:rsidR="00E70FDB" w:rsidRDefault="00E70FDB" w:rsidP="0017034C">
      <w:pPr>
        <w:jc w:val="center"/>
        <w:rPr>
          <w:rFonts w:ascii="Times New Roman" w:hAnsi="Times New Roman" w:cs="Times New Roman"/>
        </w:rPr>
      </w:pPr>
    </w:p>
    <w:p w:rsidR="005163E7" w:rsidRDefault="005163E7" w:rsidP="0017034C">
      <w:pPr>
        <w:jc w:val="center"/>
        <w:rPr>
          <w:rFonts w:ascii="Times New Roman" w:hAnsi="Times New Roman" w:cs="Times New Roman"/>
        </w:rPr>
      </w:pPr>
    </w:p>
    <w:p w:rsidR="005163E7" w:rsidRDefault="005163E7" w:rsidP="0017034C">
      <w:pPr>
        <w:jc w:val="center"/>
        <w:rPr>
          <w:rFonts w:ascii="Times New Roman" w:hAnsi="Times New Roman" w:cs="Times New Roman"/>
        </w:rPr>
      </w:pPr>
    </w:p>
    <w:p w:rsidR="001A6766" w:rsidRDefault="001A6766" w:rsidP="0017034C">
      <w:pPr>
        <w:jc w:val="center"/>
        <w:rPr>
          <w:rFonts w:ascii="Times New Roman" w:hAnsi="Times New Roman" w:cs="Times New Roman"/>
        </w:rPr>
      </w:pPr>
    </w:p>
    <w:p w:rsidR="005163E7" w:rsidRDefault="005163E7" w:rsidP="0017034C">
      <w:pPr>
        <w:jc w:val="center"/>
        <w:rPr>
          <w:rFonts w:ascii="Times New Roman" w:hAnsi="Times New Roman" w:cs="Times New Roman"/>
        </w:rPr>
      </w:pPr>
    </w:p>
    <w:p w:rsidR="00173EB6" w:rsidRDefault="00173EB6" w:rsidP="0017034C">
      <w:pPr>
        <w:jc w:val="center"/>
        <w:rPr>
          <w:rFonts w:ascii="Times New Roman" w:hAnsi="Times New Roman" w:cs="Times New Roman"/>
        </w:rPr>
      </w:pPr>
    </w:p>
    <w:p w:rsidR="005163E7" w:rsidRDefault="005163E7" w:rsidP="00173EB6">
      <w:pPr>
        <w:rPr>
          <w:rFonts w:ascii="Times New Roman" w:hAnsi="Times New Roman" w:cs="Times New Roman"/>
        </w:rPr>
      </w:pPr>
    </w:p>
    <w:p w:rsidR="00E70FDB" w:rsidRPr="007A10CA" w:rsidRDefault="005241E3" w:rsidP="0017034C">
      <w:pPr>
        <w:jc w:val="center"/>
        <w:rPr>
          <w:rFonts w:ascii="Times New Roman" w:hAnsi="Times New Roman" w:cs="Times New Roman"/>
          <w:b/>
          <w:sz w:val="28"/>
          <w:szCs w:val="28"/>
        </w:rPr>
      </w:pPr>
      <w:r w:rsidRPr="007A10CA">
        <w:rPr>
          <w:rFonts w:ascii="Times New Roman" w:hAnsi="Times New Roman" w:cs="Times New Roman"/>
          <w:b/>
          <w:sz w:val="28"/>
          <w:szCs w:val="28"/>
        </w:rPr>
        <w:lastRenderedPageBreak/>
        <w:t>Введение</w:t>
      </w:r>
    </w:p>
    <w:p w:rsidR="00E70FDB" w:rsidRDefault="00E70FDB" w:rsidP="0017034C">
      <w:pPr>
        <w:jc w:val="center"/>
        <w:rPr>
          <w:rFonts w:ascii="Times New Roman" w:hAnsi="Times New Roman" w:cs="Times New Roman"/>
        </w:rPr>
      </w:pPr>
    </w:p>
    <w:p w:rsidR="005241E3" w:rsidRPr="005241E3" w:rsidRDefault="005241E3" w:rsidP="005241E3">
      <w:pPr>
        <w:shd w:val="clear" w:color="auto" w:fill="FFFFFF"/>
        <w:spacing w:after="0" w:line="360" w:lineRule="auto"/>
        <w:ind w:firstLine="851"/>
        <w:jc w:val="both"/>
        <w:rPr>
          <w:rFonts w:ascii="Times New Roman" w:eastAsia="Times New Roman" w:hAnsi="Times New Roman" w:cs="Times New Roman"/>
          <w:color w:val="000000"/>
          <w:sz w:val="28"/>
          <w:szCs w:val="28"/>
          <w:highlight w:val="cyan"/>
          <w:lang w:eastAsia="ru-RU"/>
        </w:rPr>
      </w:pPr>
      <w:r w:rsidRPr="005241E3">
        <w:rPr>
          <w:rFonts w:ascii="Times New Roman" w:eastAsia="Times New Roman" w:hAnsi="Times New Roman" w:cs="Times New Roman"/>
          <w:color w:val="000000"/>
          <w:sz w:val="28"/>
          <w:szCs w:val="28"/>
          <w:lang w:eastAsia="ru-RU"/>
        </w:rPr>
        <w:t xml:space="preserve">Продуктовые стратегии определяют вектор развития любой компании, и являются общими концепциями, по которым компании меняют номенклатуру товаров, товарный ассортимент, и благодаря которым их продукция пользуется устойчивым спросом. Удачно разработанные продуктовые стратегии способны повысить рентабельность компаний, обеспечить их конкурентное преимущество. И наоборот, </w:t>
      </w:r>
      <w:r>
        <w:rPr>
          <w:rFonts w:ascii="Times New Roman" w:eastAsia="Times New Roman" w:hAnsi="Times New Roman" w:cs="Times New Roman"/>
          <w:color w:val="000000"/>
          <w:sz w:val="28"/>
          <w:szCs w:val="28"/>
          <w:lang w:eastAsia="ru-RU"/>
        </w:rPr>
        <w:t>не</w:t>
      </w:r>
      <w:r w:rsidRPr="005241E3">
        <w:rPr>
          <w:rFonts w:ascii="Times New Roman" w:eastAsia="Times New Roman" w:hAnsi="Times New Roman" w:cs="Times New Roman"/>
          <w:color w:val="000000"/>
          <w:sz w:val="28"/>
          <w:szCs w:val="28"/>
          <w:lang w:eastAsia="ru-RU"/>
        </w:rPr>
        <w:t xml:space="preserve">разработанные стратегии часто </w:t>
      </w:r>
      <w:r>
        <w:rPr>
          <w:rFonts w:ascii="Times New Roman" w:eastAsia="Times New Roman" w:hAnsi="Times New Roman" w:cs="Times New Roman"/>
          <w:color w:val="000000"/>
          <w:sz w:val="28"/>
          <w:szCs w:val="28"/>
          <w:lang w:eastAsia="ru-RU"/>
        </w:rPr>
        <w:t xml:space="preserve">приводят к </w:t>
      </w:r>
      <w:r w:rsidRPr="005241E3">
        <w:rPr>
          <w:rFonts w:ascii="Times New Roman" w:eastAsia="Times New Roman" w:hAnsi="Times New Roman" w:cs="Times New Roman"/>
          <w:color w:val="000000"/>
          <w:sz w:val="28"/>
          <w:szCs w:val="28"/>
          <w:lang w:eastAsia="ru-RU"/>
        </w:rPr>
        <w:t>нерентабельн</w:t>
      </w:r>
      <w:r>
        <w:rPr>
          <w:rFonts w:ascii="Times New Roman" w:eastAsia="Times New Roman" w:hAnsi="Times New Roman" w:cs="Times New Roman"/>
          <w:color w:val="000000"/>
          <w:sz w:val="28"/>
          <w:szCs w:val="28"/>
          <w:lang w:eastAsia="ru-RU"/>
        </w:rPr>
        <w:t>ости производителей продукции.</w:t>
      </w:r>
      <w:r w:rsidR="00B53614">
        <w:rPr>
          <w:rFonts w:ascii="Times New Roman" w:eastAsia="Times New Roman" w:hAnsi="Times New Roman" w:cs="Times New Roman"/>
          <w:color w:val="000000"/>
          <w:sz w:val="28"/>
          <w:szCs w:val="28"/>
          <w:lang w:eastAsia="ru-RU"/>
        </w:rPr>
        <w:t xml:space="preserve"> В этом состоит актуальность темы.</w:t>
      </w:r>
    </w:p>
    <w:p w:rsidR="005241E3" w:rsidRPr="005241E3" w:rsidRDefault="005241E3" w:rsidP="005241E3">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5241E3">
        <w:rPr>
          <w:rFonts w:ascii="Times New Roman" w:eastAsia="Times New Roman" w:hAnsi="Times New Roman" w:cs="Times New Roman"/>
          <w:color w:val="000000"/>
          <w:sz w:val="28"/>
          <w:szCs w:val="28"/>
          <w:lang w:eastAsia="ru-RU"/>
        </w:rPr>
        <w:t>При выборе вида продуктовой стратегии компания учитывает свое текущее положение на рынке, состояние своих дел в настоящий момент, характер так называемого отраслевого окружения, существующие в компании традиции и культуру ведения бизнеса, и другие факторы.</w:t>
      </w:r>
    </w:p>
    <w:p w:rsidR="005241E3" w:rsidRPr="005241E3" w:rsidRDefault="005241E3" w:rsidP="005241E3">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5241E3">
        <w:rPr>
          <w:rFonts w:ascii="Times New Roman" w:eastAsia="Times New Roman" w:hAnsi="Times New Roman" w:cs="Times New Roman"/>
          <w:color w:val="000000"/>
          <w:sz w:val="28"/>
          <w:szCs w:val="28"/>
          <w:lang w:eastAsia="ru-RU"/>
        </w:rPr>
        <w:t>Все продуктовые стратегии, вне зависимости от их вида, отвечают на вопросы:</w:t>
      </w:r>
      <w:r w:rsidR="00B53614" w:rsidRPr="00B53614">
        <w:rPr>
          <w:rFonts w:ascii="Times New Roman" w:eastAsia="Times New Roman" w:hAnsi="Times New Roman" w:cs="Times New Roman"/>
          <w:color w:val="000000"/>
          <w:sz w:val="28"/>
          <w:szCs w:val="28"/>
          <w:lang w:eastAsia="ru-RU"/>
        </w:rPr>
        <w:t xml:space="preserve"> </w:t>
      </w:r>
      <w:r w:rsidR="00B53614">
        <w:rPr>
          <w:rFonts w:ascii="Times New Roman" w:eastAsia="Times New Roman" w:hAnsi="Times New Roman" w:cs="Times New Roman"/>
          <w:color w:val="000000"/>
          <w:sz w:val="28"/>
          <w:szCs w:val="28"/>
          <w:lang w:eastAsia="ru-RU"/>
        </w:rPr>
        <w:t>какой товар и в каком объём</w:t>
      </w:r>
      <w:r w:rsidR="00B53614" w:rsidRPr="005241E3">
        <w:rPr>
          <w:rFonts w:ascii="Times New Roman" w:eastAsia="Times New Roman" w:hAnsi="Times New Roman" w:cs="Times New Roman"/>
          <w:color w:val="000000"/>
          <w:sz w:val="28"/>
          <w:szCs w:val="28"/>
          <w:lang w:eastAsia="ru-RU"/>
        </w:rPr>
        <w:t>е производить (продавать),</w:t>
      </w:r>
      <w:r w:rsidR="00B53614" w:rsidRPr="00B53614">
        <w:rPr>
          <w:rFonts w:ascii="Times New Roman" w:eastAsia="Times New Roman" w:hAnsi="Times New Roman" w:cs="Times New Roman"/>
          <w:color w:val="000000"/>
          <w:sz w:val="28"/>
          <w:szCs w:val="28"/>
          <w:lang w:eastAsia="ru-RU"/>
        </w:rPr>
        <w:t xml:space="preserve"> </w:t>
      </w:r>
      <w:r w:rsidR="00B53614" w:rsidRPr="005241E3">
        <w:rPr>
          <w:rFonts w:ascii="Times New Roman" w:eastAsia="Times New Roman" w:hAnsi="Times New Roman" w:cs="Times New Roman"/>
          <w:color w:val="000000"/>
          <w:sz w:val="28"/>
          <w:szCs w:val="28"/>
          <w:lang w:eastAsia="ru-RU"/>
        </w:rPr>
        <w:t>кому продавать и по какой цене.</w:t>
      </w:r>
    </w:p>
    <w:p w:rsidR="00651FEB" w:rsidRPr="00FC078D" w:rsidRDefault="00651FEB" w:rsidP="000C3EA9">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Для исследования</w:t>
      </w:r>
      <w:r w:rsidRPr="00651FEB">
        <w:rPr>
          <w:rFonts w:ascii="Times New Roman" w:eastAsia="Times New Roman" w:hAnsi="Times New Roman" w:cs="Times New Roman"/>
          <w:color w:val="000000"/>
          <w:sz w:val="28"/>
          <w:szCs w:val="28"/>
          <w:lang w:eastAsia="ru-RU"/>
        </w:rPr>
        <w:t xml:space="preserve"> </w:t>
      </w:r>
      <w:r w:rsidRPr="005241E3">
        <w:rPr>
          <w:rFonts w:ascii="Times New Roman" w:eastAsia="Times New Roman" w:hAnsi="Times New Roman" w:cs="Times New Roman"/>
          <w:color w:val="000000"/>
          <w:sz w:val="28"/>
          <w:szCs w:val="28"/>
          <w:lang w:eastAsia="ru-RU"/>
        </w:rPr>
        <w:t>продуктовой стратегии</w:t>
      </w:r>
      <w:r w:rsidR="00FC078D" w:rsidRPr="00FC078D">
        <w:rPr>
          <w:rFonts w:ascii="Arial" w:hAnsi="Arial" w:cs="Arial"/>
          <w:color w:val="000000"/>
          <w:shd w:val="clear" w:color="auto" w:fill="FEFFF0"/>
        </w:rPr>
        <w:t xml:space="preserve"> </w:t>
      </w:r>
      <w:r w:rsidR="00FC078D" w:rsidRPr="00FC078D">
        <w:rPr>
          <w:rFonts w:ascii="Times New Roman" w:hAnsi="Times New Roman" w:cs="Times New Roman"/>
          <w:color w:val="000000"/>
          <w:sz w:val="28"/>
          <w:szCs w:val="28"/>
          <w:shd w:val="clear" w:color="auto" w:fill="FEFFF0"/>
        </w:rPr>
        <w:t>рассматривается</w:t>
      </w:r>
      <w:r w:rsidR="00FC078D">
        <w:rPr>
          <w:rFonts w:ascii="Arial" w:hAnsi="Arial" w:cs="Arial"/>
          <w:color w:val="000000"/>
          <w:shd w:val="clear" w:color="auto" w:fill="FEFFF0"/>
        </w:rPr>
        <w:t xml:space="preserve"> </w:t>
      </w:r>
      <w:r w:rsidR="000C3EA9" w:rsidRPr="000C3EA9">
        <w:rPr>
          <w:rFonts w:ascii="Times New Roman" w:hAnsi="Times New Roman" w:cs="Times New Roman"/>
          <w:color w:val="000000"/>
          <w:sz w:val="28"/>
          <w:szCs w:val="28"/>
          <w:shd w:val="clear" w:color="auto" w:fill="FEFFF0"/>
        </w:rPr>
        <w:t>на примере</w:t>
      </w:r>
      <w:r w:rsidR="000C3EA9">
        <w:rPr>
          <w:rFonts w:ascii="Arial" w:hAnsi="Arial" w:cs="Arial"/>
          <w:color w:val="000000"/>
          <w:shd w:val="clear" w:color="auto" w:fill="FEFFF0"/>
        </w:rPr>
        <w:t xml:space="preserve"> </w:t>
      </w:r>
      <w:r w:rsidR="00FC078D">
        <w:rPr>
          <w:rFonts w:ascii="Times New Roman" w:eastAsia="Times New Roman" w:hAnsi="Times New Roman" w:cs="Times New Roman"/>
          <w:sz w:val="28"/>
          <w:szCs w:val="28"/>
          <w:lang w:eastAsia="ru-RU"/>
        </w:rPr>
        <w:t>прицеп</w:t>
      </w:r>
      <w:r w:rsidR="000C3EA9">
        <w:rPr>
          <w:rFonts w:ascii="Times New Roman" w:eastAsia="Times New Roman" w:hAnsi="Times New Roman" w:cs="Times New Roman"/>
          <w:sz w:val="28"/>
          <w:szCs w:val="28"/>
          <w:lang w:eastAsia="ru-RU"/>
        </w:rPr>
        <w:t>а</w:t>
      </w:r>
      <w:r w:rsidR="00FC078D">
        <w:rPr>
          <w:rFonts w:ascii="Times New Roman" w:eastAsia="Times New Roman" w:hAnsi="Times New Roman" w:cs="Times New Roman"/>
          <w:sz w:val="28"/>
          <w:szCs w:val="28"/>
          <w:lang w:eastAsia="ru-RU"/>
        </w:rPr>
        <w:t xml:space="preserve"> </w:t>
      </w:r>
      <w:r w:rsidR="00FC078D" w:rsidRPr="002970D5">
        <w:rPr>
          <w:rFonts w:ascii="Times New Roman" w:eastAsia="Times New Roman" w:hAnsi="Times New Roman" w:cs="Times New Roman"/>
          <w:sz w:val="28"/>
          <w:szCs w:val="28"/>
          <w:lang w:eastAsia="ru-RU"/>
        </w:rPr>
        <w:t>для легкового автомобиля</w:t>
      </w:r>
      <w:r w:rsidR="000C3EA9">
        <w:rPr>
          <w:rFonts w:ascii="Times New Roman" w:eastAsia="Times New Roman" w:hAnsi="Times New Roman" w:cs="Times New Roman"/>
          <w:sz w:val="28"/>
          <w:szCs w:val="28"/>
          <w:lang w:eastAsia="ru-RU"/>
        </w:rPr>
        <w:t>,</w:t>
      </w:r>
      <w:r w:rsidR="00FC078D" w:rsidRPr="00FC078D">
        <w:rPr>
          <w:rFonts w:ascii="Times New Roman" w:hAnsi="Times New Roman" w:cs="Times New Roman"/>
          <w:color w:val="000000"/>
          <w:sz w:val="28"/>
          <w:szCs w:val="28"/>
          <w:shd w:val="clear" w:color="auto" w:fill="FEFFF0"/>
        </w:rPr>
        <w:t xml:space="preserve"> </w:t>
      </w:r>
      <w:r w:rsidR="00FC078D">
        <w:rPr>
          <w:rFonts w:ascii="Times New Roman" w:hAnsi="Times New Roman" w:cs="Times New Roman"/>
          <w:color w:val="000000"/>
          <w:sz w:val="28"/>
          <w:szCs w:val="28"/>
          <w:shd w:val="clear" w:color="auto" w:fill="FEFFF0"/>
        </w:rPr>
        <w:t>выпускаемо</w:t>
      </w:r>
      <w:r w:rsidR="000C3EA9">
        <w:rPr>
          <w:rFonts w:ascii="Times New Roman" w:hAnsi="Times New Roman" w:cs="Times New Roman"/>
          <w:color w:val="000000"/>
          <w:sz w:val="28"/>
          <w:szCs w:val="28"/>
          <w:shd w:val="clear" w:color="auto" w:fill="FEFFF0"/>
        </w:rPr>
        <w:t>го</w:t>
      </w:r>
      <w:r w:rsidR="00FC078D">
        <w:rPr>
          <w:rFonts w:ascii="Times New Roman" w:hAnsi="Times New Roman" w:cs="Times New Roman"/>
          <w:color w:val="000000"/>
          <w:sz w:val="28"/>
          <w:szCs w:val="28"/>
          <w:shd w:val="clear" w:color="auto" w:fill="FEFFF0"/>
        </w:rPr>
        <w:t xml:space="preserve">  </w:t>
      </w:r>
      <w:r w:rsidR="00FC078D">
        <w:rPr>
          <w:rFonts w:ascii="Times New Roman" w:hAnsi="Times New Roman" w:cs="Times New Roman"/>
          <w:color w:val="0A0A0A"/>
          <w:sz w:val="28"/>
          <w:szCs w:val="28"/>
          <w:shd w:val="clear" w:color="auto" w:fill="FAFAFA"/>
        </w:rPr>
        <w:t>Московским</w:t>
      </w:r>
      <w:r w:rsidR="00FC078D" w:rsidRPr="002970D5">
        <w:rPr>
          <w:rFonts w:ascii="Times New Roman" w:hAnsi="Times New Roman" w:cs="Times New Roman"/>
          <w:color w:val="0A0A0A"/>
          <w:sz w:val="28"/>
          <w:szCs w:val="28"/>
          <w:shd w:val="clear" w:color="auto" w:fill="FAFAFA"/>
        </w:rPr>
        <w:t xml:space="preserve"> завод</w:t>
      </w:r>
      <w:r w:rsidR="00FC078D">
        <w:rPr>
          <w:rFonts w:ascii="Times New Roman" w:hAnsi="Times New Roman" w:cs="Times New Roman"/>
          <w:color w:val="0A0A0A"/>
          <w:sz w:val="28"/>
          <w:szCs w:val="28"/>
          <w:shd w:val="clear" w:color="auto" w:fill="FAFAFA"/>
        </w:rPr>
        <w:t>ом</w:t>
      </w:r>
      <w:r w:rsidR="00FC078D" w:rsidRPr="002970D5">
        <w:rPr>
          <w:rFonts w:ascii="Times New Roman" w:hAnsi="Times New Roman" w:cs="Times New Roman"/>
          <w:color w:val="0A0A0A"/>
          <w:sz w:val="28"/>
          <w:szCs w:val="28"/>
          <w:shd w:val="clear" w:color="auto" w:fill="FAFAFA"/>
        </w:rPr>
        <w:t xml:space="preserve"> специализированных автомобилей (МЗСА)</w:t>
      </w:r>
      <w:r w:rsidR="00FC078D">
        <w:rPr>
          <w:rFonts w:ascii="Times New Roman" w:hAnsi="Times New Roman" w:cs="Times New Roman"/>
          <w:color w:val="0A0A0A"/>
          <w:sz w:val="28"/>
          <w:szCs w:val="28"/>
          <w:shd w:val="clear" w:color="auto" w:fill="FAFAFA"/>
        </w:rPr>
        <w:t>.</w:t>
      </w:r>
      <w:r w:rsidR="00FC078D" w:rsidRPr="002970D5">
        <w:rPr>
          <w:rFonts w:ascii="Times New Roman" w:hAnsi="Times New Roman" w:cs="Times New Roman"/>
          <w:sz w:val="28"/>
          <w:szCs w:val="28"/>
        </w:rPr>
        <w:t xml:space="preserve"> </w:t>
      </w:r>
      <w:r w:rsidR="00FC078D">
        <w:rPr>
          <w:rFonts w:ascii="Times New Roman" w:hAnsi="Times New Roman" w:cs="Times New Roman"/>
          <w:color w:val="000000"/>
          <w:sz w:val="28"/>
          <w:szCs w:val="28"/>
          <w:shd w:val="clear" w:color="auto" w:fill="FEFFF0"/>
        </w:rPr>
        <w:t>Т</w:t>
      </w:r>
      <w:r w:rsidR="00FC078D" w:rsidRPr="00FC078D">
        <w:rPr>
          <w:rFonts w:ascii="Times New Roman" w:hAnsi="Times New Roman" w:cs="Times New Roman"/>
          <w:color w:val="000000"/>
          <w:sz w:val="28"/>
          <w:szCs w:val="28"/>
          <w:shd w:val="clear" w:color="auto" w:fill="FEFFF0"/>
        </w:rPr>
        <w:t>ехника подлежит обязательной регистра</w:t>
      </w:r>
      <w:r w:rsidR="000C3EA9">
        <w:rPr>
          <w:rFonts w:ascii="Times New Roman" w:hAnsi="Times New Roman" w:cs="Times New Roman"/>
          <w:color w:val="000000"/>
          <w:sz w:val="28"/>
          <w:szCs w:val="28"/>
          <w:shd w:val="clear" w:color="auto" w:fill="FEFFF0"/>
        </w:rPr>
        <w:t>ции. Процедура постановки на учё</w:t>
      </w:r>
      <w:r w:rsidR="00FC078D" w:rsidRPr="00FC078D">
        <w:rPr>
          <w:rFonts w:ascii="Times New Roman" w:hAnsi="Times New Roman" w:cs="Times New Roman"/>
          <w:color w:val="000000"/>
          <w:sz w:val="28"/>
          <w:szCs w:val="28"/>
          <w:shd w:val="clear" w:color="auto" w:fill="FEFFF0"/>
        </w:rPr>
        <w:t>т легкового прицепа полностью совпадает с оформлением машины. </w:t>
      </w:r>
    </w:p>
    <w:p w:rsidR="00E70FDB" w:rsidRPr="00B53614" w:rsidRDefault="00B53614" w:rsidP="000C3EA9">
      <w:pPr>
        <w:spacing w:after="0" w:line="360" w:lineRule="auto"/>
        <w:ind w:firstLine="851"/>
        <w:jc w:val="both"/>
        <w:rPr>
          <w:rFonts w:ascii="Times New Roman" w:hAnsi="Times New Roman" w:cs="Times New Roman"/>
          <w:sz w:val="28"/>
          <w:szCs w:val="28"/>
        </w:rPr>
      </w:pPr>
      <w:r w:rsidRPr="00B53614">
        <w:rPr>
          <w:rFonts w:ascii="Times New Roman" w:hAnsi="Times New Roman" w:cs="Times New Roman"/>
          <w:sz w:val="28"/>
          <w:szCs w:val="28"/>
        </w:rPr>
        <w:t xml:space="preserve">Данные для исследования берутся из аналитики, </w:t>
      </w:r>
      <w:r>
        <w:rPr>
          <w:rFonts w:ascii="Times New Roman" w:hAnsi="Times New Roman" w:cs="Times New Roman"/>
          <w:sz w:val="28"/>
          <w:szCs w:val="28"/>
        </w:rPr>
        <w:t>из CRM-систем</w:t>
      </w:r>
      <w:r w:rsidRPr="00B53614">
        <w:rPr>
          <w:rFonts w:ascii="Times New Roman" w:hAnsi="Times New Roman" w:cs="Times New Roman"/>
          <w:sz w:val="28"/>
          <w:szCs w:val="28"/>
        </w:rPr>
        <w:t xml:space="preserve">, а также при разговоре с заказчиком. Далее </w:t>
      </w:r>
      <w:r w:rsidR="00FC078D">
        <w:rPr>
          <w:rFonts w:ascii="Times New Roman" w:hAnsi="Times New Roman" w:cs="Times New Roman"/>
          <w:sz w:val="28"/>
          <w:szCs w:val="28"/>
        </w:rPr>
        <w:t xml:space="preserve">будут </w:t>
      </w:r>
      <w:r w:rsidRPr="00B53614">
        <w:rPr>
          <w:rFonts w:ascii="Times New Roman" w:hAnsi="Times New Roman" w:cs="Times New Roman"/>
          <w:sz w:val="28"/>
          <w:szCs w:val="28"/>
        </w:rPr>
        <w:t>сегментир</w:t>
      </w:r>
      <w:r w:rsidR="00FC078D">
        <w:rPr>
          <w:rFonts w:ascii="Times New Roman" w:hAnsi="Times New Roman" w:cs="Times New Roman"/>
          <w:sz w:val="28"/>
          <w:szCs w:val="28"/>
        </w:rPr>
        <w:t>ованы покупатели</w:t>
      </w:r>
      <w:r w:rsidRPr="00B53614">
        <w:rPr>
          <w:rFonts w:ascii="Times New Roman" w:hAnsi="Times New Roman" w:cs="Times New Roman"/>
          <w:sz w:val="28"/>
          <w:szCs w:val="28"/>
        </w:rPr>
        <w:t>: да</w:t>
      </w:r>
      <w:r w:rsidR="00FC078D">
        <w:rPr>
          <w:rFonts w:ascii="Times New Roman" w:hAnsi="Times New Roman" w:cs="Times New Roman"/>
          <w:sz w:val="28"/>
          <w:szCs w:val="28"/>
        </w:rPr>
        <w:t>ны</w:t>
      </w:r>
      <w:r w:rsidRPr="00B53614">
        <w:rPr>
          <w:rFonts w:ascii="Times New Roman" w:hAnsi="Times New Roman" w:cs="Times New Roman"/>
          <w:sz w:val="28"/>
          <w:szCs w:val="28"/>
        </w:rPr>
        <w:t xml:space="preserve"> социально</w:t>
      </w:r>
      <w:r>
        <w:rPr>
          <w:rFonts w:ascii="Times New Roman" w:hAnsi="Times New Roman" w:cs="Times New Roman"/>
          <w:sz w:val="28"/>
          <w:szCs w:val="28"/>
        </w:rPr>
        <w:t>-</w:t>
      </w:r>
      <w:r w:rsidRPr="00B53614">
        <w:rPr>
          <w:rFonts w:ascii="Times New Roman" w:hAnsi="Times New Roman" w:cs="Times New Roman"/>
          <w:sz w:val="28"/>
          <w:szCs w:val="28"/>
        </w:rPr>
        <w:t>демографические характеристики, какие ценности для н</w:t>
      </w:r>
      <w:r w:rsidR="000F7E9F">
        <w:rPr>
          <w:rFonts w:ascii="Times New Roman" w:hAnsi="Times New Roman" w:cs="Times New Roman"/>
          <w:sz w:val="28"/>
          <w:szCs w:val="28"/>
        </w:rPr>
        <w:t>их</w:t>
      </w:r>
      <w:r w:rsidRPr="00B53614">
        <w:rPr>
          <w:rFonts w:ascii="Times New Roman" w:hAnsi="Times New Roman" w:cs="Times New Roman"/>
          <w:sz w:val="28"/>
          <w:szCs w:val="28"/>
        </w:rPr>
        <w:t xml:space="preserve"> важны. Для компании важно понять</w:t>
      </w:r>
      <w:r>
        <w:rPr>
          <w:rFonts w:ascii="Times New Roman" w:hAnsi="Times New Roman" w:cs="Times New Roman"/>
          <w:sz w:val="28"/>
          <w:szCs w:val="28"/>
        </w:rPr>
        <w:t>,</w:t>
      </w:r>
      <w:r w:rsidRPr="00B53614">
        <w:rPr>
          <w:rFonts w:ascii="Times New Roman" w:hAnsi="Times New Roman" w:cs="Times New Roman"/>
          <w:sz w:val="28"/>
          <w:szCs w:val="28"/>
        </w:rPr>
        <w:t xml:space="preserve"> что нужно клиентам, по каким критериям они выбирают продукцию, что их интересует, посмотреть клиентов конкурентов, провести анализ запросов.</w:t>
      </w:r>
    </w:p>
    <w:p w:rsidR="00EE4680" w:rsidRPr="00B53614" w:rsidRDefault="00EE4680" w:rsidP="00B53614">
      <w:pPr>
        <w:tabs>
          <w:tab w:val="left" w:pos="1038"/>
        </w:tabs>
        <w:spacing w:line="360" w:lineRule="auto"/>
        <w:rPr>
          <w:rFonts w:ascii="Times New Roman" w:hAnsi="Times New Roman" w:cs="Times New Roman"/>
          <w:sz w:val="28"/>
          <w:szCs w:val="28"/>
        </w:rPr>
      </w:pPr>
      <w:r>
        <w:rPr>
          <w:rFonts w:ascii="Times New Roman" w:hAnsi="Times New Roman" w:cs="Times New Roman"/>
        </w:rPr>
        <w:tab/>
      </w:r>
      <w:r w:rsidRPr="00B53614">
        <w:rPr>
          <w:rFonts w:ascii="Times New Roman" w:hAnsi="Times New Roman" w:cs="Times New Roman"/>
          <w:sz w:val="28"/>
          <w:szCs w:val="28"/>
        </w:rPr>
        <w:t>Це</w:t>
      </w:r>
      <w:r w:rsidR="00B53614">
        <w:rPr>
          <w:rFonts w:ascii="Times New Roman" w:hAnsi="Times New Roman" w:cs="Times New Roman"/>
          <w:sz w:val="28"/>
          <w:szCs w:val="28"/>
        </w:rPr>
        <w:t>ль</w:t>
      </w:r>
      <w:r w:rsidRPr="00B53614">
        <w:rPr>
          <w:rFonts w:ascii="Times New Roman" w:hAnsi="Times New Roman" w:cs="Times New Roman"/>
          <w:sz w:val="28"/>
          <w:szCs w:val="28"/>
        </w:rPr>
        <w:t xml:space="preserve"> данной работы </w:t>
      </w:r>
      <w:r w:rsidR="00B53614">
        <w:rPr>
          <w:rFonts w:ascii="Times New Roman" w:hAnsi="Times New Roman" w:cs="Times New Roman"/>
          <w:sz w:val="28"/>
          <w:szCs w:val="28"/>
        </w:rPr>
        <w:sym w:font="Symbol" w:char="F02D"/>
      </w:r>
      <w:r w:rsidR="00B53614">
        <w:rPr>
          <w:rFonts w:ascii="Times New Roman" w:hAnsi="Times New Roman" w:cs="Times New Roman"/>
          <w:sz w:val="28"/>
          <w:szCs w:val="28"/>
        </w:rPr>
        <w:t xml:space="preserve"> </w:t>
      </w:r>
      <w:r w:rsidRPr="00B53614">
        <w:rPr>
          <w:rFonts w:ascii="Times New Roman" w:hAnsi="Times New Roman" w:cs="Times New Roman"/>
          <w:sz w:val="28"/>
          <w:szCs w:val="28"/>
        </w:rPr>
        <w:t xml:space="preserve">формирование практических навыков в области маркетинговых исследований. </w:t>
      </w:r>
      <w:r w:rsidR="00052364">
        <w:rPr>
          <w:rFonts w:ascii="Times New Roman" w:hAnsi="Times New Roman" w:cs="Times New Roman"/>
          <w:sz w:val="28"/>
          <w:szCs w:val="28"/>
        </w:rPr>
        <w:t>Ставятся следующие задачи</w:t>
      </w:r>
      <w:r w:rsidRPr="00B53614">
        <w:rPr>
          <w:rFonts w:ascii="Times New Roman" w:hAnsi="Times New Roman" w:cs="Times New Roman"/>
          <w:sz w:val="28"/>
          <w:szCs w:val="28"/>
        </w:rPr>
        <w:t xml:space="preserve">: </w:t>
      </w:r>
    </w:p>
    <w:p w:rsidR="00EE4680" w:rsidRPr="00B53614" w:rsidRDefault="00EE4680" w:rsidP="00052364">
      <w:pPr>
        <w:tabs>
          <w:tab w:val="left" w:pos="1038"/>
        </w:tabs>
        <w:spacing w:line="360" w:lineRule="auto"/>
        <w:ind w:left="851"/>
        <w:rPr>
          <w:rFonts w:ascii="Times New Roman" w:hAnsi="Times New Roman" w:cs="Times New Roman"/>
          <w:sz w:val="28"/>
          <w:szCs w:val="28"/>
        </w:rPr>
      </w:pPr>
      <w:r w:rsidRPr="00B53614">
        <w:rPr>
          <w:rFonts w:ascii="Times New Roman" w:hAnsi="Times New Roman" w:cs="Times New Roman"/>
          <w:sz w:val="28"/>
          <w:szCs w:val="28"/>
        </w:rPr>
        <w:t xml:space="preserve">- овладение необходимыми знаниями в области теории маркетинговых исследований; </w:t>
      </w:r>
    </w:p>
    <w:p w:rsidR="00EE4680" w:rsidRPr="00B53614" w:rsidRDefault="00EE4680" w:rsidP="00052364">
      <w:pPr>
        <w:tabs>
          <w:tab w:val="left" w:pos="1038"/>
        </w:tabs>
        <w:spacing w:line="360" w:lineRule="auto"/>
        <w:ind w:left="851"/>
        <w:rPr>
          <w:rFonts w:ascii="Times New Roman" w:hAnsi="Times New Roman" w:cs="Times New Roman"/>
          <w:sz w:val="28"/>
          <w:szCs w:val="28"/>
        </w:rPr>
      </w:pPr>
      <w:r w:rsidRPr="00B53614">
        <w:rPr>
          <w:rFonts w:ascii="Times New Roman" w:hAnsi="Times New Roman" w:cs="Times New Roman"/>
          <w:sz w:val="28"/>
          <w:szCs w:val="28"/>
        </w:rPr>
        <w:t>- формирование способностей обрабатывать и анализировать маркетинговую информацию;</w:t>
      </w:r>
    </w:p>
    <w:p w:rsidR="00B53614" w:rsidRDefault="00EE4680" w:rsidP="00052364">
      <w:pPr>
        <w:tabs>
          <w:tab w:val="left" w:pos="1038"/>
        </w:tabs>
        <w:spacing w:line="360" w:lineRule="auto"/>
        <w:ind w:left="851"/>
        <w:rPr>
          <w:rFonts w:ascii="Times New Roman" w:hAnsi="Times New Roman" w:cs="Times New Roman"/>
          <w:sz w:val="28"/>
          <w:szCs w:val="28"/>
        </w:rPr>
      </w:pPr>
      <w:r w:rsidRPr="00B53614">
        <w:rPr>
          <w:rFonts w:ascii="Times New Roman" w:hAnsi="Times New Roman" w:cs="Times New Roman"/>
          <w:sz w:val="28"/>
          <w:szCs w:val="28"/>
        </w:rPr>
        <w:t xml:space="preserve"> - выработка навыков по управлению маркетинговыми исследованиями в организации;</w:t>
      </w:r>
    </w:p>
    <w:p w:rsidR="00E70FDB" w:rsidRDefault="00EE4680" w:rsidP="00052364">
      <w:pPr>
        <w:tabs>
          <w:tab w:val="left" w:pos="1038"/>
        </w:tabs>
        <w:spacing w:line="360" w:lineRule="auto"/>
        <w:ind w:left="851"/>
        <w:rPr>
          <w:rFonts w:ascii="Times New Roman" w:hAnsi="Times New Roman" w:cs="Times New Roman"/>
        </w:rPr>
      </w:pPr>
      <w:r w:rsidRPr="00B53614">
        <w:rPr>
          <w:rFonts w:ascii="Times New Roman" w:hAnsi="Times New Roman" w:cs="Times New Roman"/>
          <w:sz w:val="28"/>
          <w:szCs w:val="28"/>
        </w:rPr>
        <w:t xml:space="preserve"> - формирование способностей по применению результатов маркетинговых исследований в разработке управленческих решений</w:t>
      </w:r>
      <w:r>
        <w:t>.</w:t>
      </w:r>
    </w:p>
    <w:p w:rsidR="00E70FDB" w:rsidRDefault="00E70FDB" w:rsidP="00052364">
      <w:pPr>
        <w:ind w:left="851"/>
        <w:jc w:val="center"/>
        <w:rPr>
          <w:rFonts w:ascii="Times New Roman" w:hAnsi="Times New Roman" w:cs="Times New Roman"/>
        </w:rPr>
      </w:pPr>
    </w:p>
    <w:p w:rsidR="00E70FDB" w:rsidRDefault="00E70FDB" w:rsidP="00052364">
      <w:pPr>
        <w:ind w:left="851"/>
        <w:jc w:val="center"/>
        <w:rPr>
          <w:rFonts w:ascii="Times New Roman" w:hAnsi="Times New Roman" w:cs="Times New Roman"/>
        </w:rPr>
      </w:pPr>
    </w:p>
    <w:p w:rsidR="00E70FDB" w:rsidRDefault="00E70FDB" w:rsidP="0017034C">
      <w:pPr>
        <w:jc w:val="center"/>
        <w:rPr>
          <w:rFonts w:ascii="Times New Roman" w:hAnsi="Times New Roman" w:cs="Times New Roman"/>
        </w:rPr>
      </w:pPr>
    </w:p>
    <w:p w:rsidR="002970D5" w:rsidRDefault="002970D5" w:rsidP="0017034C">
      <w:pPr>
        <w:jc w:val="center"/>
        <w:rPr>
          <w:rFonts w:ascii="Times New Roman" w:hAnsi="Times New Roman" w:cs="Times New Roman"/>
        </w:rPr>
      </w:pPr>
    </w:p>
    <w:p w:rsidR="00B53614" w:rsidRDefault="00B53614" w:rsidP="0017034C">
      <w:pPr>
        <w:jc w:val="center"/>
        <w:rPr>
          <w:rFonts w:ascii="Times New Roman" w:hAnsi="Times New Roman" w:cs="Times New Roman"/>
        </w:rPr>
      </w:pPr>
    </w:p>
    <w:p w:rsidR="00B53614" w:rsidRDefault="00B53614" w:rsidP="0017034C">
      <w:pPr>
        <w:jc w:val="center"/>
        <w:rPr>
          <w:rFonts w:ascii="Times New Roman" w:hAnsi="Times New Roman" w:cs="Times New Roman"/>
        </w:rPr>
      </w:pPr>
    </w:p>
    <w:p w:rsidR="00B53614" w:rsidRDefault="00B53614" w:rsidP="0017034C">
      <w:pPr>
        <w:jc w:val="center"/>
        <w:rPr>
          <w:rFonts w:ascii="Times New Roman" w:hAnsi="Times New Roman" w:cs="Times New Roman"/>
        </w:rPr>
      </w:pPr>
    </w:p>
    <w:p w:rsidR="00B53614" w:rsidRDefault="00B53614" w:rsidP="0017034C">
      <w:pPr>
        <w:jc w:val="center"/>
        <w:rPr>
          <w:rFonts w:ascii="Times New Roman" w:hAnsi="Times New Roman" w:cs="Times New Roman"/>
        </w:rPr>
      </w:pPr>
    </w:p>
    <w:p w:rsidR="00B53614" w:rsidRDefault="00B53614" w:rsidP="0017034C">
      <w:pPr>
        <w:jc w:val="center"/>
        <w:rPr>
          <w:rFonts w:ascii="Times New Roman" w:hAnsi="Times New Roman" w:cs="Times New Roman"/>
        </w:rPr>
      </w:pPr>
    </w:p>
    <w:p w:rsidR="00B53614" w:rsidRDefault="00B53614" w:rsidP="0017034C">
      <w:pPr>
        <w:jc w:val="center"/>
        <w:rPr>
          <w:rFonts w:ascii="Times New Roman" w:hAnsi="Times New Roman" w:cs="Times New Roman"/>
        </w:rPr>
      </w:pPr>
    </w:p>
    <w:p w:rsidR="00B53614" w:rsidRDefault="00B53614" w:rsidP="0017034C">
      <w:pPr>
        <w:jc w:val="center"/>
        <w:rPr>
          <w:rFonts w:ascii="Times New Roman" w:hAnsi="Times New Roman" w:cs="Times New Roman"/>
        </w:rPr>
      </w:pPr>
    </w:p>
    <w:p w:rsidR="00B53614" w:rsidRDefault="00B53614" w:rsidP="0017034C">
      <w:pPr>
        <w:jc w:val="center"/>
        <w:rPr>
          <w:rFonts w:ascii="Times New Roman" w:hAnsi="Times New Roman" w:cs="Times New Roman"/>
        </w:rPr>
      </w:pPr>
    </w:p>
    <w:p w:rsidR="00B53614" w:rsidRDefault="00B53614" w:rsidP="0017034C">
      <w:pPr>
        <w:jc w:val="center"/>
        <w:rPr>
          <w:rFonts w:ascii="Times New Roman" w:hAnsi="Times New Roman" w:cs="Times New Roman"/>
        </w:rPr>
      </w:pPr>
    </w:p>
    <w:p w:rsidR="00B53614" w:rsidRDefault="00B53614" w:rsidP="0017034C">
      <w:pPr>
        <w:jc w:val="center"/>
        <w:rPr>
          <w:rFonts w:ascii="Times New Roman" w:hAnsi="Times New Roman" w:cs="Times New Roman"/>
        </w:rPr>
      </w:pPr>
    </w:p>
    <w:p w:rsidR="00B53614" w:rsidRDefault="00B53614" w:rsidP="0017034C">
      <w:pPr>
        <w:jc w:val="center"/>
        <w:rPr>
          <w:rFonts w:ascii="Times New Roman" w:hAnsi="Times New Roman" w:cs="Times New Roman"/>
        </w:rPr>
      </w:pPr>
    </w:p>
    <w:p w:rsidR="00B53614" w:rsidRDefault="00B53614" w:rsidP="0017034C">
      <w:pPr>
        <w:jc w:val="center"/>
        <w:rPr>
          <w:rFonts w:ascii="Times New Roman" w:hAnsi="Times New Roman" w:cs="Times New Roman"/>
        </w:rPr>
      </w:pPr>
    </w:p>
    <w:p w:rsidR="00B53614" w:rsidRDefault="00B53614" w:rsidP="0017034C">
      <w:pPr>
        <w:jc w:val="center"/>
        <w:rPr>
          <w:rFonts w:ascii="Times New Roman" w:hAnsi="Times New Roman" w:cs="Times New Roman"/>
        </w:rPr>
      </w:pPr>
    </w:p>
    <w:p w:rsidR="000C3EA9" w:rsidRPr="000C3EA9" w:rsidRDefault="000C3EA9" w:rsidP="000C3EA9">
      <w:pPr>
        <w:rPr>
          <w:rFonts w:ascii="Times New Roman" w:hAnsi="Times New Roman" w:cs="Times New Roman"/>
          <w:sz w:val="28"/>
          <w:szCs w:val="28"/>
          <w:lang w:val="en-US"/>
        </w:rPr>
      </w:pPr>
    </w:p>
    <w:p w:rsidR="000C3EA9" w:rsidRPr="000C3EA9" w:rsidRDefault="00173EB6" w:rsidP="000C3EA9">
      <w:pPr>
        <w:pStyle w:val="a3"/>
        <w:spacing w:line="360" w:lineRule="auto"/>
        <w:rPr>
          <w:rFonts w:ascii="Times New Roman" w:hAnsi="Times New Roman" w:cs="Times New Roman"/>
          <w:b/>
          <w:sz w:val="28"/>
          <w:szCs w:val="28"/>
        </w:rPr>
      </w:pPr>
      <w:r>
        <w:rPr>
          <w:rFonts w:ascii="Times New Roman" w:hAnsi="Times New Roman" w:cs="Times New Roman"/>
          <w:b/>
          <w:sz w:val="28"/>
          <w:szCs w:val="28"/>
          <w:lang w:val="en-US"/>
        </w:rPr>
        <w:t>1</w:t>
      </w:r>
      <w:r w:rsidR="000C3EA9" w:rsidRPr="000C3EA9">
        <w:rPr>
          <w:rFonts w:ascii="Times New Roman" w:hAnsi="Times New Roman" w:cs="Times New Roman"/>
          <w:b/>
          <w:sz w:val="28"/>
          <w:szCs w:val="28"/>
          <w:lang w:val="en-US"/>
        </w:rPr>
        <w:t xml:space="preserve"> </w:t>
      </w:r>
      <w:r w:rsidR="000C3EA9" w:rsidRPr="000C3EA9">
        <w:rPr>
          <w:rFonts w:ascii="Times New Roman" w:hAnsi="Times New Roman" w:cs="Times New Roman"/>
          <w:b/>
          <w:sz w:val="28"/>
          <w:szCs w:val="28"/>
        </w:rPr>
        <w:t>Теоретическая часть</w:t>
      </w:r>
    </w:p>
    <w:p w:rsidR="000C3EA9" w:rsidRPr="000C3EA9" w:rsidRDefault="0017034C" w:rsidP="000C3EA9">
      <w:pPr>
        <w:pStyle w:val="a3"/>
        <w:spacing w:line="360" w:lineRule="auto"/>
        <w:rPr>
          <w:rFonts w:ascii="Times New Roman" w:hAnsi="Times New Roman" w:cs="Times New Roman"/>
          <w:b/>
          <w:sz w:val="28"/>
          <w:szCs w:val="28"/>
        </w:rPr>
      </w:pPr>
      <w:r w:rsidRPr="000C3EA9">
        <w:rPr>
          <w:rFonts w:ascii="Times New Roman" w:hAnsi="Times New Roman" w:cs="Times New Roman"/>
          <w:b/>
          <w:sz w:val="28"/>
          <w:szCs w:val="28"/>
        </w:rPr>
        <w:t>1.1.</w:t>
      </w:r>
      <w:r w:rsidR="000C3EA9" w:rsidRPr="000C3EA9">
        <w:rPr>
          <w:rFonts w:ascii="Times New Roman" w:hAnsi="Times New Roman" w:cs="Times New Roman"/>
          <w:b/>
          <w:sz w:val="28"/>
          <w:szCs w:val="28"/>
        </w:rPr>
        <w:t xml:space="preserve"> Маркетинговые исследования для продуктовых стратегий</w:t>
      </w:r>
    </w:p>
    <w:p w:rsidR="0017034C" w:rsidRPr="007126DD" w:rsidRDefault="0017034C" w:rsidP="0017034C">
      <w:pPr>
        <w:pStyle w:val="a3"/>
        <w:rPr>
          <w:rFonts w:ascii="Times New Roman" w:hAnsi="Times New Roman" w:cs="Times New Roman"/>
          <w:sz w:val="28"/>
          <w:szCs w:val="28"/>
        </w:rPr>
      </w:pPr>
    </w:p>
    <w:p w:rsidR="000C3EA9" w:rsidRPr="000C3EA9" w:rsidRDefault="000C3EA9" w:rsidP="000C3EA9">
      <w:pPr>
        <w:spacing w:after="0" w:line="360" w:lineRule="auto"/>
        <w:ind w:firstLine="851"/>
        <w:jc w:val="both"/>
        <w:rPr>
          <w:rFonts w:ascii="Times New Roman" w:hAnsi="Times New Roman" w:cs="Times New Roman"/>
          <w:sz w:val="28"/>
          <w:szCs w:val="28"/>
        </w:rPr>
      </w:pPr>
      <w:r w:rsidRPr="000C3EA9">
        <w:rPr>
          <w:rFonts w:ascii="Times New Roman" w:hAnsi="Times New Roman" w:cs="Times New Roman"/>
          <w:sz w:val="28"/>
          <w:szCs w:val="28"/>
        </w:rPr>
        <w:t>Продуктовые стратегии представляют собой варианты долгосрочных решений, связанных с ассортиментом, объемами производства и последующей реализацией продукта (товаров, услуг). Продуктовые стратегии призваны обеспечить соответствие качества продукта (услуги) ожиданиям целевой аудитории потребителей, и тесно связаны с жизненным циклом товара. Таким образом, продуктовые стратегии - это наборы правил, которыми при принятии решений в отношении видов продукции, предлагаемых рынку, в отношении выбора целевой аудитории и способов сбыта компании руководствуются.</w:t>
      </w:r>
    </w:p>
    <w:p w:rsidR="000C3EA9" w:rsidRPr="000C3EA9" w:rsidRDefault="000C3EA9" w:rsidP="000C3EA9">
      <w:pPr>
        <w:spacing w:after="0" w:line="360" w:lineRule="auto"/>
        <w:ind w:firstLine="851"/>
        <w:jc w:val="both"/>
        <w:rPr>
          <w:rFonts w:ascii="Times New Roman" w:hAnsi="Times New Roman" w:cs="Times New Roman"/>
          <w:sz w:val="28"/>
          <w:szCs w:val="28"/>
        </w:rPr>
      </w:pPr>
      <w:r w:rsidRPr="000C3EA9">
        <w:rPr>
          <w:rFonts w:ascii="Times New Roman" w:hAnsi="Times New Roman" w:cs="Times New Roman"/>
          <w:sz w:val="28"/>
          <w:szCs w:val="28"/>
        </w:rPr>
        <w:t>Основными видами продуктовых стратегий является:</w:t>
      </w:r>
    </w:p>
    <w:p w:rsidR="000C3EA9" w:rsidRPr="000C3EA9" w:rsidRDefault="000C3EA9" w:rsidP="000C3EA9">
      <w:pPr>
        <w:spacing w:after="0" w:line="360" w:lineRule="auto"/>
        <w:ind w:firstLine="851"/>
        <w:jc w:val="both"/>
        <w:rPr>
          <w:rFonts w:ascii="Times New Roman" w:hAnsi="Times New Roman" w:cs="Times New Roman"/>
          <w:sz w:val="28"/>
          <w:szCs w:val="28"/>
        </w:rPr>
      </w:pPr>
      <w:r w:rsidRPr="000C3EA9">
        <w:rPr>
          <w:rFonts w:ascii="Times New Roman" w:hAnsi="Times New Roman" w:cs="Times New Roman"/>
          <w:sz w:val="28"/>
          <w:szCs w:val="28"/>
        </w:rPr>
        <w:t>1. недифференцированный маркетинг</w:t>
      </w:r>
    </w:p>
    <w:p w:rsidR="000C3EA9" w:rsidRPr="000C3EA9" w:rsidRDefault="000C3EA9" w:rsidP="000C3EA9">
      <w:pPr>
        <w:spacing w:after="0" w:line="360" w:lineRule="auto"/>
        <w:ind w:firstLine="851"/>
        <w:jc w:val="both"/>
        <w:rPr>
          <w:rFonts w:ascii="Times New Roman" w:hAnsi="Times New Roman" w:cs="Times New Roman"/>
          <w:sz w:val="28"/>
          <w:szCs w:val="28"/>
        </w:rPr>
      </w:pPr>
      <w:r w:rsidRPr="000C3EA9">
        <w:rPr>
          <w:rFonts w:ascii="Times New Roman" w:hAnsi="Times New Roman" w:cs="Times New Roman"/>
          <w:sz w:val="28"/>
          <w:szCs w:val="28"/>
        </w:rPr>
        <w:t>2. маркетинг концентрированный</w:t>
      </w:r>
    </w:p>
    <w:p w:rsidR="000C3EA9" w:rsidRPr="000C3EA9" w:rsidRDefault="000C3EA9" w:rsidP="000C3EA9">
      <w:pPr>
        <w:spacing w:after="0" w:line="360" w:lineRule="auto"/>
        <w:ind w:firstLine="851"/>
        <w:jc w:val="both"/>
        <w:rPr>
          <w:rFonts w:ascii="Times New Roman" w:hAnsi="Times New Roman" w:cs="Times New Roman"/>
          <w:sz w:val="28"/>
          <w:szCs w:val="28"/>
        </w:rPr>
      </w:pPr>
      <w:r w:rsidRPr="000C3EA9">
        <w:rPr>
          <w:rFonts w:ascii="Times New Roman" w:hAnsi="Times New Roman" w:cs="Times New Roman"/>
          <w:sz w:val="28"/>
          <w:szCs w:val="28"/>
        </w:rPr>
        <w:t>3. позиционирование (сегментация)</w:t>
      </w:r>
    </w:p>
    <w:p w:rsidR="000C3EA9" w:rsidRPr="000C3EA9" w:rsidRDefault="000C3EA9" w:rsidP="000C3EA9">
      <w:pPr>
        <w:spacing w:after="0" w:line="360" w:lineRule="auto"/>
        <w:ind w:firstLine="851"/>
        <w:jc w:val="both"/>
        <w:rPr>
          <w:rFonts w:ascii="Times New Roman" w:hAnsi="Times New Roman" w:cs="Times New Roman"/>
          <w:sz w:val="28"/>
          <w:szCs w:val="28"/>
        </w:rPr>
      </w:pPr>
      <w:r w:rsidRPr="000C3EA9">
        <w:rPr>
          <w:rFonts w:ascii="Times New Roman" w:hAnsi="Times New Roman" w:cs="Times New Roman"/>
          <w:sz w:val="28"/>
          <w:szCs w:val="28"/>
        </w:rPr>
        <w:t>4. дифференциация товара.</w:t>
      </w:r>
    </w:p>
    <w:p w:rsidR="000C3EA9" w:rsidRPr="000C3EA9" w:rsidRDefault="000C3EA9" w:rsidP="000C3EA9">
      <w:pPr>
        <w:spacing w:after="0" w:line="360" w:lineRule="auto"/>
        <w:ind w:firstLine="851"/>
        <w:jc w:val="both"/>
        <w:rPr>
          <w:rFonts w:ascii="Times New Roman" w:hAnsi="Times New Roman" w:cs="Times New Roman"/>
          <w:sz w:val="28"/>
          <w:szCs w:val="28"/>
        </w:rPr>
      </w:pPr>
      <w:r w:rsidRPr="000C3EA9">
        <w:rPr>
          <w:rFonts w:ascii="Times New Roman" w:hAnsi="Times New Roman" w:cs="Times New Roman"/>
          <w:sz w:val="28"/>
          <w:szCs w:val="28"/>
        </w:rPr>
        <w:t>Недифференцированный маркетинг</w:t>
      </w:r>
      <w:r>
        <w:rPr>
          <w:rFonts w:ascii="Times New Roman" w:hAnsi="Times New Roman" w:cs="Times New Roman"/>
          <w:sz w:val="28"/>
          <w:szCs w:val="28"/>
        </w:rPr>
        <w:t>.</w:t>
      </w:r>
    </w:p>
    <w:p w:rsidR="000C3EA9" w:rsidRPr="000C3EA9" w:rsidRDefault="000C3EA9" w:rsidP="000C3EA9">
      <w:pPr>
        <w:spacing w:after="0" w:line="360" w:lineRule="auto"/>
        <w:ind w:firstLine="851"/>
        <w:jc w:val="both"/>
        <w:rPr>
          <w:rFonts w:ascii="Times New Roman" w:hAnsi="Times New Roman" w:cs="Times New Roman"/>
          <w:sz w:val="28"/>
          <w:szCs w:val="28"/>
        </w:rPr>
      </w:pPr>
      <w:r w:rsidRPr="000C3EA9">
        <w:rPr>
          <w:rFonts w:ascii="Times New Roman" w:hAnsi="Times New Roman" w:cs="Times New Roman"/>
          <w:sz w:val="28"/>
          <w:szCs w:val="28"/>
        </w:rPr>
        <w:t>Для такой продуктовой стратегии, как недифференцированный маркетинг, характерны: стандартизированная единообразная номенклатура и узкий ассортимент (один продукт), реализуемый однотипно на всем рынке, без различия его сегментов. Такая продуктовая стратегия экономична при большом масштабе производства, а затраты на рекламу в этом случае невелики.</w:t>
      </w:r>
    </w:p>
    <w:p w:rsidR="000C3EA9" w:rsidRPr="000C3EA9" w:rsidRDefault="000C3EA9" w:rsidP="000C3EA9">
      <w:pPr>
        <w:spacing w:after="0" w:line="360" w:lineRule="auto"/>
        <w:ind w:firstLine="851"/>
        <w:jc w:val="both"/>
        <w:rPr>
          <w:rFonts w:ascii="Times New Roman" w:hAnsi="Times New Roman" w:cs="Times New Roman"/>
          <w:sz w:val="28"/>
          <w:szCs w:val="28"/>
        </w:rPr>
      </w:pPr>
      <w:r w:rsidRPr="000C3EA9">
        <w:rPr>
          <w:rFonts w:ascii="Times New Roman" w:hAnsi="Times New Roman" w:cs="Times New Roman"/>
          <w:sz w:val="28"/>
          <w:szCs w:val="28"/>
        </w:rPr>
        <w:t>Концентрированный маркетинг</w:t>
      </w:r>
      <w:r>
        <w:rPr>
          <w:rFonts w:ascii="Times New Roman" w:hAnsi="Times New Roman" w:cs="Times New Roman"/>
          <w:sz w:val="28"/>
          <w:szCs w:val="28"/>
        </w:rPr>
        <w:t>.</w:t>
      </w:r>
    </w:p>
    <w:p w:rsidR="000C3EA9" w:rsidRPr="000C3EA9" w:rsidRDefault="000C3EA9" w:rsidP="000C3EA9">
      <w:pPr>
        <w:spacing w:after="0" w:line="360" w:lineRule="auto"/>
        <w:ind w:firstLine="851"/>
        <w:jc w:val="both"/>
        <w:rPr>
          <w:rFonts w:ascii="Times New Roman" w:hAnsi="Times New Roman" w:cs="Times New Roman"/>
          <w:sz w:val="28"/>
          <w:szCs w:val="28"/>
        </w:rPr>
      </w:pPr>
      <w:r w:rsidRPr="000C3EA9">
        <w:rPr>
          <w:rFonts w:ascii="Times New Roman" w:hAnsi="Times New Roman" w:cs="Times New Roman"/>
          <w:sz w:val="28"/>
          <w:szCs w:val="28"/>
        </w:rPr>
        <w:t>Концентрированный маркетинг предполагает однородную стандартизированную номенклатуру товаров, которая предлагается выделенному сегменту рынка, что тоже экономически довольно выгодно, но связано с риском, так как выбранный сегмент рынка может и не оценить предлагаемый товар</w:t>
      </w:r>
      <w:r w:rsidR="005671EA">
        <w:rPr>
          <w:rFonts w:ascii="Times New Roman" w:hAnsi="Times New Roman" w:cs="Times New Roman"/>
          <w:sz w:val="28"/>
          <w:szCs w:val="28"/>
          <w:lang w:val="en-US"/>
        </w:rPr>
        <w:t>[ 4]</w:t>
      </w:r>
      <w:r w:rsidRPr="000C3EA9">
        <w:rPr>
          <w:rFonts w:ascii="Times New Roman" w:hAnsi="Times New Roman" w:cs="Times New Roman"/>
          <w:sz w:val="28"/>
          <w:szCs w:val="28"/>
        </w:rPr>
        <w:t>.</w:t>
      </w:r>
    </w:p>
    <w:p w:rsidR="000C3EA9" w:rsidRPr="000C3EA9" w:rsidRDefault="000C3EA9" w:rsidP="000C3EA9">
      <w:pPr>
        <w:spacing w:after="0" w:line="360" w:lineRule="auto"/>
        <w:ind w:firstLine="851"/>
        <w:jc w:val="both"/>
        <w:rPr>
          <w:rFonts w:ascii="Times New Roman" w:hAnsi="Times New Roman" w:cs="Times New Roman"/>
          <w:sz w:val="28"/>
          <w:szCs w:val="28"/>
        </w:rPr>
      </w:pPr>
      <w:r w:rsidRPr="000C3EA9">
        <w:rPr>
          <w:rFonts w:ascii="Times New Roman" w:hAnsi="Times New Roman" w:cs="Times New Roman"/>
          <w:sz w:val="28"/>
          <w:szCs w:val="28"/>
        </w:rPr>
        <w:t>Позиционирование (сегментация)</w:t>
      </w:r>
      <w:r>
        <w:rPr>
          <w:rFonts w:ascii="Times New Roman" w:hAnsi="Times New Roman" w:cs="Times New Roman"/>
          <w:sz w:val="28"/>
          <w:szCs w:val="28"/>
        </w:rPr>
        <w:t>.</w:t>
      </w:r>
    </w:p>
    <w:p w:rsidR="000C3EA9" w:rsidRPr="000C3EA9" w:rsidRDefault="000C3EA9" w:rsidP="000C3EA9">
      <w:pPr>
        <w:spacing w:after="0" w:line="360" w:lineRule="auto"/>
        <w:ind w:firstLine="851"/>
        <w:jc w:val="both"/>
        <w:rPr>
          <w:rFonts w:ascii="Times New Roman" w:hAnsi="Times New Roman" w:cs="Times New Roman"/>
          <w:sz w:val="28"/>
          <w:szCs w:val="28"/>
        </w:rPr>
      </w:pPr>
      <w:r w:rsidRPr="000C3EA9">
        <w:rPr>
          <w:rFonts w:ascii="Times New Roman" w:hAnsi="Times New Roman" w:cs="Times New Roman"/>
          <w:sz w:val="28"/>
          <w:szCs w:val="28"/>
        </w:rPr>
        <w:t>Позиционирование (сегментация) товара заключается в широком охвате рынка и выпуске широкой номенклатуры товаров, но эта продуктовая стратегия связана с большими издержками производства и расходами на рекламу.</w:t>
      </w:r>
    </w:p>
    <w:p w:rsidR="000C3EA9" w:rsidRPr="000C3EA9" w:rsidRDefault="000C3EA9" w:rsidP="000C3EA9">
      <w:pPr>
        <w:spacing w:after="0" w:line="360" w:lineRule="auto"/>
        <w:ind w:firstLine="851"/>
        <w:jc w:val="both"/>
        <w:rPr>
          <w:rFonts w:ascii="Times New Roman" w:hAnsi="Times New Roman" w:cs="Times New Roman"/>
          <w:sz w:val="28"/>
          <w:szCs w:val="28"/>
        </w:rPr>
      </w:pPr>
      <w:r w:rsidRPr="000C3EA9">
        <w:rPr>
          <w:rFonts w:ascii="Times New Roman" w:hAnsi="Times New Roman" w:cs="Times New Roman"/>
          <w:sz w:val="28"/>
          <w:szCs w:val="28"/>
        </w:rPr>
        <w:t>Дифференциация</w:t>
      </w:r>
      <w:r>
        <w:rPr>
          <w:rFonts w:ascii="Times New Roman" w:hAnsi="Times New Roman" w:cs="Times New Roman"/>
          <w:sz w:val="28"/>
          <w:szCs w:val="28"/>
        </w:rPr>
        <w:t>.</w:t>
      </w:r>
    </w:p>
    <w:p w:rsidR="000C3EA9" w:rsidRDefault="000C3EA9" w:rsidP="000C3EA9">
      <w:pPr>
        <w:spacing w:after="0" w:line="360" w:lineRule="auto"/>
        <w:ind w:firstLine="851"/>
        <w:jc w:val="both"/>
        <w:rPr>
          <w:rFonts w:ascii="Times New Roman" w:hAnsi="Times New Roman" w:cs="Times New Roman"/>
          <w:sz w:val="28"/>
          <w:szCs w:val="28"/>
        </w:rPr>
      </w:pPr>
      <w:r w:rsidRPr="000C3EA9">
        <w:rPr>
          <w:rFonts w:ascii="Times New Roman" w:hAnsi="Times New Roman" w:cs="Times New Roman"/>
          <w:sz w:val="28"/>
          <w:szCs w:val="28"/>
        </w:rPr>
        <w:t>Дифференциация товара как продуктовая стратегия связана с выпуском однотипного товара, но для каждого сегмента рынка товар незначительно видоизменяется.</w:t>
      </w:r>
      <w:r>
        <w:rPr>
          <w:rFonts w:ascii="Times New Roman" w:hAnsi="Times New Roman" w:cs="Times New Roman"/>
          <w:sz w:val="28"/>
          <w:szCs w:val="28"/>
        </w:rPr>
        <w:t xml:space="preserve"> </w:t>
      </w:r>
    </w:p>
    <w:p w:rsidR="000C3EA9" w:rsidRPr="000C3EA9" w:rsidRDefault="000C3EA9" w:rsidP="000C3EA9">
      <w:pPr>
        <w:spacing w:after="0" w:line="360" w:lineRule="auto"/>
        <w:ind w:firstLine="851"/>
        <w:jc w:val="both"/>
        <w:rPr>
          <w:rFonts w:ascii="Times New Roman" w:hAnsi="Times New Roman" w:cs="Times New Roman"/>
          <w:sz w:val="28"/>
          <w:szCs w:val="28"/>
        </w:rPr>
      </w:pPr>
      <w:r w:rsidRPr="000C3EA9">
        <w:rPr>
          <w:rFonts w:ascii="Times New Roman" w:hAnsi="Times New Roman" w:cs="Times New Roman"/>
          <w:sz w:val="28"/>
          <w:szCs w:val="28"/>
        </w:rPr>
        <w:t>Продуктовые стратегии согласно классификации Ф. Котлера можно разделить на стратегии, которые называются «бросающий вызов», «лидер рынка», «нишер» и «следующий за лидером».</w:t>
      </w:r>
    </w:p>
    <w:p w:rsidR="000C3EA9" w:rsidRPr="000C3EA9" w:rsidRDefault="000C3EA9" w:rsidP="000C3EA9">
      <w:pPr>
        <w:spacing w:after="0" w:line="360" w:lineRule="auto"/>
        <w:ind w:firstLine="851"/>
        <w:jc w:val="both"/>
        <w:rPr>
          <w:rFonts w:ascii="Times New Roman" w:hAnsi="Times New Roman" w:cs="Times New Roman"/>
          <w:sz w:val="28"/>
          <w:szCs w:val="28"/>
        </w:rPr>
      </w:pPr>
      <w:r w:rsidRPr="000C3EA9">
        <w:rPr>
          <w:rFonts w:ascii="Times New Roman" w:hAnsi="Times New Roman" w:cs="Times New Roman"/>
          <w:sz w:val="28"/>
          <w:szCs w:val="28"/>
        </w:rPr>
        <w:t>Организация-лидер может использовать несколько стратегий.</w:t>
      </w:r>
    </w:p>
    <w:p w:rsidR="000C3EA9" w:rsidRPr="000C3EA9" w:rsidRDefault="000C3EA9" w:rsidP="000C3EA9">
      <w:pPr>
        <w:spacing w:after="0" w:line="360" w:lineRule="auto"/>
        <w:ind w:firstLine="851"/>
        <w:jc w:val="both"/>
        <w:rPr>
          <w:rFonts w:ascii="Times New Roman" w:hAnsi="Times New Roman" w:cs="Times New Roman"/>
          <w:sz w:val="28"/>
          <w:szCs w:val="28"/>
        </w:rPr>
      </w:pPr>
      <w:r w:rsidRPr="000C3EA9">
        <w:rPr>
          <w:rFonts w:ascii="Times New Roman" w:hAnsi="Times New Roman" w:cs="Times New Roman"/>
          <w:sz w:val="28"/>
          <w:szCs w:val="28"/>
        </w:rPr>
        <w:t>1. Стратегия расширения первичного спроса выбирает преимущественно организация-лидер, которая больше всего способствует развитию рынка путем выявления новых потребностей товара, пропаганды новых возможностей применения существующих товаров или увеличение разового потребления товара. Преимущественно такую стратегию выбирают на начальных стадиях, когда первичный спрос еще растет, а взаимное давление конкурентов, при условии большого потенциала роста, еще невелик.</w:t>
      </w:r>
    </w:p>
    <w:p w:rsidR="000C3EA9" w:rsidRPr="005671EA" w:rsidRDefault="000C3EA9" w:rsidP="000C3EA9">
      <w:pPr>
        <w:spacing w:after="0" w:line="360" w:lineRule="auto"/>
        <w:ind w:firstLine="851"/>
        <w:jc w:val="both"/>
        <w:rPr>
          <w:rFonts w:ascii="Times New Roman" w:hAnsi="Times New Roman" w:cs="Times New Roman"/>
          <w:sz w:val="28"/>
          <w:szCs w:val="28"/>
          <w:lang w:val="en-US"/>
        </w:rPr>
      </w:pPr>
      <w:r w:rsidRPr="000C3EA9">
        <w:rPr>
          <w:rFonts w:ascii="Times New Roman" w:hAnsi="Times New Roman" w:cs="Times New Roman"/>
          <w:sz w:val="28"/>
          <w:szCs w:val="28"/>
        </w:rPr>
        <w:t xml:space="preserve">2. Оборонительную стратегию, предусматривающую защиту своей доли рынка с противодействием опасным конкурентам, часто применяет организация-новатор, которую атакуют конкуренты-имитаторы. Возможны такие оборонительные стратегии: внедрение инноваций и технологическое усовершенствование с целью создания препятствий конкурентам; защита рынка путем интенсивного сбыта и расширение товарной гаммы; конфронтация, то есть прямая атака </w:t>
      </w:r>
      <w:r w:rsidR="005671EA">
        <w:rPr>
          <w:rFonts w:ascii="Times New Roman" w:hAnsi="Times New Roman" w:cs="Times New Roman"/>
          <w:sz w:val="28"/>
          <w:szCs w:val="28"/>
        </w:rPr>
        <w:t>(ценовая война, реклама и т.д.)</w:t>
      </w:r>
      <w:r w:rsidRPr="000C3EA9">
        <w:rPr>
          <w:rFonts w:ascii="Times New Roman" w:hAnsi="Times New Roman" w:cs="Times New Roman"/>
          <w:sz w:val="28"/>
          <w:szCs w:val="28"/>
        </w:rPr>
        <w:t xml:space="preserve"> </w:t>
      </w:r>
      <w:r w:rsidR="005671EA">
        <w:rPr>
          <w:rFonts w:ascii="Times New Roman" w:hAnsi="Times New Roman" w:cs="Times New Roman"/>
          <w:sz w:val="28"/>
          <w:szCs w:val="28"/>
          <w:lang w:val="en-US"/>
        </w:rPr>
        <w:t>[12].</w:t>
      </w:r>
    </w:p>
    <w:p w:rsidR="000C3EA9" w:rsidRPr="000C3EA9" w:rsidRDefault="000C3EA9" w:rsidP="000C3EA9">
      <w:pPr>
        <w:spacing w:after="0" w:line="360" w:lineRule="auto"/>
        <w:ind w:firstLine="851"/>
        <w:jc w:val="both"/>
        <w:rPr>
          <w:rFonts w:ascii="Times New Roman" w:hAnsi="Times New Roman" w:cs="Times New Roman"/>
          <w:sz w:val="28"/>
          <w:szCs w:val="28"/>
        </w:rPr>
      </w:pPr>
      <w:r w:rsidRPr="000C3EA9">
        <w:rPr>
          <w:rFonts w:ascii="Times New Roman" w:hAnsi="Times New Roman" w:cs="Times New Roman"/>
          <w:sz w:val="28"/>
          <w:szCs w:val="28"/>
        </w:rPr>
        <w:t>3. Наступательная стратегия основывается на увеличении доли рынка организацией-лидером путем повышения рентабел</w:t>
      </w:r>
      <w:r w:rsidR="008C70DB">
        <w:rPr>
          <w:rFonts w:ascii="Times New Roman" w:hAnsi="Times New Roman" w:cs="Times New Roman"/>
          <w:sz w:val="28"/>
          <w:szCs w:val="28"/>
        </w:rPr>
        <w:t>ьности благодаря использованию «эффекта опыта»</w:t>
      </w:r>
      <w:r w:rsidRPr="000C3EA9">
        <w:rPr>
          <w:rFonts w:ascii="Times New Roman" w:hAnsi="Times New Roman" w:cs="Times New Roman"/>
          <w:sz w:val="28"/>
          <w:szCs w:val="28"/>
        </w:rPr>
        <w:t>. Связь между рентабельностью и долей рынка наблюдается в основном в сфере массового производства, когда конкурентное преимущество возникает благодаря лидерству в расходах.</w:t>
      </w:r>
    </w:p>
    <w:p w:rsidR="000C3EA9" w:rsidRPr="000C3EA9" w:rsidRDefault="000C3EA9" w:rsidP="000C3EA9">
      <w:pPr>
        <w:spacing w:after="0" w:line="360" w:lineRule="auto"/>
        <w:ind w:firstLine="851"/>
        <w:jc w:val="both"/>
        <w:rPr>
          <w:rFonts w:ascii="Times New Roman" w:hAnsi="Times New Roman" w:cs="Times New Roman"/>
          <w:sz w:val="28"/>
          <w:szCs w:val="28"/>
        </w:rPr>
      </w:pPr>
      <w:r w:rsidRPr="000C3EA9">
        <w:rPr>
          <w:rFonts w:ascii="Times New Roman" w:hAnsi="Times New Roman" w:cs="Times New Roman"/>
          <w:sz w:val="28"/>
          <w:szCs w:val="28"/>
        </w:rPr>
        <w:t>4. Стратегия демаркетинга предусматривает уменьшение доли рынка организацией-лидером в некоторых сегментах из-за повышения цены, сокращение услуг, ограничения рекламы или прекращения стимулирования спроса. Альтернативой может быть переход организации на новые рынки, где она не занимает доминирующих позиций.</w:t>
      </w:r>
    </w:p>
    <w:p w:rsidR="000C3EA9" w:rsidRPr="000C3EA9" w:rsidRDefault="000C3EA9" w:rsidP="000C3EA9">
      <w:pPr>
        <w:spacing w:after="0" w:line="360" w:lineRule="auto"/>
        <w:ind w:firstLine="851"/>
        <w:jc w:val="both"/>
        <w:rPr>
          <w:rFonts w:ascii="Times New Roman" w:hAnsi="Times New Roman" w:cs="Times New Roman"/>
          <w:sz w:val="28"/>
          <w:szCs w:val="28"/>
        </w:rPr>
      </w:pPr>
      <w:r w:rsidRPr="000C3EA9">
        <w:rPr>
          <w:rFonts w:ascii="Times New Roman" w:hAnsi="Times New Roman" w:cs="Times New Roman"/>
          <w:sz w:val="28"/>
          <w:szCs w:val="28"/>
        </w:rPr>
        <w:t>Стратегия Челленджера. Организации, которые успешно развиваются, видят свое основное предназначение в достижении рыночной первенства путем расширения доли рынка. их называют Челленджер (с англ. to challenge - бросать вызов). Для этих организаций особенно пр</w:t>
      </w:r>
      <w:r w:rsidR="008C70DB">
        <w:rPr>
          <w:rFonts w:ascii="Times New Roman" w:hAnsi="Times New Roman" w:cs="Times New Roman"/>
          <w:sz w:val="28"/>
          <w:szCs w:val="28"/>
        </w:rPr>
        <w:t>ивлекательна стратегия атаковани</w:t>
      </w:r>
      <w:r w:rsidRPr="000C3EA9">
        <w:rPr>
          <w:rFonts w:ascii="Times New Roman" w:hAnsi="Times New Roman" w:cs="Times New Roman"/>
          <w:sz w:val="28"/>
          <w:szCs w:val="28"/>
        </w:rPr>
        <w:t>я рыночного лидера, аналогичной организации или меньшей по размеру. Атаковать лидера очень рискованно, но и перспективно. При этом возникаю</w:t>
      </w:r>
      <w:r w:rsidR="008C70DB">
        <w:rPr>
          <w:rFonts w:ascii="Times New Roman" w:hAnsi="Times New Roman" w:cs="Times New Roman"/>
          <w:sz w:val="28"/>
          <w:szCs w:val="28"/>
        </w:rPr>
        <w:t>т определенные проблемы: выбор «плацдарма»</w:t>
      </w:r>
      <w:r w:rsidRPr="000C3EA9">
        <w:rPr>
          <w:rFonts w:ascii="Times New Roman" w:hAnsi="Times New Roman" w:cs="Times New Roman"/>
          <w:sz w:val="28"/>
          <w:szCs w:val="28"/>
        </w:rPr>
        <w:t xml:space="preserve"> для атаки лидера, оценка его возможной реакции и защиты. Различают три вида стратегии Челленджера:</w:t>
      </w:r>
    </w:p>
    <w:p w:rsidR="000C3EA9" w:rsidRPr="000C3EA9" w:rsidRDefault="000C3EA9" w:rsidP="000C3EA9">
      <w:pPr>
        <w:spacing w:after="0" w:line="360" w:lineRule="auto"/>
        <w:ind w:firstLine="851"/>
        <w:jc w:val="both"/>
        <w:rPr>
          <w:rFonts w:ascii="Times New Roman" w:hAnsi="Times New Roman" w:cs="Times New Roman"/>
          <w:sz w:val="28"/>
          <w:szCs w:val="28"/>
        </w:rPr>
      </w:pPr>
      <w:r w:rsidRPr="000C3EA9">
        <w:rPr>
          <w:rFonts w:ascii="Times New Roman" w:hAnsi="Times New Roman" w:cs="Times New Roman"/>
          <w:sz w:val="28"/>
          <w:szCs w:val="28"/>
        </w:rPr>
        <w:t>1. фронтальная атака</w:t>
      </w:r>
    </w:p>
    <w:p w:rsidR="000C3EA9" w:rsidRPr="000C3EA9" w:rsidRDefault="000C3EA9" w:rsidP="000C3EA9">
      <w:pPr>
        <w:spacing w:after="0" w:line="360" w:lineRule="auto"/>
        <w:ind w:firstLine="851"/>
        <w:jc w:val="both"/>
        <w:rPr>
          <w:rFonts w:ascii="Times New Roman" w:hAnsi="Times New Roman" w:cs="Times New Roman"/>
          <w:sz w:val="28"/>
          <w:szCs w:val="28"/>
        </w:rPr>
      </w:pPr>
      <w:r w:rsidRPr="000C3EA9">
        <w:rPr>
          <w:rFonts w:ascii="Times New Roman" w:hAnsi="Times New Roman" w:cs="Times New Roman"/>
          <w:sz w:val="28"/>
          <w:szCs w:val="28"/>
        </w:rPr>
        <w:t>2. фланговая атака</w:t>
      </w:r>
    </w:p>
    <w:p w:rsidR="000C3EA9" w:rsidRPr="000C3EA9" w:rsidRDefault="000C3EA9" w:rsidP="000C3EA9">
      <w:pPr>
        <w:spacing w:after="0" w:line="360" w:lineRule="auto"/>
        <w:ind w:firstLine="851"/>
        <w:jc w:val="both"/>
        <w:rPr>
          <w:rFonts w:ascii="Times New Roman" w:hAnsi="Times New Roman" w:cs="Times New Roman"/>
          <w:sz w:val="28"/>
          <w:szCs w:val="28"/>
        </w:rPr>
      </w:pPr>
      <w:r w:rsidRPr="000C3EA9">
        <w:rPr>
          <w:rFonts w:ascii="Times New Roman" w:hAnsi="Times New Roman" w:cs="Times New Roman"/>
          <w:sz w:val="28"/>
          <w:szCs w:val="28"/>
        </w:rPr>
        <w:t>3. обходной наступление.</w:t>
      </w:r>
    </w:p>
    <w:p w:rsidR="000C3EA9" w:rsidRPr="005671EA" w:rsidRDefault="000C3EA9" w:rsidP="000C3EA9">
      <w:pPr>
        <w:spacing w:after="0" w:line="360" w:lineRule="auto"/>
        <w:ind w:firstLine="851"/>
        <w:jc w:val="both"/>
        <w:rPr>
          <w:rFonts w:ascii="Times New Roman" w:hAnsi="Times New Roman" w:cs="Times New Roman"/>
          <w:sz w:val="28"/>
          <w:szCs w:val="28"/>
          <w:lang w:val="en-US"/>
        </w:rPr>
      </w:pPr>
      <w:r w:rsidRPr="000C3EA9">
        <w:rPr>
          <w:rFonts w:ascii="Times New Roman" w:hAnsi="Times New Roman" w:cs="Times New Roman"/>
          <w:sz w:val="28"/>
          <w:szCs w:val="28"/>
        </w:rPr>
        <w:t>Стратегию последователя выбирает организация, которая удерживает небольшую долю рынка и поэтому адаптируется к основным конкурентам. Такое поведение проявляется в условиях олигополии, когда возможности дифференциации малы, а перекрестная эластичность цен очень высока, потому что каждый конкурент стремится избежать борьбы. Но это не означает, что организация не может сформировать конкурентную стратегию</w:t>
      </w:r>
      <w:r w:rsidR="005671EA">
        <w:rPr>
          <w:rFonts w:ascii="Times New Roman" w:hAnsi="Times New Roman" w:cs="Times New Roman"/>
          <w:sz w:val="28"/>
          <w:szCs w:val="28"/>
          <w:lang w:val="en-US"/>
        </w:rPr>
        <w:t>[8].</w:t>
      </w:r>
    </w:p>
    <w:p w:rsidR="0017034C" w:rsidRDefault="00D36DEC" w:rsidP="000C3EA9">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Стратегия специалиста («нишера»</w:t>
      </w:r>
      <w:r w:rsidR="000C3EA9" w:rsidRPr="000C3EA9">
        <w:rPr>
          <w:rFonts w:ascii="Times New Roman" w:hAnsi="Times New Roman" w:cs="Times New Roman"/>
          <w:sz w:val="28"/>
          <w:szCs w:val="28"/>
        </w:rPr>
        <w:t>) совпадает с одним из конкурентных стратегий, сформулированных М. Портером - стратегией специализации, концентрации на определенном сегменте. Ниша, в которой сосредоточены усилия специалиста, будет рентабельной тогда, когда она будет удовлетворять следующим условиям: иметь достаточный потенциал для получения прибыли; желаемые темпы роста; будет малопривлекательной для конкурентов; отвечать специфическим возможностям организации; создавать устойчивый барьер для вхождения других организаций. Важной проблемой остается определение критерия, по которым проводят специализацию. Такой критерий может быть связан с технической характеристикой товара, его особыми свойствами или с другим элементом маркетингового давления. Эта стратегия является наиболее эффективной для небольших организаций, которые только начинают свою деятельность на рынке</w:t>
      </w:r>
      <w:r w:rsidR="005671EA">
        <w:rPr>
          <w:rFonts w:ascii="Times New Roman" w:hAnsi="Times New Roman" w:cs="Times New Roman"/>
          <w:sz w:val="28"/>
          <w:szCs w:val="28"/>
          <w:lang w:val="en-US"/>
        </w:rPr>
        <w:t>[10]</w:t>
      </w:r>
      <w:r w:rsidR="000C3EA9" w:rsidRPr="000C3EA9">
        <w:rPr>
          <w:rFonts w:ascii="Times New Roman" w:hAnsi="Times New Roman" w:cs="Times New Roman"/>
          <w:sz w:val="28"/>
          <w:szCs w:val="28"/>
        </w:rPr>
        <w:t>.</w:t>
      </w:r>
    </w:p>
    <w:p w:rsidR="00173EB6" w:rsidRPr="007126DD" w:rsidRDefault="00173EB6" w:rsidP="000C3EA9">
      <w:pPr>
        <w:spacing w:after="0" w:line="360" w:lineRule="auto"/>
        <w:ind w:firstLine="851"/>
        <w:jc w:val="both"/>
        <w:rPr>
          <w:rFonts w:ascii="Times New Roman" w:hAnsi="Times New Roman" w:cs="Times New Roman"/>
          <w:sz w:val="28"/>
          <w:szCs w:val="28"/>
        </w:rPr>
      </w:pPr>
    </w:p>
    <w:p w:rsidR="00104AB5" w:rsidRPr="00173EB6" w:rsidRDefault="00173EB6" w:rsidP="00173EB6">
      <w:pPr>
        <w:tabs>
          <w:tab w:val="left" w:pos="1777"/>
        </w:tabs>
        <w:ind w:firstLine="709"/>
        <w:jc w:val="both"/>
        <w:rPr>
          <w:rFonts w:ascii="Times New Roman" w:eastAsia="Times New Roman" w:hAnsi="Times New Roman" w:cs="Times New Roman"/>
          <w:b/>
          <w:sz w:val="28"/>
          <w:szCs w:val="28"/>
          <w:lang w:eastAsia="ru-RU"/>
        </w:rPr>
      </w:pPr>
      <w:r w:rsidRPr="00173EB6">
        <w:rPr>
          <w:rFonts w:ascii="Times New Roman" w:hAnsi="Times New Roman" w:cs="Times New Roman"/>
          <w:b/>
          <w:sz w:val="28"/>
          <w:szCs w:val="28"/>
        </w:rPr>
        <w:t xml:space="preserve">1.2. </w:t>
      </w:r>
      <w:r w:rsidRPr="00173EB6">
        <w:rPr>
          <w:rFonts w:ascii="Times New Roman" w:eastAsia="Times New Roman" w:hAnsi="Times New Roman" w:cs="Times New Roman"/>
          <w:b/>
          <w:sz w:val="28"/>
          <w:szCs w:val="28"/>
          <w:lang w:eastAsia="ru-RU"/>
        </w:rPr>
        <w:t>Методы оценки конкурентоспособности товаров и услуг</w:t>
      </w:r>
    </w:p>
    <w:p w:rsidR="00173EB6" w:rsidRPr="00173EB6" w:rsidRDefault="00173EB6" w:rsidP="0017034C">
      <w:pPr>
        <w:tabs>
          <w:tab w:val="left" w:pos="1777"/>
        </w:tabs>
        <w:rPr>
          <w:rFonts w:ascii="Times New Roman" w:hAnsi="Times New Roman" w:cs="Times New Roman"/>
          <w:sz w:val="28"/>
          <w:szCs w:val="28"/>
        </w:rPr>
      </w:pPr>
    </w:p>
    <w:p w:rsidR="00173EB6" w:rsidRPr="00173EB6" w:rsidRDefault="00173EB6" w:rsidP="00173EB6">
      <w:pPr>
        <w:spacing w:after="0" w:line="360" w:lineRule="auto"/>
        <w:ind w:firstLine="709"/>
        <w:jc w:val="both"/>
        <w:rPr>
          <w:rFonts w:ascii="Times New Roman" w:eastAsia="Times New Roman" w:hAnsi="Times New Roman" w:cs="Times New Roman"/>
          <w:sz w:val="28"/>
          <w:szCs w:val="24"/>
          <w:lang w:eastAsia="ru-RU"/>
        </w:rPr>
      </w:pPr>
      <w:r w:rsidRPr="00173EB6">
        <w:rPr>
          <w:rFonts w:ascii="Times New Roman" w:eastAsia="Times New Roman" w:hAnsi="Times New Roman" w:cs="Times New Roman"/>
          <w:sz w:val="28"/>
          <w:szCs w:val="24"/>
          <w:lang w:eastAsia="ru-RU"/>
        </w:rPr>
        <w:t xml:space="preserve">Разработка проблемы конкурентоспособности товаров и услуг напрямую зависит от выбранного метода оценки. </w:t>
      </w:r>
    </w:p>
    <w:p w:rsidR="00173EB6" w:rsidRPr="00173EB6" w:rsidRDefault="00173EB6" w:rsidP="00173EB6">
      <w:pPr>
        <w:spacing w:after="0" w:line="360" w:lineRule="auto"/>
        <w:ind w:firstLine="709"/>
        <w:jc w:val="both"/>
        <w:rPr>
          <w:rFonts w:ascii="Times New Roman" w:eastAsia="Times New Roman" w:hAnsi="Times New Roman" w:cs="Times New Roman"/>
          <w:sz w:val="28"/>
          <w:szCs w:val="24"/>
          <w:lang w:eastAsia="ru-RU"/>
        </w:rPr>
      </w:pPr>
      <w:r w:rsidRPr="00173EB6">
        <w:rPr>
          <w:rFonts w:ascii="Times New Roman" w:eastAsia="Times New Roman" w:hAnsi="Times New Roman" w:cs="Times New Roman"/>
          <w:sz w:val="28"/>
          <w:szCs w:val="24"/>
          <w:lang w:eastAsia="ru-RU"/>
        </w:rPr>
        <w:t>Отметим, что оценка способности товара конкурировать производится путем сопоставления параметров анализируемой продукции с параметрами базы сравнения, т.к. конкурентоспособность товара или иного объекта - понятие относительное, то есть о нем можно говорить только при сравнении с другим объектом. За базу сравнения принимается либо потребность покупателя, либо образец. Обычно образец – это аналогичный товар, имеющий максимальный объем продаж и наилучшую перспективу сбыта в будущем. Если за базу сравнения принимается потребность, то расчет единичного показателя конкурентоспособности может производиться по формуле:</w:t>
      </w:r>
    </w:p>
    <w:p w:rsidR="00173EB6" w:rsidRDefault="00173EB6" w:rsidP="00173EB6">
      <w:pPr>
        <w:spacing w:after="0" w:line="240" w:lineRule="auto"/>
        <w:ind w:firstLine="709"/>
        <w:jc w:val="center"/>
        <w:rPr>
          <w:rFonts w:ascii="Times New Roman" w:eastAsia="Times New Roman" w:hAnsi="Times New Roman" w:cs="Times New Roman"/>
          <w:sz w:val="28"/>
          <w:szCs w:val="24"/>
          <w:lang w:eastAsia="ru-RU"/>
        </w:rPr>
      </w:pPr>
      <w:r w:rsidRPr="00173EB6">
        <w:rPr>
          <w:rFonts w:ascii="Times New Roman" w:eastAsia="Times New Roman" w:hAnsi="Times New Roman" w:cs="Times New Roman"/>
          <w:position w:val="-42"/>
          <w:sz w:val="28"/>
          <w:szCs w:val="24"/>
          <w:lang w:eastAsia="ru-RU"/>
        </w:rPr>
        <w:object w:dxaOrig="2000"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75pt;height:45.1pt" o:ole="" fillcolor="window">
            <v:imagedata r:id="rId7" o:title=""/>
          </v:shape>
          <o:OLEObject Type="Embed" ProgID="Equation.3" ShapeID="_x0000_i1025" DrawAspect="Content" ObjectID="_1649364124" r:id="rId8"/>
        </w:object>
      </w:r>
      <w:r w:rsidRPr="00173EB6">
        <w:rPr>
          <w:rFonts w:ascii="Times New Roman" w:eastAsia="Times New Roman" w:hAnsi="Times New Roman" w:cs="Times New Roman"/>
          <w:sz w:val="28"/>
          <w:szCs w:val="24"/>
          <w:lang w:eastAsia="ru-RU"/>
        </w:rPr>
        <w:t>,</w:t>
      </w:r>
    </w:p>
    <w:p w:rsidR="003946F9" w:rsidRPr="00173EB6" w:rsidRDefault="003946F9" w:rsidP="00173EB6">
      <w:pPr>
        <w:spacing w:after="0" w:line="240" w:lineRule="auto"/>
        <w:ind w:firstLine="709"/>
        <w:jc w:val="center"/>
        <w:rPr>
          <w:rFonts w:ascii="Times New Roman" w:eastAsia="Times New Roman" w:hAnsi="Times New Roman" w:cs="Times New Roman"/>
          <w:sz w:val="28"/>
          <w:szCs w:val="24"/>
          <w:lang w:eastAsia="ru-RU"/>
        </w:rPr>
      </w:pPr>
    </w:p>
    <w:p w:rsidR="00173EB6" w:rsidRPr="00173EB6" w:rsidRDefault="00173EB6" w:rsidP="003946F9">
      <w:pPr>
        <w:spacing w:after="0" w:line="360" w:lineRule="auto"/>
        <w:ind w:left="1843" w:hanging="1134"/>
        <w:jc w:val="both"/>
        <w:rPr>
          <w:rFonts w:ascii="Times New Roman" w:eastAsia="Times New Roman" w:hAnsi="Times New Roman" w:cs="Times New Roman"/>
          <w:sz w:val="28"/>
          <w:szCs w:val="24"/>
          <w:lang w:eastAsia="ru-RU"/>
        </w:rPr>
      </w:pPr>
      <w:r w:rsidRPr="00173EB6">
        <w:rPr>
          <w:rFonts w:ascii="Times New Roman" w:eastAsia="Times New Roman" w:hAnsi="Times New Roman" w:cs="Times New Roman"/>
          <w:sz w:val="28"/>
          <w:szCs w:val="24"/>
          <w:lang w:eastAsia="ru-RU"/>
        </w:rPr>
        <w:t xml:space="preserve">где </w:t>
      </w:r>
      <w:r w:rsidRPr="00173EB6">
        <w:rPr>
          <w:rFonts w:ascii="Times New Roman" w:eastAsia="Times New Roman" w:hAnsi="Times New Roman" w:cs="Times New Roman"/>
          <w:sz w:val="28"/>
          <w:szCs w:val="24"/>
          <w:lang w:val="en-US" w:eastAsia="ru-RU"/>
        </w:rPr>
        <w:t>g</w:t>
      </w:r>
      <w:r w:rsidRPr="00173EB6">
        <w:rPr>
          <w:rFonts w:ascii="Times New Roman" w:eastAsia="Times New Roman" w:hAnsi="Times New Roman" w:cs="Times New Roman"/>
          <w:sz w:val="28"/>
          <w:szCs w:val="24"/>
          <w:vertAlign w:val="subscript"/>
          <w:lang w:val="en-US" w:eastAsia="ru-RU"/>
        </w:rPr>
        <w:t>i</w:t>
      </w:r>
      <w:r w:rsidRPr="00173EB6">
        <w:rPr>
          <w:rFonts w:ascii="Times New Roman" w:eastAsia="Times New Roman" w:hAnsi="Times New Roman" w:cs="Times New Roman"/>
          <w:sz w:val="28"/>
          <w:szCs w:val="24"/>
          <w:lang w:eastAsia="ru-RU"/>
        </w:rPr>
        <w:t xml:space="preserve"> – единичный параметрический показатель конкурентоспособности по </w:t>
      </w:r>
      <w:r w:rsidRPr="00173EB6">
        <w:rPr>
          <w:rFonts w:ascii="Times New Roman" w:eastAsia="Times New Roman" w:hAnsi="Times New Roman" w:cs="Times New Roman"/>
          <w:sz w:val="28"/>
          <w:szCs w:val="24"/>
          <w:lang w:val="en-US" w:eastAsia="ru-RU"/>
        </w:rPr>
        <w:t>i</w:t>
      </w:r>
      <w:r w:rsidRPr="00173EB6">
        <w:rPr>
          <w:rFonts w:ascii="Times New Roman" w:eastAsia="Times New Roman" w:hAnsi="Times New Roman" w:cs="Times New Roman"/>
          <w:sz w:val="28"/>
          <w:szCs w:val="24"/>
          <w:lang w:eastAsia="ru-RU"/>
        </w:rPr>
        <w:t>-му параметру;</w:t>
      </w:r>
    </w:p>
    <w:p w:rsidR="00173EB6" w:rsidRPr="00173EB6" w:rsidRDefault="00173EB6" w:rsidP="003946F9">
      <w:pPr>
        <w:spacing w:after="0" w:line="360" w:lineRule="auto"/>
        <w:ind w:firstLine="709"/>
        <w:jc w:val="both"/>
        <w:rPr>
          <w:rFonts w:ascii="Times New Roman" w:eastAsia="Times New Roman" w:hAnsi="Times New Roman" w:cs="Times New Roman"/>
          <w:sz w:val="28"/>
          <w:szCs w:val="24"/>
          <w:lang w:eastAsia="ru-RU"/>
        </w:rPr>
      </w:pPr>
      <w:r w:rsidRPr="00173EB6">
        <w:rPr>
          <w:rFonts w:ascii="Times New Roman" w:eastAsia="Times New Roman" w:hAnsi="Times New Roman" w:cs="Times New Roman"/>
          <w:sz w:val="28"/>
          <w:szCs w:val="24"/>
          <w:lang w:eastAsia="ru-RU"/>
        </w:rPr>
        <w:t>П</w:t>
      </w:r>
      <w:r w:rsidRPr="00173EB6">
        <w:rPr>
          <w:rFonts w:ascii="Times New Roman" w:eastAsia="Times New Roman" w:hAnsi="Times New Roman" w:cs="Times New Roman"/>
          <w:sz w:val="28"/>
          <w:szCs w:val="24"/>
          <w:vertAlign w:val="subscript"/>
          <w:lang w:val="en-US" w:eastAsia="ru-RU"/>
        </w:rPr>
        <w:t>i</w:t>
      </w:r>
      <w:r w:rsidRPr="00173EB6">
        <w:rPr>
          <w:rFonts w:ascii="Times New Roman" w:eastAsia="Times New Roman" w:hAnsi="Times New Roman" w:cs="Times New Roman"/>
          <w:sz w:val="28"/>
          <w:szCs w:val="24"/>
          <w:lang w:eastAsia="ru-RU"/>
        </w:rPr>
        <w:t xml:space="preserve"> – величина </w:t>
      </w:r>
      <w:r w:rsidRPr="00173EB6">
        <w:rPr>
          <w:rFonts w:ascii="Times New Roman" w:eastAsia="Times New Roman" w:hAnsi="Times New Roman" w:cs="Times New Roman"/>
          <w:sz w:val="28"/>
          <w:szCs w:val="24"/>
          <w:lang w:val="en-US" w:eastAsia="ru-RU"/>
        </w:rPr>
        <w:t>i</w:t>
      </w:r>
      <w:r w:rsidRPr="00173EB6">
        <w:rPr>
          <w:rFonts w:ascii="Times New Roman" w:eastAsia="Times New Roman" w:hAnsi="Times New Roman" w:cs="Times New Roman"/>
          <w:sz w:val="28"/>
          <w:szCs w:val="24"/>
          <w:lang w:eastAsia="ru-RU"/>
        </w:rPr>
        <w:t>-го параметра для анализируемой продукции;</w:t>
      </w:r>
    </w:p>
    <w:p w:rsidR="00173EB6" w:rsidRPr="00173EB6" w:rsidRDefault="00173EB6" w:rsidP="003946F9">
      <w:pPr>
        <w:spacing w:after="0" w:line="360" w:lineRule="auto"/>
        <w:ind w:left="1843" w:hanging="1134"/>
        <w:jc w:val="both"/>
        <w:rPr>
          <w:rFonts w:ascii="Times New Roman" w:eastAsia="Times New Roman" w:hAnsi="Times New Roman" w:cs="Times New Roman"/>
          <w:sz w:val="28"/>
          <w:szCs w:val="24"/>
          <w:lang w:eastAsia="ru-RU"/>
        </w:rPr>
      </w:pPr>
      <w:r w:rsidRPr="00173EB6">
        <w:rPr>
          <w:rFonts w:ascii="Times New Roman" w:eastAsia="Times New Roman" w:hAnsi="Times New Roman" w:cs="Times New Roman"/>
          <w:sz w:val="28"/>
          <w:szCs w:val="24"/>
          <w:lang w:eastAsia="ru-RU"/>
        </w:rPr>
        <w:t>П</w:t>
      </w:r>
      <w:r w:rsidRPr="00173EB6">
        <w:rPr>
          <w:rFonts w:ascii="Times New Roman" w:eastAsia="Times New Roman" w:hAnsi="Times New Roman" w:cs="Times New Roman"/>
          <w:sz w:val="28"/>
          <w:szCs w:val="24"/>
          <w:vertAlign w:val="subscript"/>
          <w:lang w:val="en-US" w:eastAsia="ru-RU"/>
        </w:rPr>
        <w:t>in</w:t>
      </w:r>
      <w:r w:rsidRPr="00173EB6">
        <w:rPr>
          <w:rFonts w:ascii="Times New Roman" w:eastAsia="Times New Roman" w:hAnsi="Times New Roman" w:cs="Times New Roman"/>
          <w:sz w:val="28"/>
          <w:szCs w:val="24"/>
          <w:lang w:eastAsia="ru-RU"/>
        </w:rPr>
        <w:t xml:space="preserve"> – величина </w:t>
      </w:r>
      <w:r w:rsidRPr="00173EB6">
        <w:rPr>
          <w:rFonts w:ascii="Times New Roman" w:eastAsia="Times New Roman" w:hAnsi="Times New Roman" w:cs="Times New Roman"/>
          <w:sz w:val="28"/>
          <w:szCs w:val="24"/>
          <w:lang w:val="en-US" w:eastAsia="ru-RU"/>
        </w:rPr>
        <w:t>i</w:t>
      </w:r>
      <w:r w:rsidRPr="00173EB6">
        <w:rPr>
          <w:rFonts w:ascii="Times New Roman" w:eastAsia="Times New Roman" w:hAnsi="Times New Roman" w:cs="Times New Roman"/>
          <w:sz w:val="28"/>
          <w:szCs w:val="24"/>
          <w:lang w:eastAsia="ru-RU"/>
        </w:rPr>
        <w:t>-го параметра, при котором потребность удовлетворяется полностью;</w:t>
      </w:r>
    </w:p>
    <w:p w:rsidR="00173EB6" w:rsidRPr="00173EB6" w:rsidRDefault="00173EB6" w:rsidP="003946F9">
      <w:pPr>
        <w:spacing w:after="0" w:line="360" w:lineRule="auto"/>
        <w:ind w:firstLine="709"/>
        <w:jc w:val="both"/>
        <w:rPr>
          <w:rFonts w:ascii="Times New Roman" w:eastAsia="Times New Roman" w:hAnsi="Times New Roman" w:cs="Times New Roman"/>
          <w:sz w:val="28"/>
          <w:szCs w:val="24"/>
          <w:lang w:eastAsia="ru-RU"/>
        </w:rPr>
      </w:pPr>
      <w:r w:rsidRPr="00173EB6">
        <w:rPr>
          <w:rFonts w:ascii="Times New Roman" w:eastAsia="Times New Roman" w:hAnsi="Times New Roman" w:cs="Times New Roman"/>
          <w:sz w:val="28"/>
          <w:szCs w:val="24"/>
          <w:lang w:val="en-US" w:eastAsia="ru-RU"/>
        </w:rPr>
        <w:t>n</w:t>
      </w:r>
      <w:r w:rsidRPr="00173EB6">
        <w:rPr>
          <w:rFonts w:ascii="Times New Roman" w:eastAsia="Times New Roman" w:hAnsi="Times New Roman" w:cs="Times New Roman"/>
          <w:sz w:val="28"/>
          <w:szCs w:val="24"/>
          <w:lang w:eastAsia="ru-RU"/>
        </w:rPr>
        <w:t xml:space="preserve"> – количество анализируемых параметров.</w:t>
      </w:r>
    </w:p>
    <w:p w:rsidR="00173EB6" w:rsidRPr="00173EB6" w:rsidRDefault="00173EB6" w:rsidP="003946F9">
      <w:pPr>
        <w:spacing w:after="0" w:line="360" w:lineRule="auto"/>
        <w:ind w:firstLine="709"/>
        <w:jc w:val="both"/>
        <w:rPr>
          <w:rFonts w:ascii="Times New Roman" w:eastAsia="Times New Roman" w:hAnsi="Times New Roman" w:cs="Times New Roman"/>
          <w:sz w:val="28"/>
          <w:szCs w:val="24"/>
          <w:lang w:eastAsia="ru-RU"/>
        </w:rPr>
      </w:pPr>
      <w:r w:rsidRPr="00173EB6">
        <w:rPr>
          <w:rFonts w:ascii="Times New Roman" w:eastAsia="Times New Roman" w:hAnsi="Times New Roman" w:cs="Times New Roman"/>
          <w:sz w:val="28"/>
          <w:szCs w:val="24"/>
          <w:lang w:eastAsia="ru-RU"/>
        </w:rPr>
        <w:t xml:space="preserve"> Если за базу сравнения принимается образец, то в знаменателе дроби следует поставить величину </w:t>
      </w:r>
      <w:r w:rsidRPr="00173EB6">
        <w:rPr>
          <w:rFonts w:ascii="Times New Roman" w:eastAsia="Times New Roman" w:hAnsi="Times New Roman" w:cs="Times New Roman"/>
          <w:sz w:val="28"/>
          <w:szCs w:val="24"/>
          <w:lang w:val="en-US" w:eastAsia="ru-RU"/>
        </w:rPr>
        <w:t>i</w:t>
      </w:r>
      <w:r w:rsidRPr="00173EB6">
        <w:rPr>
          <w:rFonts w:ascii="Times New Roman" w:eastAsia="Times New Roman" w:hAnsi="Times New Roman" w:cs="Times New Roman"/>
          <w:sz w:val="28"/>
          <w:szCs w:val="24"/>
          <w:lang w:eastAsia="ru-RU"/>
        </w:rPr>
        <w:t>-го параметра для изделия, принятого за образец.</w:t>
      </w:r>
    </w:p>
    <w:p w:rsidR="00173EB6" w:rsidRPr="00173EB6" w:rsidRDefault="00173EB6" w:rsidP="00173EB6">
      <w:pPr>
        <w:spacing w:after="0" w:line="360" w:lineRule="auto"/>
        <w:ind w:firstLine="709"/>
        <w:jc w:val="both"/>
        <w:rPr>
          <w:rFonts w:ascii="Times New Roman" w:eastAsia="Times New Roman" w:hAnsi="Times New Roman" w:cs="Times New Roman"/>
          <w:sz w:val="28"/>
          <w:szCs w:val="24"/>
          <w:lang w:eastAsia="ru-RU"/>
        </w:rPr>
      </w:pPr>
      <w:r w:rsidRPr="00173EB6">
        <w:rPr>
          <w:rFonts w:ascii="Times New Roman" w:eastAsia="Times New Roman" w:hAnsi="Times New Roman" w:cs="Times New Roman"/>
          <w:sz w:val="28"/>
          <w:szCs w:val="24"/>
          <w:lang w:eastAsia="ru-RU"/>
        </w:rPr>
        <w:t xml:space="preserve">Иногда параметры продукции не имеют физической меры. В этом случае для оценки этих характеристик используется методы оценки в баллах. </w:t>
      </w:r>
    </w:p>
    <w:p w:rsidR="00173EB6" w:rsidRPr="00173EB6" w:rsidRDefault="00173EB6" w:rsidP="00173EB6">
      <w:pPr>
        <w:spacing w:after="0" w:line="360" w:lineRule="auto"/>
        <w:ind w:firstLine="709"/>
        <w:jc w:val="both"/>
        <w:rPr>
          <w:rFonts w:ascii="Times New Roman" w:eastAsia="Times New Roman" w:hAnsi="Times New Roman" w:cs="Times New Roman"/>
          <w:sz w:val="28"/>
          <w:szCs w:val="24"/>
          <w:lang w:eastAsia="ru-RU"/>
        </w:rPr>
      </w:pPr>
      <w:r w:rsidRPr="00173EB6">
        <w:rPr>
          <w:rFonts w:ascii="Times New Roman" w:eastAsia="Times New Roman" w:hAnsi="Times New Roman" w:cs="Times New Roman"/>
          <w:sz w:val="28"/>
          <w:szCs w:val="24"/>
          <w:lang w:eastAsia="ru-RU"/>
        </w:rPr>
        <w:t>Описанный метод (дифференциальный) позволяет лишь констатировать факт необходимости повышения или снижения параметров продукции для обеспечения конкурентоспособности, но не отражает влияние каждого параметра при выборе товара потребителем.</w:t>
      </w:r>
    </w:p>
    <w:p w:rsidR="00173EB6" w:rsidRPr="00173EB6" w:rsidRDefault="00173EB6" w:rsidP="00173EB6">
      <w:pPr>
        <w:spacing w:after="0" w:line="360" w:lineRule="auto"/>
        <w:ind w:firstLine="709"/>
        <w:jc w:val="both"/>
        <w:rPr>
          <w:rFonts w:ascii="Times New Roman" w:eastAsia="Times New Roman" w:hAnsi="Times New Roman" w:cs="Times New Roman"/>
          <w:sz w:val="28"/>
          <w:szCs w:val="24"/>
          <w:lang w:eastAsia="ru-RU"/>
        </w:rPr>
      </w:pPr>
      <w:r w:rsidRPr="00173EB6">
        <w:rPr>
          <w:rFonts w:ascii="Times New Roman" w:eastAsia="Times New Roman" w:hAnsi="Times New Roman" w:cs="Times New Roman"/>
          <w:sz w:val="28"/>
          <w:szCs w:val="24"/>
          <w:lang w:eastAsia="ru-RU"/>
        </w:rPr>
        <w:t>Комплексный метод основывается на применении групповых, обобщенных, интегральных показателей. Так, например, расчет группового показателя по техническим параметрам производится по формуле</w:t>
      </w:r>
      <w:r w:rsidR="005671EA">
        <w:rPr>
          <w:rFonts w:ascii="Times New Roman" w:eastAsia="Times New Roman" w:hAnsi="Times New Roman" w:cs="Times New Roman"/>
          <w:sz w:val="28"/>
          <w:szCs w:val="24"/>
          <w:lang w:val="en-US" w:eastAsia="ru-RU"/>
        </w:rPr>
        <w:t>[11]</w:t>
      </w:r>
      <w:r w:rsidRPr="00173EB6">
        <w:rPr>
          <w:rFonts w:ascii="Times New Roman" w:eastAsia="Times New Roman" w:hAnsi="Times New Roman" w:cs="Times New Roman"/>
          <w:sz w:val="28"/>
          <w:szCs w:val="24"/>
          <w:lang w:eastAsia="ru-RU"/>
        </w:rPr>
        <w:t xml:space="preserve">: </w:t>
      </w:r>
    </w:p>
    <w:p w:rsidR="00173EB6" w:rsidRDefault="00173EB6" w:rsidP="00123278">
      <w:pPr>
        <w:spacing w:after="0" w:line="360" w:lineRule="auto"/>
        <w:ind w:firstLine="709"/>
        <w:jc w:val="center"/>
        <w:rPr>
          <w:rFonts w:ascii="Times New Roman" w:eastAsia="Times New Roman" w:hAnsi="Times New Roman" w:cs="Times New Roman"/>
          <w:sz w:val="28"/>
          <w:szCs w:val="24"/>
          <w:lang w:eastAsia="ru-RU"/>
        </w:rPr>
      </w:pPr>
      <w:r w:rsidRPr="00173EB6">
        <w:rPr>
          <w:rFonts w:ascii="Times New Roman" w:eastAsia="Times New Roman" w:hAnsi="Times New Roman" w:cs="Times New Roman"/>
          <w:position w:val="-38"/>
          <w:sz w:val="28"/>
          <w:szCs w:val="24"/>
          <w:lang w:eastAsia="ru-RU"/>
        </w:rPr>
        <w:object w:dxaOrig="1840" w:dyaOrig="840">
          <v:shape id="_x0000_i1026" type="#_x0000_t75" style="width:91.95pt;height:42.5pt" o:ole="" fillcolor="window">
            <v:imagedata r:id="rId9" o:title=""/>
          </v:shape>
          <o:OLEObject Type="Embed" ProgID="Equation.3" ShapeID="_x0000_i1026" DrawAspect="Content" ObjectID="_1649364125" r:id="rId10"/>
        </w:object>
      </w:r>
      <w:r w:rsidRPr="00173EB6">
        <w:rPr>
          <w:rFonts w:ascii="Times New Roman" w:eastAsia="Times New Roman" w:hAnsi="Times New Roman" w:cs="Times New Roman"/>
          <w:sz w:val="28"/>
          <w:szCs w:val="24"/>
          <w:lang w:eastAsia="ru-RU"/>
        </w:rPr>
        <w:t>,</w:t>
      </w:r>
    </w:p>
    <w:p w:rsidR="003946F9" w:rsidRPr="00173EB6" w:rsidRDefault="003946F9" w:rsidP="00123278">
      <w:pPr>
        <w:spacing w:after="0" w:line="360" w:lineRule="auto"/>
        <w:ind w:firstLine="709"/>
        <w:jc w:val="center"/>
        <w:rPr>
          <w:rFonts w:ascii="Times New Roman" w:eastAsia="Times New Roman" w:hAnsi="Times New Roman" w:cs="Times New Roman"/>
          <w:sz w:val="28"/>
          <w:szCs w:val="24"/>
          <w:lang w:eastAsia="ru-RU"/>
        </w:rPr>
      </w:pPr>
    </w:p>
    <w:p w:rsidR="00173EB6" w:rsidRPr="00173EB6" w:rsidRDefault="00173EB6" w:rsidP="00123278">
      <w:pPr>
        <w:spacing w:after="0" w:line="360" w:lineRule="auto"/>
        <w:ind w:left="993" w:hanging="993"/>
        <w:jc w:val="both"/>
        <w:rPr>
          <w:rFonts w:ascii="Times New Roman" w:eastAsia="Times New Roman" w:hAnsi="Times New Roman" w:cs="Times New Roman"/>
          <w:sz w:val="28"/>
          <w:szCs w:val="24"/>
          <w:lang w:eastAsia="ru-RU"/>
        </w:rPr>
      </w:pPr>
      <w:r w:rsidRPr="00173EB6">
        <w:rPr>
          <w:rFonts w:ascii="Times New Roman" w:eastAsia="Times New Roman" w:hAnsi="Times New Roman" w:cs="Times New Roman"/>
          <w:sz w:val="28"/>
          <w:szCs w:val="24"/>
          <w:lang w:eastAsia="ru-RU"/>
        </w:rPr>
        <w:t xml:space="preserve">где </w:t>
      </w:r>
      <w:r w:rsidRPr="00173EB6">
        <w:rPr>
          <w:rFonts w:ascii="Times New Roman" w:eastAsia="Times New Roman" w:hAnsi="Times New Roman" w:cs="Times New Roman"/>
          <w:position w:val="-18"/>
          <w:sz w:val="28"/>
          <w:szCs w:val="24"/>
          <w:lang w:eastAsia="ru-RU"/>
        </w:rPr>
        <w:object w:dxaOrig="560" w:dyaOrig="420">
          <v:shape id="_x0000_i1027" type="#_x0000_t75" style="width:27.75pt;height:20.8pt" o:ole="" fillcolor="window">
            <v:imagedata r:id="rId11" o:title=""/>
          </v:shape>
          <o:OLEObject Type="Embed" ProgID="Equation.3" ShapeID="_x0000_i1027" DrawAspect="Content" ObjectID="_1649364126" r:id="rId12"/>
        </w:object>
      </w:r>
      <w:r w:rsidRPr="00173EB6">
        <w:rPr>
          <w:rFonts w:ascii="Times New Roman" w:eastAsia="Times New Roman" w:hAnsi="Times New Roman" w:cs="Times New Roman"/>
          <w:sz w:val="28"/>
          <w:szCs w:val="24"/>
          <w:lang w:eastAsia="ru-RU"/>
        </w:rPr>
        <w:t xml:space="preserve"> - групповой показатель конкурентоспособности по техническим параметрам;</w:t>
      </w:r>
    </w:p>
    <w:p w:rsidR="00173EB6" w:rsidRPr="00173EB6" w:rsidRDefault="00173EB6" w:rsidP="00123278">
      <w:pPr>
        <w:spacing w:after="0" w:line="360" w:lineRule="auto"/>
        <w:ind w:left="1134" w:hanging="708"/>
        <w:jc w:val="both"/>
        <w:rPr>
          <w:rFonts w:ascii="Times New Roman" w:eastAsia="Times New Roman" w:hAnsi="Times New Roman" w:cs="Times New Roman"/>
          <w:sz w:val="28"/>
          <w:szCs w:val="24"/>
          <w:lang w:eastAsia="ru-RU"/>
        </w:rPr>
      </w:pPr>
      <w:r w:rsidRPr="00173EB6">
        <w:rPr>
          <w:rFonts w:ascii="Times New Roman" w:eastAsia="Times New Roman" w:hAnsi="Times New Roman" w:cs="Times New Roman"/>
          <w:position w:val="-18"/>
          <w:sz w:val="28"/>
          <w:szCs w:val="24"/>
          <w:lang w:eastAsia="ru-RU"/>
        </w:rPr>
        <w:object w:dxaOrig="320" w:dyaOrig="420">
          <v:shape id="_x0000_i1028" type="#_x0000_t75" style="width:15.6pt;height:20.8pt" o:ole="" fillcolor="window">
            <v:imagedata r:id="rId13" o:title=""/>
          </v:shape>
          <o:OLEObject Type="Embed" ProgID="Equation.3" ShapeID="_x0000_i1028" DrawAspect="Content" ObjectID="_1649364127" r:id="rId14"/>
        </w:object>
      </w:r>
      <w:r w:rsidRPr="00173EB6">
        <w:rPr>
          <w:rFonts w:ascii="Times New Roman" w:eastAsia="Times New Roman" w:hAnsi="Times New Roman" w:cs="Times New Roman"/>
          <w:sz w:val="28"/>
          <w:szCs w:val="24"/>
          <w:lang w:eastAsia="ru-RU"/>
        </w:rPr>
        <w:t xml:space="preserve"> - единичный показатель конкурентоспособности по </w:t>
      </w:r>
      <w:r w:rsidRPr="00173EB6">
        <w:rPr>
          <w:rFonts w:ascii="Times New Roman" w:eastAsia="Times New Roman" w:hAnsi="Times New Roman" w:cs="Times New Roman"/>
          <w:sz w:val="28"/>
          <w:szCs w:val="24"/>
          <w:lang w:val="en-US" w:eastAsia="ru-RU"/>
        </w:rPr>
        <w:t>i</w:t>
      </w:r>
      <w:r w:rsidRPr="00173EB6">
        <w:rPr>
          <w:rFonts w:ascii="Times New Roman" w:eastAsia="Times New Roman" w:hAnsi="Times New Roman" w:cs="Times New Roman"/>
          <w:sz w:val="28"/>
          <w:szCs w:val="24"/>
          <w:lang w:eastAsia="ru-RU"/>
        </w:rPr>
        <w:t>–му техничес-кому параметру;</w:t>
      </w:r>
    </w:p>
    <w:p w:rsidR="00173EB6" w:rsidRPr="00173EB6" w:rsidRDefault="00173EB6" w:rsidP="00123278">
      <w:pPr>
        <w:spacing w:after="0" w:line="360" w:lineRule="auto"/>
        <w:ind w:left="993" w:hanging="567"/>
        <w:jc w:val="both"/>
        <w:rPr>
          <w:rFonts w:ascii="Times New Roman" w:eastAsia="Times New Roman" w:hAnsi="Times New Roman" w:cs="Times New Roman"/>
          <w:sz w:val="28"/>
          <w:szCs w:val="24"/>
          <w:lang w:eastAsia="ru-RU"/>
        </w:rPr>
      </w:pPr>
      <w:r w:rsidRPr="00173EB6">
        <w:rPr>
          <w:rFonts w:ascii="Times New Roman" w:eastAsia="Times New Roman" w:hAnsi="Times New Roman" w:cs="Times New Roman"/>
          <w:position w:val="-18"/>
          <w:sz w:val="28"/>
          <w:szCs w:val="24"/>
          <w:lang w:eastAsia="ru-RU"/>
        </w:rPr>
        <w:object w:dxaOrig="320" w:dyaOrig="420">
          <v:shape id="_x0000_i1029" type="#_x0000_t75" style="width:15.6pt;height:20.8pt" o:ole="" fillcolor="window">
            <v:imagedata r:id="rId15" o:title=""/>
          </v:shape>
          <o:OLEObject Type="Embed" ProgID="Equation.3" ShapeID="_x0000_i1029" DrawAspect="Content" ObjectID="_1649364128" r:id="rId16"/>
        </w:object>
      </w:r>
      <w:r w:rsidRPr="00173EB6">
        <w:rPr>
          <w:rFonts w:ascii="Times New Roman" w:eastAsia="Times New Roman" w:hAnsi="Times New Roman" w:cs="Times New Roman"/>
          <w:sz w:val="28"/>
          <w:szCs w:val="24"/>
          <w:lang w:eastAsia="ru-RU"/>
        </w:rPr>
        <w:t xml:space="preserve"> - весомость </w:t>
      </w:r>
      <w:r w:rsidRPr="00173EB6">
        <w:rPr>
          <w:rFonts w:ascii="Times New Roman" w:eastAsia="Times New Roman" w:hAnsi="Times New Roman" w:cs="Times New Roman"/>
          <w:sz w:val="28"/>
          <w:szCs w:val="24"/>
          <w:lang w:val="en-US" w:eastAsia="ru-RU"/>
        </w:rPr>
        <w:t>i</w:t>
      </w:r>
      <w:r w:rsidRPr="00173EB6">
        <w:rPr>
          <w:rFonts w:ascii="Times New Roman" w:eastAsia="Times New Roman" w:hAnsi="Times New Roman" w:cs="Times New Roman"/>
          <w:sz w:val="28"/>
          <w:szCs w:val="24"/>
          <w:lang w:eastAsia="ru-RU"/>
        </w:rPr>
        <w:t>–го параметра в общем наборе технических параметров,    характеризующих потребность;</w:t>
      </w:r>
    </w:p>
    <w:p w:rsidR="00173EB6" w:rsidRPr="00173EB6" w:rsidRDefault="00173EB6" w:rsidP="00123278">
      <w:pPr>
        <w:spacing w:after="0" w:line="360" w:lineRule="auto"/>
        <w:ind w:firstLine="426"/>
        <w:jc w:val="both"/>
        <w:rPr>
          <w:rFonts w:ascii="Times New Roman" w:eastAsia="Times New Roman" w:hAnsi="Times New Roman" w:cs="Times New Roman"/>
          <w:sz w:val="28"/>
          <w:szCs w:val="24"/>
          <w:lang w:eastAsia="ru-RU"/>
        </w:rPr>
      </w:pPr>
      <w:r w:rsidRPr="00173EB6">
        <w:rPr>
          <w:rFonts w:ascii="Times New Roman" w:eastAsia="Times New Roman" w:hAnsi="Times New Roman" w:cs="Times New Roman"/>
          <w:position w:val="-6"/>
          <w:sz w:val="28"/>
          <w:szCs w:val="24"/>
          <w:lang w:eastAsia="ru-RU"/>
        </w:rPr>
        <w:object w:dxaOrig="220" w:dyaOrig="240">
          <v:shape id="_x0000_i1030" type="#_x0000_t75" style="width:11.3pt;height:12.15pt" o:ole="" fillcolor="window">
            <v:imagedata r:id="rId17" o:title=""/>
          </v:shape>
          <o:OLEObject Type="Embed" ProgID="Equation.3" ShapeID="_x0000_i1030" DrawAspect="Content" ObjectID="_1649364129" r:id="rId18"/>
        </w:object>
      </w:r>
      <w:r w:rsidRPr="00173EB6">
        <w:rPr>
          <w:rFonts w:ascii="Times New Roman" w:eastAsia="Times New Roman" w:hAnsi="Times New Roman" w:cs="Times New Roman"/>
          <w:sz w:val="28"/>
          <w:szCs w:val="24"/>
          <w:lang w:eastAsia="ru-RU"/>
        </w:rPr>
        <w:t>- число параметров, участвующих в оценке.</w:t>
      </w:r>
    </w:p>
    <w:p w:rsidR="00173EB6" w:rsidRPr="00173EB6" w:rsidRDefault="00173EB6" w:rsidP="00173EB6">
      <w:pPr>
        <w:spacing w:after="0" w:line="360" w:lineRule="auto"/>
        <w:ind w:firstLine="709"/>
        <w:jc w:val="both"/>
        <w:rPr>
          <w:rFonts w:ascii="Times New Roman" w:eastAsia="Times New Roman" w:hAnsi="Times New Roman" w:cs="Times New Roman"/>
          <w:sz w:val="28"/>
          <w:szCs w:val="24"/>
          <w:lang w:eastAsia="ru-RU"/>
        </w:rPr>
      </w:pPr>
      <w:r w:rsidRPr="00173EB6">
        <w:rPr>
          <w:rFonts w:ascii="Times New Roman" w:eastAsia="Times New Roman" w:hAnsi="Times New Roman" w:cs="Times New Roman"/>
          <w:sz w:val="28"/>
          <w:szCs w:val="24"/>
          <w:lang w:eastAsia="ru-RU"/>
        </w:rPr>
        <w:t>Расчет группового показателя по экономическим параметрам производится по формуле:</w:t>
      </w:r>
    </w:p>
    <w:p w:rsidR="00173EB6" w:rsidRDefault="00173EB6" w:rsidP="00173EB6">
      <w:pPr>
        <w:spacing w:after="0" w:line="240" w:lineRule="auto"/>
        <w:ind w:firstLine="709"/>
        <w:jc w:val="center"/>
        <w:rPr>
          <w:rFonts w:ascii="Times New Roman" w:eastAsia="Times New Roman" w:hAnsi="Times New Roman" w:cs="Times New Roman"/>
          <w:sz w:val="28"/>
          <w:szCs w:val="24"/>
          <w:lang w:eastAsia="ru-RU"/>
        </w:rPr>
      </w:pPr>
      <w:r w:rsidRPr="00173EB6">
        <w:rPr>
          <w:rFonts w:ascii="Times New Roman" w:eastAsia="Times New Roman" w:hAnsi="Times New Roman" w:cs="Times New Roman"/>
          <w:position w:val="-42"/>
          <w:sz w:val="28"/>
          <w:szCs w:val="24"/>
          <w:lang w:eastAsia="ru-RU"/>
        </w:rPr>
        <w:object w:dxaOrig="1100" w:dyaOrig="820">
          <v:shape id="_x0000_i1031" type="#_x0000_t75" style="width:54.65pt;height:40.75pt" o:ole="" fillcolor="window">
            <v:imagedata r:id="rId19" o:title=""/>
          </v:shape>
          <o:OLEObject Type="Embed" ProgID="Equation.3" ShapeID="_x0000_i1031" DrawAspect="Content" ObjectID="_1649364130" r:id="rId20"/>
        </w:object>
      </w:r>
      <w:r w:rsidRPr="00173EB6">
        <w:rPr>
          <w:rFonts w:ascii="Times New Roman" w:eastAsia="Times New Roman" w:hAnsi="Times New Roman" w:cs="Times New Roman"/>
          <w:sz w:val="28"/>
          <w:szCs w:val="24"/>
          <w:lang w:eastAsia="ru-RU"/>
        </w:rPr>
        <w:t>,</w:t>
      </w:r>
    </w:p>
    <w:p w:rsidR="003946F9" w:rsidRPr="00173EB6" w:rsidRDefault="003946F9" w:rsidP="00173EB6">
      <w:pPr>
        <w:spacing w:after="0" w:line="240" w:lineRule="auto"/>
        <w:ind w:firstLine="709"/>
        <w:jc w:val="center"/>
        <w:rPr>
          <w:rFonts w:ascii="Times New Roman" w:eastAsia="Times New Roman" w:hAnsi="Times New Roman" w:cs="Times New Roman"/>
          <w:sz w:val="28"/>
          <w:szCs w:val="24"/>
          <w:lang w:eastAsia="ru-RU"/>
        </w:rPr>
      </w:pPr>
    </w:p>
    <w:p w:rsidR="00173EB6" w:rsidRPr="00173EB6" w:rsidRDefault="00173EB6" w:rsidP="00173EB6">
      <w:pPr>
        <w:spacing w:after="0" w:line="240" w:lineRule="auto"/>
        <w:ind w:left="1560" w:hanging="1560"/>
        <w:jc w:val="both"/>
        <w:rPr>
          <w:rFonts w:ascii="Times New Roman" w:eastAsia="Times New Roman" w:hAnsi="Times New Roman" w:cs="Times New Roman"/>
          <w:sz w:val="28"/>
          <w:szCs w:val="24"/>
          <w:lang w:eastAsia="ru-RU"/>
        </w:rPr>
      </w:pPr>
      <w:r w:rsidRPr="00173EB6">
        <w:rPr>
          <w:rFonts w:ascii="Times New Roman" w:eastAsia="Times New Roman" w:hAnsi="Times New Roman" w:cs="Times New Roman"/>
          <w:sz w:val="28"/>
          <w:szCs w:val="24"/>
          <w:lang w:eastAsia="ru-RU"/>
        </w:rPr>
        <w:t>где З, З</w:t>
      </w:r>
      <w:r w:rsidRPr="00173EB6">
        <w:rPr>
          <w:rFonts w:ascii="Times New Roman" w:eastAsia="Times New Roman" w:hAnsi="Times New Roman" w:cs="Times New Roman"/>
          <w:sz w:val="28"/>
          <w:szCs w:val="24"/>
          <w:vertAlign w:val="subscript"/>
          <w:lang w:eastAsia="ru-RU"/>
        </w:rPr>
        <w:t>0</w:t>
      </w:r>
      <w:r w:rsidRPr="00173EB6">
        <w:rPr>
          <w:rFonts w:ascii="Times New Roman" w:eastAsia="Times New Roman" w:hAnsi="Times New Roman" w:cs="Times New Roman"/>
          <w:sz w:val="28"/>
          <w:szCs w:val="24"/>
          <w:lang w:eastAsia="ru-RU"/>
        </w:rPr>
        <w:t xml:space="preserve"> – полные затраты потребителя соответственно по оцениваемой продукции и образцу.</w:t>
      </w:r>
    </w:p>
    <w:p w:rsidR="00173EB6" w:rsidRPr="00173EB6" w:rsidRDefault="00173EB6" w:rsidP="00173EB6">
      <w:pPr>
        <w:spacing w:after="0" w:line="360" w:lineRule="auto"/>
        <w:ind w:firstLine="709"/>
        <w:jc w:val="both"/>
        <w:rPr>
          <w:rFonts w:ascii="Times New Roman" w:eastAsia="Times New Roman" w:hAnsi="Times New Roman" w:cs="Times New Roman"/>
          <w:sz w:val="28"/>
          <w:szCs w:val="24"/>
          <w:lang w:eastAsia="ru-RU"/>
        </w:rPr>
      </w:pPr>
      <w:r w:rsidRPr="00173EB6">
        <w:rPr>
          <w:rFonts w:ascii="Times New Roman" w:eastAsia="Times New Roman" w:hAnsi="Times New Roman" w:cs="Times New Roman"/>
          <w:sz w:val="28"/>
          <w:szCs w:val="24"/>
          <w:lang w:eastAsia="ru-RU"/>
        </w:rPr>
        <w:t>Полные затраты потребителя состоят из единовременных затрат на приобретение продукции (З</w:t>
      </w:r>
      <w:r w:rsidRPr="00173EB6">
        <w:rPr>
          <w:rFonts w:ascii="Times New Roman" w:eastAsia="Times New Roman" w:hAnsi="Times New Roman" w:cs="Times New Roman"/>
          <w:sz w:val="28"/>
          <w:szCs w:val="24"/>
          <w:vertAlign w:val="subscript"/>
          <w:lang w:eastAsia="ru-RU"/>
        </w:rPr>
        <w:t>0</w:t>
      </w:r>
      <w:r w:rsidRPr="00173EB6">
        <w:rPr>
          <w:rFonts w:ascii="Times New Roman" w:eastAsia="Times New Roman" w:hAnsi="Times New Roman" w:cs="Times New Roman"/>
          <w:sz w:val="28"/>
          <w:szCs w:val="24"/>
          <w:lang w:eastAsia="ru-RU"/>
        </w:rPr>
        <w:t>) и средних суммарных затрат на эксплуатацию продукции</w:t>
      </w:r>
      <w:r w:rsidR="005671EA">
        <w:rPr>
          <w:rFonts w:ascii="Times New Roman" w:eastAsia="Times New Roman" w:hAnsi="Times New Roman" w:cs="Times New Roman"/>
          <w:sz w:val="28"/>
          <w:szCs w:val="24"/>
          <w:lang w:val="en-US" w:eastAsia="ru-RU"/>
        </w:rPr>
        <w:t>[11]</w:t>
      </w:r>
      <w:r w:rsidRPr="00173EB6">
        <w:rPr>
          <w:rFonts w:ascii="Times New Roman" w:eastAsia="Times New Roman" w:hAnsi="Times New Roman" w:cs="Times New Roman"/>
          <w:sz w:val="28"/>
          <w:szCs w:val="24"/>
          <w:lang w:eastAsia="ru-RU"/>
        </w:rPr>
        <w:t>:</w:t>
      </w:r>
    </w:p>
    <w:p w:rsidR="00173EB6" w:rsidRDefault="00173EB6" w:rsidP="00173EB6">
      <w:pPr>
        <w:spacing w:after="0" w:line="240" w:lineRule="auto"/>
        <w:ind w:firstLine="709"/>
        <w:jc w:val="center"/>
        <w:rPr>
          <w:rFonts w:ascii="Times New Roman" w:eastAsia="Times New Roman" w:hAnsi="Times New Roman" w:cs="Times New Roman"/>
          <w:sz w:val="28"/>
          <w:szCs w:val="24"/>
          <w:lang w:eastAsia="ru-RU"/>
        </w:rPr>
      </w:pPr>
      <w:r w:rsidRPr="00173EB6">
        <w:rPr>
          <w:rFonts w:ascii="Times New Roman" w:eastAsia="Times New Roman" w:hAnsi="Times New Roman" w:cs="Times New Roman"/>
          <w:position w:val="-38"/>
          <w:sz w:val="28"/>
          <w:szCs w:val="24"/>
          <w:lang w:eastAsia="ru-RU"/>
        </w:rPr>
        <w:object w:dxaOrig="1800" w:dyaOrig="840">
          <v:shape id="_x0000_i1032" type="#_x0000_t75" style="width:90.2pt;height:42.5pt" o:ole="" fillcolor="window">
            <v:imagedata r:id="rId21" o:title=""/>
          </v:shape>
          <o:OLEObject Type="Embed" ProgID="Equation.3" ShapeID="_x0000_i1032" DrawAspect="Content" ObjectID="_1649364131" r:id="rId22"/>
        </w:object>
      </w:r>
      <w:r w:rsidRPr="00173EB6">
        <w:rPr>
          <w:rFonts w:ascii="Times New Roman" w:eastAsia="Times New Roman" w:hAnsi="Times New Roman" w:cs="Times New Roman"/>
          <w:sz w:val="28"/>
          <w:szCs w:val="24"/>
          <w:lang w:eastAsia="ru-RU"/>
        </w:rPr>
        <w:t>,</w:t>
      </w:r>
    </w:p>
    <w:p w:rsidR="003946F9" w:rsidRPr="00173EB6" w:rsidRDefault="003946F9" w:rsidP="00173EB6">
      <w:pPr>
        <w:spacing w:after="0" w:line="240" w:lineRule="auto"/>
        <w:ind w:firstLine="709"/>
        <w:jc w:val="center"/>
        <w:rPr>
          <w:rFonts w:ascii="Times New Roman" w:eastAsia="Times New Roman" w:hAnsi="Times New Roman" w:cs="Times New Roman"/>
          <w:sz w:val="28"/>
          <w:szCs w:val="24"/>
          <w:lang w:eastAsia="ru-RU"/>
        </w:rPr>
      </w:pPr>
    </w:p>
    <w:p w:rsidR="00173EB6" w:rsidRPr="00173EB6" w:rsidRDefault="00173EB6" w:rsidP="00BA248B">
      <w:pPr>
        <w:spacing w:after="0" w:line="360" w:lineRule="auto"/>
        <w:jc w:val="both"/>
        <w:rPr>
          <w:rFonts w:ascii="Times New Roman" w:eastAsia="Times New Roman" w:hAnsi="Times New Roman" w:cs="Times New Roman"/>
          <w:sz w:val="28"/>
          <w:szCs w:val="24"/>
          <w:lang w:eastAsia="ru-RU"/>
        </w:rPr>
      </w:pPr>
      <w:r w:rsidRPr="00173EB6">
        <w:rPr>
          <w:rFonts w:ascii="Times New Roman" w:eastAsia="Times New Roman" w:hAnsi="Times New Roman" w:cs="Times New Roman"/>
          <w:sz w:val="28"/>
          <w:szCs w:val="24"/>
          <w:lang w:eastAsia="ru-RU"/>
        </w:rPr>
        <w:t>где Т – срок службы;</w:t>
      </w:r>
    </w:p>
    <w:p w:rsidR="00173EB6" w:rsidRPr="00173EB6" w:rsidRDefault="00173EB6" w:rsidP="00BA248B">
      <w:pPr>
        <w:spacing w:after="0" w:line="360" w:lineRule="auto"/>
        <w:ind w:firstLine="426"/>
        <w:jc w:val="both"/>
        <w:rPr>
          <w:rFonts w:ascii="Times New Roman" w:eastAsia="Times New Roman" w:hAnsi="Times New Roman" w:cs="Times New Roman"/>
          <w:sz w:val="28"/>
          <w:szCs w:val="24"/>
          <w:lang w:eastAsia="ru-RU"/>
        </w:rPr>
      </w:pPr>
      <w:r w:rsidRPr="00173EB6">
        <w:rPr>
          <w:rFonts w:ascii="Times New Roman" w:eastAsia="Times New Roman" w:hAnsi="Times New Roman" w:cs="Times New Roman"/>
          <w:sz w:val="28"/>
          <w:szCs w:val="24"/>
          <w:lang w:eastAsia="ru-RU"/>
        </w:rPr>
        <w:t xml:space="preserve"> </w:t>
      </w:r>
      <w:r w:rsidRPr="00173EB6">
        <w:rPr>
          <w:rFonts w:ascii="Times New Roman" w:eastAsia="Times New Roman" w:hAnsi="Times New Roman" w:cs="Times New Roman"/>
          <w:i/>
          <w:sz w:val="28"/>
          <w:szCs w:val="24"/>
          <w:lang w:val="en-US" w:eastAsia="ru-RU"/>
        </w:rPr>
        <w:t>i</w:t>
      </w:r>
      <w:r w:rsidRPr="00173EB6">
        <w:rPr>
          <w:rFonts w:ascii="Times New Roman" w:eastAsia="Times New Roman" w:hAnsi="Times New Roman" w:cs="Times New Roman"/>
          <w:sz w:val="28"/>
          <w:szCs w:val="24"/>
          <w:lang w:eastAsia="ru-RU"/>
        </w:rPr>
        <w:t xml:space="preserve"> – год по порядку.</w:t>
      </w:r>
    </w:p>
    <w:p w:rsidR="00173EB6" w:rsidRPr="00173EB6" w:rsidRDefault="00173EB6" w:rsidP="00BA248B">
      <w:pPr>
        <w:spacing w:after="0" w:line="360" w:lineRule="auto"/>
        <w:ind w:firstLine="709"/>
        <w:jc w:val="both"/>
        <w:rPr>
          <w:rFonts w:ascii="Times New Roman" w:eastAsia="Times New Roman" w:hAnsi="Times New Roman" w:cs="Times New Roman"/>
          <w:sz w:val="28"/>
          <w:szCs w:val="24"/>
          <w:lang w:eastAsia="ru-RU"/>
        </w:rPr>
      </w:pPr>
      <w:r w:rsidRPr="00173EB6">
        <w:rPr>
          <w:rFonts w:ascii="Times New Roman" w:eastAsia="Times New Roman" w:hAnsi="Times New Roman" w:cs="Times New Roman"/>
          <w:sz w:val="28"/>
          <w:szCs w:val="24"/>
          <w:lang w:eastAsia="ru-RU"/>
        </w:rPr>
        <w:t>Смешанный метод позволяет выразить способность товара конкурировать в определенных условиях рынка через комплексный количественный показатель – коэффициент конкурентоспособности:</w:t>
      </w:r>
    </w:p>
    <w:p w:rsidR="00173EB6" w:rsidRDefault="00173EB6" w:rsidP="00173EB6">
      <w:pPr>
        <w:spacing w:after="0" w:line="240" w:lineRule="auto"/>
        <w:ind w:firstLine="709"/>
        <w:jc w:val="center"/>
        <w:rPr>
          <w:rFonts w:ascii="Times New Roman" w:eastAsia="Times New Roman" w:hAnsi="Times New Roman" w:cs="Times New Roman"/>
          <w:sz w:val="28"/>
          <w:szCs w:val="24"/>
          <w:lang w:eastAsia="ru-RU"/>
        </w:rPr>
      </w:pPr>
      <w:r w:rsidRPr="00173EB6">
        <w:rPr>
          <w:rFonts w:ascii="Times New Roman" w:eastAsia="Times New Roman" w:hAnsi="Times New Roman" w:cs="Times New Roman"/>
          <w:position w:val="-46"/>
          <w:sz w:val="28"/>
          <w:szCs w:val="24"/>
          <w:lang w:eastAsia="ru-RU"/>
        </w:rPr>
        <w:object w:dxaOrig="2780" w:dyaOrig="1140">
          <v:shape id="_x0000_i1033" type="#_x0000_t75" style="width:138.8pt;height:56.4pt" o:ole="" fillcolor="window">
            <v:imagedata r:id="rId23" o:title=""/>
          </v:shape>
          <o:OLEObject Type="Embed" ProgID="Equation.3" ShapeID="_x0000_i1033" DrawAspect="Content" ObjectID="_1649364132" r:id="rId24"/>
        </w:object>
      </w:r>
      <w:r w:rsidRPr="00173EB6">
        <w:rPr>
          <w:rFonts w:ascii="Times New Roman" w:eastAsia="Times New Roman" w:hAnsi="Times New Roman" w:cs="Times New Roman"/>
          <w:sz w:val="28"/>
          <w:szCs w:val="24"/>
          <w:lang w:eastAsia="ru-RU"/>
        </w:rPr>
        <w:t>,</w:t>
      </w:r>
    </w:p>
    <w:p w:rsidR="003946F9" w:rsidRPr="00173EB6" w:rsidRDefault="003946F9" w:rsidP="00173EB6">
      <w:pPr>
        <w:spacing w:after="0" w:line="240" w:lineRule="auto"/>
        <w:ind w:firstLine="709"/>
        <w:jc w:val="center"/>
        <w:rPr>
          <w:rFonts w:ascii="Times New Roman" w:eastAsia="Times New Roman" w:hAnsi="Times New Roman" w:cs="Times New Roman"/>
          <w:sz w:val="28"/>
          <w:szCs w:val="24"/>
          <w:lang w:eastAsia="ru-RU"/>
        </w:rPr>
      </w:pPr>
    </w:p>
    <w:p w:rsidR="00173EB6" w:rsidRPr="00173EB6" w:rsidRDefault="00173EB6" w:rsidP="00BA248B">
      <w:pPr>
        <w:spacing w:after="0" w:line="360" w:lineRule="auto"/>
        <w:jc w:val="both"/>
        <w:rPr>
          <w:rFonts w:ascii="Times New Roman" w:eastAsia="Times New Roman" w:hAnsi="Times New Roman" w:cs="Times New Roman"/>
          <w:sz w:val="28"/>
          <w:szCs w:val="24"/>
          <w:lang w:eastAsia="ru-RU"/>
        </w:rPr>
      </w:pPr>
      <w:r w:rsidRPr="00173EB6">
        <w:rPr>
          <w:rFonts w:ascii="Times New Roman" w:eastAsia="Times New Roman" w:hAnsi="Times New Roman" w:cs="Times New Roman"/>
          <w:sz w:val="28"/>
          <w:szCs w:val="24"/>
          <w:lang w:eastAsia="ru-RU"/>
        </w:rPr>
        <w:t xml:space="preserve">где </w:t>
      </w:r>
      <w:r w:rsidRPr="00173EB6">
        <w:rPr>
          <w:rFonts w:ascii="Times New Roman" w:eastAsia="Times New Roman" w:hAnsi="Times New Roman" w:cs="Times New Roman"/>
          <w:i/>
          <w:sz w:val="28"/>
          <w:szCs w:val="24"/>
          <w:lang w:val="en-US" w:eastAsia="ru-RU"/>
        </w:rPr>
        <w:t>i</w:t>
      </w:r>
      <w:r w:rsidRPr="00173EB6">
        <w:rPr>
          <w:rFonts w:ascii="Times New Roman" w:eastAsia="Times New Roman" w:hAnsi="Times New Roman" w:cs="Times New Roman"/>
          <w:sz w:val="28"/>
          <w:szCs w:val="24"/>
          <w:lang w:eastAsia="ru-RU"/>
        </w:rPr>
        <w:t xml:space="preserve"> = 1, …, </w:t>
      </w:r>
      <w:r w:rsidRPr="00173EB6">
        <w:rPr>
          <w:rFonts w:ascii="Times New Roman" w:eastAsia="Times New Roman" w:hAnsi="Times New Roman" w:cs="Times New Roman"/>
          <w:sz w:val="28"/>
          <w:szCs w:val="24"/>
          <w:lang w:val="en-US" w:eastAsia="ru-RU"/>
        </w:rPr>
        <w:t>n</w:t>
      </w:r>
      <w:r w:rsidRPr="00173EB6">
        <w:rPr>
          <w:rFonts w:ascii="Times New Roman" w:eastAsia="Times New Roman" w:hAnsi="Times New Roman" w:cs="Times New Roman"/>
          <w:sz w:val="28"/>
          <w:szCs w:val="24"/>
          <w:lang w:eastAsia="ru-RU"/>
        </w:rPr>
        <w:t xml:space="preserve"> – число параметров продукции, участвующих в оценке;</w:t>
      </w:r>
    </w:p>
    <w:p w:rsidR="00173EB6" w:rsidRPr="00173EB6" w:rsidRDefault="00173EB6" w:rsidP="00BA248B">
      <w:pPr>
        <w:spacing w:after="0" w:line="360" w:lineRule="auto"/>
        <w:ind w:firstLine="426"/>
        <w:jc w:val="both"/>
        <w:rPr>
          <w:rFonts w:ascii="Times New Roman" w:eastAsia="Times New Roman" w:hAnsi="Times New Roman" w:cs="Times New Roman"/>
          <w:sz w:val="28"/>
          <w:szCs w:val="24"/>
          <w:lang w:eastAsia="ru-RU"/>
        </w:rPr>
      </w:pPr>
      <w:r w:rsidRPr="00173EB6">
        <w:rPr>
          <w:rFonts w:ascii="Times New Roman" w:eastAsia="Times New Roman" w:hAnsi="Times New Roman" w:cs="Times New Roman"/>
          <w:i/>
          <w:sz w:val="28"/>
          <w:szCs w:val="24"/>
          <w:lang w:val="en-US" w:eastAsia="ru-RU"/>
        </w:rPr>
        <w:t>j</w:t>
      </w:r>
      <w:r w:rsidRPr="00173EB6">
        <w:rPr>
          <w:rFonts w:ascii="Times New Roman" w:eastAsia="Times New Roman" w:hAnsi="Times New Roman" w:cs="Times New Roman"/>
          <w:sz w:val="28"/>
          <w:szCs w:val="24"/>
          <w:lang w:eastAsia="ru-RU"/>
        </w:rPr>
        <w:t xml:space="preserve"> = 1,…, </w:t>
      </w:r>
      <w:r w:rsidRPr="00173EB6">
        <w:rPr>
          <w:rFonts w:ascii="Times New Roman" w:eastAsia="Times New Roman" w:hAnsi="Times New Roman" w:cs="Times New Roman"/>
          <w:sz w:val="28"/>
          <w:szCs w:val="24"/>
          <w:lang w:val="en-US" w:eastAsia="ru-RU"/>
        </w:rPr>
        <w:t>n</w:t>
      </w:r>
      <w:r w:rsidRPr="00173EB6">
        <w:rPr>
          <w:rFonts w:ascii="Times New Roman" w:eastAsia="Times New Roman" w:hAnsi="Times New Roman" w:cs="Times New Roman"/>
          <w:sz w:val="28"/>
          <w:szCs w:val="24"/>
          <w:lang w:eastAsia="ru-RU"/>
        </w:rPr>
        <w:t xml:space="preserve"> – виды продукции;</w:t>
      </w:r>
    </w:p>
    <w:p w:rsidR="00173EB6" w:rsidRPr="00173EB6" w:rsidRDefault="00173EB6" w:rsidP="00BA248B">
      <w:pPr>
        <w:spacing w:after="0" w:line="360" w:lineRule="auto"/>
        <w:ind w:left="1276" w:hanging="850"/>
        <w:jc w:val="both"/>
        <w:rPr>
          <w:rFonts w:ascii="Times New Roman" w:eastAsia="Times New Roman" w:hAnsi="Times New Roman" w:cs="Times New Roman"/>
          <w:sz w:val="28"/>
          <w:szCs w:val="24"/>
          <w:lang w:eastAsia="ru-RU"/>
        </w:rPr>
      </w:pPr>
      <w:r w:rsidRPr="00173EB6">
        <w:rPr>
          <w:rFonts w:ascii="Times New Roman" w:eastAsia="Times New Roman" w:hAnsi="Times New Roman" w:cs="Times New Roman"/>
          <w:i/>
          <w:sz w:val="28"/>
          <w:szCs w:val="24"/>
          <w:lang w:val="en-US" w:eastAsia="ru-RU"/>
        </w:rPr>
        <w:t>L</w:t>
      </w:r>
      <w:r w:rsidRPr="00173EB6">
        <w:rPr>
          <w:rFonts w:ascii="Times New Roman" w:eastAsia="Times New Roman" w:hAnsi="Times New Roman" w:cs="Times New Roman"/>
          <w:i/>
          <w:sz w:val="28"/>
          <w:szCs w:val="24"/>
          <w:vertAlign w:val="subscript"/>
          <w:lang w:val="en-US" w:eastAsia="ru-RU"/>
        </w:rPr>
        <w:t>i</w:t>
      </w:r>
      <w:r w:rsidRPr="00173EB6">
        <w:rPr>
          <w:rFonts w:ascii="Times New Roman" w:eastAsia="Times New Roman" w:hAnsi="Times New Roman" w:cs="Times New Roman"/>
          <w:sz w:val="28"/>
          <w:szCs w:val="24"/>
          <w:lang w:eastAsia="ru-RU"/>
        </w:rPr>
        <w:t xml:space="preserve"> – коэффициент важности (значимости) по сравнению с остальными существенными параметрами продукции;</w:t>
      </w:r>
    </w:p>
    <w:p w:rsidR="00173EB6" w:rsidRPr="00173EB6" w:rsidRDefault="00173EB6" w:rsidP="00BA248B">
      <w:pPr>
        <w:spacing w:after="0" w:line="360" w:lineRule="auto"/>
        <w:ind w:left="1276" w:hanging="850"/>
        <w:jc w:val="both"/>
        <w:rPr>
          <w:rFonts w:ascii="Times New Roman" w:eastAsia="Times New Roman" w:hAnsi="Times New Roman" w:cs="Times New Roman"/>
          <w:sz w:val="28"/>
          <w:szCs w:val="24"/>
          <w:lang w:eastAsia="ru-RU"/>
        </w:rPr>
      </w:pPr>
      <w:r w:rsidRPr="00173EB6">
        <w:rPr>
          <w:rFonts w:ascii="Times New Roman" w:eastAsia="Times New Roman" w:hAnsi="Times New Roman" w:cs="Times New Roman"/>
          <w:i/>
          <w:sz w:val="28"/>
          <w:szCs w:val="24"/>
          <w:lang w:val="en-US" w:eastAsia="ru-RU"/>
        </w:rPr>
        <w:t>P</w:t>
      </w:r>
      <w:r w:rsidRPr="00173EB6">
        <w:rPr>
          <w:rFonts w:ascii="Times New Roman" w:eastAsia="Times New Roman" w:hAnsi="Times New Roman" w:cs="Times New Roman"/>
          <w:i/>
          <w:sz w:val="28"/>
          <w:szCs w:val="24"/>
          <w:vertAlign w:val="subscript"/>
          <w:lang w:val="en-US" w:eastAsia="ru-RU"/>
        </w:rPr>
        <w:t>ij</w:t>
      </w:r>
      <w:r w:rsidRPr="00173EB6">
        <w:rPr>
          <w:rFonts w:ascii="Times New Roman" w:eastAsia="Times New Roman" w:hAnsi="Times New Roman" w:cs="Times New Roman"/>
          <w:sz w:val="28"/>
          <w:szCs w:val="24"/>
          <w:lang w:eastAsia="ru-RU"/>
        </w:rPr>
        <w:t xml:space="preserve"> – конкурентоспособное значение </w:t>
      </w:r>
      <w:r w:rsidRPr="00173EB6">
        <w:rPr>
          <w:rFonts w:ascii="Times New Roman" w:eastAsia="Times New Roman" w:hAnsi="Times New Roman" w:cs="Times New Roman"/>
          <w:i/>
          <w:sz w:val="28"/>
          <w:szCs w:val="24"/>
          <w:lang w:val="en-US" w:eastAsia="ru-RU"/>
        </w:rPr>
        <w:t>i</w:t>
      </w:r>
      <w:r w:rsidRPr="00173EB6">
        <w:rPr>
          <w:rFonts w:ascii="Times New Roman" w:eastAsia="Times New Roman" w:hAnsi="Times New Roman" w:cs="Times New Roman"/>
          <w:sz w:val="28"/>
          <w:szCs w:val="24"/>
          <w:lang w:eastAsia="ru-RU"/>
        </w:rPr>
        <w:t xml:space="preserve">-го параметра для </w:t>
      </w:r>
      <w:r w:rsidRPr="00173EB6">
        <w:rPr>
          <w:rFonts w:ascii="Times New Roman" w:eastAsia="Times New Roman" w:hAnsi="Times New Roman" w:cs="Times New Roman"/>
          <w:i/>
          <w:sz w:val="28"/>
          <w:szCs w:val="24"/>
          <w:lang w:val="en-US" w:eastAsia="ru-RU"/>
        </w:rPr>
        <w:t>j</w:t>
      </w:r>
      <w:r w:rsidRPr="00173EB6">
        <w:rPr>
          <w:rFonts w:ascii="Times New Roman" w:eastAsia="Times New Roman" w:hAnsi="Times New Roman" w:cs="Times New Roman"/>
          <w:sz w:val="28"/>
          <w:szCs w:val="24"/>
          <w:lang w:eastAsia="ru-RU"/>
        </w:rPr>
        <w:t>-ой продукции;</w:t>
      </w:r>
    </w:p>
    <w:p w:rsidR="00173EB6" w:rsidRPr="00173EB6" w:rsidRDefault="00173EB6" w:rsidP="00BA248B">
      <w:pPr>
        <w:spacing w:after="0" w:line="360" w:lineRule="auto"/>
        <w:ind w:left="1276" w:hanging="850"/>
        <w:jc w:val="both"/>
        <w:rPr>
          <w:rFonts w:ascii="Times New Roman" w:eastAsia="Times New Roman" w:hAnsi="Times New Roman" w:cs="Times New Roman"/>
          <w:sz w:val="28"/>
          <w:szCs w:val="24"/>
          <w:lang w:eastAsia="ru-RU"/>
        </w:rPr>
      </w:pPr>
      <w:r w:rsidRPr="00173EB6">
        <w:rPr>
          <w:rFonts w:ascii="Times New Roman" w:eastAsia="Times New Roman" w:hAnsi="Times New Roman" w:cs="Times New Roman"/>
          <w:i/>
          <w:sz w:val="28"/>
          <w:szCs w:val="24"/>
          <w:lang w:val="en-US" w:eastAsia="ru-RU"/>
        </w:rPr>
        <w:t>P</w:t>
      </w:r>
      <w:r w:rsidRPr="00173EB6">
        <w:rPr>
          <w:rFonts w:ascii="Times New Roman" w:eastAsia="Times New Roman" w:hAnsi="Times New Roman" w:cs="Times New Roman"/>
          <w:i/>
          <w:sz w:val="28"/>
          <w:szCs w:val="24"/>
          <w:vertAlign w:val="subscript"/>
          <w:lang w:val="en-US" w:eastAsia="ru-RU"/>
        </w:rPr>
        <w:t>in</w:t>
      </w:r>
      <w:r w:rsidRPr="00173EB6">
        <w:rPr>
          <w:rFonts w:ascii="Times New Roman" w:eastAsia="Times New Roman" w:hAnsi="Times New Roman" w:cs="Times New Roman"/>
          <w:sz w:val="28"/>
          <w:szCs w:val="24"/>
          <w:lang w:eastAsia="ru-RU"/>
        </w:rPr>
        <w:t xml:space="preserve"> – желаемое значение </w:t>
      </w:r>
      <w:r w:rsidRPr="00173EB6">
        <w:rPr>
          <w:rFonts w:ascii="Times New Roman" w:eastAsia="Times New Roman" w:hAnsi="Times New Roman" w:cs="Times New Roman"/>
          <w:i/>
          <w:sz w:val="28"/>
          <w:szCs w:val="24"/>
          <w:lang w:val="en-US" w:eastAsia="ru-RU"/>
        </w:rPr>
        <w:t>i</w:t>
      </w:r>
      <w:r w:rsidRPr="00173EB6">
        <w:rPr>
          <w:rFonts w:ascii="Times New Roman" w:eastAsia="Times New Roman" w:hAnsi="Times New Roman" w:cs="Times New Roman"/>
          <w:sz w:val="28"/>
          <w:szCs w:val="24"/>
          <w:lang w:eastAsia="ru-RU"/>
        </w:rPr>
        <w:t>-го параметра, которое позволяет полностью удовлетворить потребность показателя;</w:t>
      </w:r>
    </w:p>
    <w:p w:rsidR="00173EB6" w:rsidRPr="00173EB6" w:rsidRDefault="00173EB6" w:rsidP="00D40BE4">
      <w:pPr>
        <w:spacing w:after="0" w:line="360" w:lineRule="auto"/>
        <w:ind w:left="1276" w:hanging="850"/>
        <w:jc w:val="both"/>
        <w:rPr>
          <w:rFonts w:ascii="Times New Roman" w:eastAsia="Times New Roman" w:hAnsi="Times New Roman" w:cs="Times New Roman"/>
          <w:sz w:val="28"/>
          <w:szCs w:val="24"/>
          <w:lang w:eastAsia="ru-RU"/>
        </w:rPr>
      </w:pPr>
      <w:r w:rsidRPr="00173EB6">
        <w:rPr>
          <w:rFonts w:ascii="Times New Roman" w:eastAsia="Times New Roman" w:hAnsi="Times New Roman" w:cs="Times New Roman"/>
          <w:i/>
          <w:position w:val="-18"/>
          <w:sz w:val="28"/>
          <w:szCs w:val="24"/>
          <w:lang w:val="en-US" w:eastAsia="ru-RU"/>
        </w:rPr>
        <w:object w:dxaOrig="900" w:dyaOrig="420">
          <v:shape id="_x0000_i1034" type="#_x0000_t75" style="width:45.1pt;height:20.8pt" o:ole="" fillcolor="window">
            <v:imagedata r:id="rId25" o:title=""/>
          </v:shape>
          <o:OLEObject Type="Embed" ProgID="Equation.3" ShapeID="_x0000_i1034" DrawAspect="Content" ObjectID="_1649364133" r:id="rId26"/>
        </w:object>
      </w:r>
      <w:r w:rsidRPr="00173EB6">
        <w:rPr>
          <w:rFonts w:ascii="Times New Roman" w:eastAsia="Times New Roman" w:hAnsi="Times New Roman" w:cs="Times New Roman"/>
          <w:sz w:val="28"/>
          <w:szCs w:val="24"/>
          <w:lang w:eastAsia="ru-RU"/>
        </w:rPr>
        <w:t xml:space="preserve">, если увеличение значения параметра </w:t>
      </w:r>
      <w:r w:rsidRPr="00173EB6">
        <w:rPr>
          <w:rFonts w:ascii="Times New Roman" w:eastAsia="Times New Roman" w:hAnsi="Times New Roman" w:cs="Times New Roman"/>
          <w:i/>
          <w:sz w:val="28"/>
          <w:szCs w:val="24"/>
          <w:lang w:val="en-US" w:eastAsia="ru-RU"/>
        </w:rPr>
        <w:t>P</w:t>
      </w:r>
      <w:r w:rsidRPr="00173EB6">
        <w:rPr>
          <w:rFonts w:ascii="Times New Roman" w:eastAsia="Times New Roman" w:hAnsi="Times New Roman" w:cs="Times New Roman"/>
          <w:i/>
          <w:sz w:val="28"/>
          <w:szCs w:val="24"/>
          <w:vertAlign w:val="subscript"/>
          <w:lang w:val="en-US" w:eastAsia="ru-RU"/>
        </w:rPr>
        <w:t>ij</w:t>
      </w:r>
      <w:r w:rsidRPr="00173EB6">
        <w:rPr>
          <w:rFonts w:ascii="Times New Roman" w:eastAsia="Times New Roman" w:hAnsi="Times New Roman" w:cs="Times New Roman"/>
          <w:sz w:val="28"/>
          <w:szCs w:val="24"/>
          <w:lang w:eastAsia="ru-RU"/>
        </w:rPr>
        <w:t xml:space="preserve"> способствует росту конкурентоспособности продукции (например, надежности, производительности изделия и т.д.);</w:t>
      </w:r>
    </w:p>
    <w:p w:rsidR="00173EB6" w:rsidRPr="00173EB6" w:rsidRDefault="00173EB6" w:rsidP="00D40BE4">
      <w:pPr>
        <w:spacing w:after="0" w:line="360" w:lineRule="auto"/>
        <w:ind w:left="1276" w:hanging="850"/>
        <w:jc w:val="both"/>
        <w:rPr>
          <w:rFonts w:ascii="Times New Roman" w:eastAsia="Times New Roman" w:hAnsi="Times New Roman" w:cs="Times New Roman"/>
          <w:sz w:val="28"/>
          <w:szCs w:val="24"/>
          <w:lang w:eastAsia="ru-RU"/>
        </w:rPr>
      </w:pPr>
      <w:r w:rsidRPr="00173EB6">
        <w:rPr>
          <w:rFonts w:ascii="Times New Roman" w:eastAsia="Times New Roman" w:hAnsi="Times New Roman" w:cs="Times New Roman"/>
          <w:i/>
          <w:position w:val="-18"/>
          <w:sz w:val="28"/>
          <w:szCs w:val="24"/>
          <w:lang w:eastAsia="ru-RU"/>
        </w:rPr>
        <w:object w:dxaOrig="900" w:dyaOrig="420">
          <v:shape id="_x0000_i1035" type="#_x0000_t75" style="width:45.1pt;height:20.8pt" o:ole="" fillcolor="window">
            <v:imagedata r:id="rId27" o:title=""/>
          </v:shape>
          <o:OLEObject Type="Embed" ProgID="Equation.3" ShapeID="_x0000_i1035" DrawAspect="Content" ObjectID="_1649364134" r:id="rId28"/>
        </w:object>
      </w:r>
      <w:r w:rsidRPr="00173EB6">
        <w:rPr>
          <w:rFonts w:ascii="Times New Roman" w:eastAsia="Times New Roman" w:hAnsi="Times New Roman" w:cs="Times New Roman"/>
          <w:sz w:val="28"/>
          <w:szCs w:val="24"/>
          <w:lang w:eastAsia="ru-RU"/>
        </w:rPr>
        <w:t xml:space="preserve">, если увеличение значения параметра </w:t>
      </w:r>
      <w:r w:rsidRPr="00173EB6">
        <w:rPr>
          <w:rFonts w:ascii="Times New Roman" w:eastAsia="Times New Roman" w:hAnsi="Times New Roman" w:cs="Times New Roman"/>
          <w:i/>
          <w:sz w:val="28"/>
          <w:szCs w:val="24"/>
          <w:lang w:val="en-US" w:eastAsia="ru-RU"/>
        </w:rPr>
        <w:t>P</w:t>
      </w:r>
      <w:r w:rsidRPr="00173EB6">
        <w:rPr>
          <w:rFonts w:ascii="Times New Roman" w:eastAsia="Times New Roman" w:hAnsi="Times New Roman" w:cs="Times New Roman"/>
          <w:i/>
          <w:sz w:val="28"/>
          <w:szCs w:val="24"/>
          <w:vertAlign w:val="subscript"/>
          <w:lang w:val="en-US" w:eastAsia="ru-RU"/>
        </w:rPr>
        <w:t>ij</w:t>
      </w:r>
      <w:r w:rsidRPr="00173EB6">
        <w:rPr>
          <w:rFonts w:ascii="Times New Roman" w:eastAsia="Times New Roman" w:hAnsi="Times New Roman" w:cs="Times New Roman"/>
          <w:sz w:val="28"/>
          <w:szCs w:val="24"/>
          <w:lang w:eastAsia="ru-RU"/>
        </w:rPr>
        <w:t xml:space="preserve"> приводит к снижению конкурентоспособности продукции (например, вес, габарит, цена и др.).</w:t>
      </w:r>
    </w:p>
    <w:p w:rsidR="00173EB6" w:rsidRPr="00173EB6" w:rsidRDefault="00173EB6" w:rsidP="00173EB6">
      <w:pPr>
        <w:spacing w:after="0" w:line="360" w:lineRule="auto"/>
        <w:ind w:firstLine="709"/>
        <w:jc w:val="both"/>
        <w:rPr>
          <w:rFonts w:ascii="Times New Roman" w:eastAsia="Times New Roman" w:hAnsi="Times New Roman" w:cs="Times New Roman"/>
          <w:sz w:val="28"/>
          <w:szCs w:val="24"/>
          <w:lang w:eastAsia="ru-RU"/>
        </w:rPr>
      </w:pPr>
      <w:r w:rsidRPr="00173EB6">
        <w:rPr>
          <w:rFonts w:ascii="Times New Roman" w:eastAsia="Times New Roman" w:hAnsi="Times New Roman" w:cs="Times New Roman"/>
          <w:sz w:val="28"/>
          <w:szCs w:val="24"/>
          <w:lang w:eastAsia="ru-RU"/>
        </w:rPr>
        <w:t>Иными словами</w:t>
      </w:r>
      <w:r w:rsidR="005B7E8B">
        <w:rPr>
          <w:rFonts w:ascii="Times New Roman" w:eastAsia="Times New Roman" w:hAnsi="Times New Roman" w:cs="Times New Roman"/>
          <w:sz w:val="28"/>
          <w:szCs w:val="24"/>
          <w:lang w:eastAsia="ru-RU"/>
        </w:rPr>
        <w:t xml:space="preserve">, </w:t>
      </w:r>
      <w:r w:rsidRPr="00173EB6">
        <w:rPr>
          <w:rFonts w:ascii="Times New Roman" w:eastAsia="Times New Roman" w:hAnsi="Times New Roman" w:cs="Times New Roman"/>
          <w:sz w:val="28"/>
          <w:szCs w:val="24"/>
          <w:lang w:eastAsia="ru-RU"/>
        </w:rPr>
        <w:t>мы с помощью цифр можем охарактеризовать конкурентоспособность товара по отношению к другим товарам. Сопоставление продукции ведется по таблице сравнения параметров. В результате сравнения одним из методов (дифференциального, комплексного или смешанного) дается одно из следующих заключений:</w:t>
      </w:r>
    </w:p>
    <w:p w:rsidR="00173EB6" w:rsidRPr="00173EB6" w:rsidRDefault="00173EB6" w:rsidP="00173EB6">
      <w:pPr>
        <w:numPr>
          <w:ilvl w:val="0"/>
          <w:numId w:val="6"/>
        </w:numPr>
        <w:tabs>
          <w:tab w:val="num" w:pos="705"/>
          <w:tab w:val="num" w:pos="1213"/>
        </w:tabs>
        <w:spacing w:after="0" w:line="360" w:lineRule="auto"/>
        <w:ind w:left="1069"/>
        <w:jc w:val="both"/>
        <w:rPr>
          <w:rFonts w:ascii="Times New Roman" w:eastAsia="Times New Roman" w:hAnsi="Times New Roman" w:cs="Times New Roman"/>
          <w:sz w:val="28"/>
          <w:szCs w:val="24"/>
          <w:lang w:eastAsia="ru-RU"/>
        </w:rPr>
      </w:pPr>
      <w:r w:rsidRPr="00173EB6">
        <w:rPr>
          <w:rFonts w:ascii="Times New Roman" w:eastAsia="Times New Roman" w:hAnsi="Times New Roman" w:cs="Times New Roman"/>
          <w:sz w:val="28"/>
          <w:szCs w:val="24"/>
          <w:lang w:eastAsia="ru-RU"/>
        </w:rPr>
        <w:t>продукция конкурентоспособна на данном рынке в сравниваемом классе изделий;</w:t>
      </w:r>
    </w:p>
    <w:p w:rsidR="00173EB6" w:rsidRPr="00173EB6" w:rsidRDefault="00173EB6" w:rsidP="00173EB6">
      <w:pPr>
        <w:numPr>
          <w:ilvl w:val="0"/>
          <w:numId w:val="6"/>
        </w:numPr>
        <w:tabs>
          <w:tab w:val="num" w:pos="705"/>
          <w:tab w:val="num" w:pos="1213"/>
        </w:tabs>
        <w:spacing w:after="0" w:line="360" w:lineRule="auto"/>
        <w:ind w:left="1069"/>
        <w:jc w:val="both"/>
        <w:rPr>
          <w:rFonts w:ascii="Times New Roman" w:eastAsia="Times New Roman" w:hAnsi="Times New Roman" w:cs="Times New Roman"/>
          <w:sz w:val="28"/>
          <w:szCs w:val="24"/>
          <w:lang w:eastAsia="ru-RU"/>
        </w:rPr>
      </w:pPr>
      <w:r w:rsidRPr="00173EB6">
        <w:rPr>
          <w:rFonts w:ascii="Times New Roman" w:eastAsia="Times New Roman" w:hAnsi="Times New Roman" w:cs="Times New Roman"/>
          <w:sz w:val="28"/>
          <w:szCs w:val="24"/>
          <w:lang w:eastAsia="ru-RU"/>
        </w:rPr>
        <w:t>продукция обладает низкой конкурентоспособностью в сравниваемом классе изделий на данном рынке;</w:t>
      </w:r>
    </w:p>
    <w:p w:rsidR="00173EB6" w:rsidRPr="00173EB6" w:rsidRDefault="00173EB6" w:rsidP="00173EB6">
      <w:pPr>
        <w:numPr>
          <w:ilvl w:val="0"/>
          <w:numId w:val="6"/>
        </w:numPr>
        <w:tabs>
          <w:tab w:val="num" w:pos="705"/>
          <w:tab w:val="num" w:pos="1213"/>
        </w:tabs>
        <w:spacing w:after="0" w:line="360" w:lineRule="auto"/>
        <w:ind w:left="1069"/>
        <w:jc w:val="both"/>
        <w:rPr>
          <w:rFonts w:ascii="Times New Roman" w:eastAsia="Times New Roman" w:hAnsi="Times New Roman" w:cs="Times New Roman"/>
          <w:sz w:val="28"/>
          <w:szCs w:val="24"/>
          <w:lang w:eastAsia="ru-RU"/>
        </w:rPr>
      </w:pPr>
      <w:r w:rsidRPr="00173EB6">
        <w:rPr>
          <w:rFonts w:ascii="Times New Roman" w:eastAsia="Times New Roman" w:hAnsi="Times New Roman" w:cs="Times New Roman"/>
          <w:sz w:val="28"/>
          <w:szCs w:val="24"/>
          <w:lang w:eastAsia="ru-RU"/>
        </w:rPr>
        <w:t>продукция полностью неконкурентоспособна в сравниваемом классе изделий на данном рынке.</w:t>
      </w:r>
    </w:p>
    <w:p w:rsidR="00173EB6" w:rsidRPr="00173EB6" w:rsidRDefault="00173EB6" w:rsidP="00173EB6">
      <w:pPr>
        <w:tabs>
          <w:tab w:val="num" w:pos="1213"/>
        </w:tabs>
        <w:spacing w:after="0" w:line="360" w:lineRule="auto"/>
        <w:ind w:firstLine="709"/>
        <w:jc w:val="both"/>
        <w:rPr>
          <w:rFonts w:ascii="Times New Roman" w:eastAsia="Times New Roman" w:hAnsi="Times New Roman" w:cs="Times New Roman"/>
          <w:sz w:val="28"/>
          <w:szCs w:val="24"/>
          <w:lang w:eastAsia="ru-RU"/>
        </w:rPr>
      </w:pPr>
      <w:r w:rsidRPr="00173EB6">
        <w:rPr>
          <w:rFonts w:ascii="Times New Roman" w:eastAsia="Times New Roman" w:hAnsi="Times New Roman" w:cs="Times New Roman"/>
          <w:sz w:val="28"/>
          <w:szCs w:val="24"/>
          <w:lang w:eastAsia="ru-RU"/>
        </w:rPr>
        <w:t>Заключение дополняется выводами о преимуществах и недостатках оцениваемой продукции по сравнению с аналогами, а также предложениями о мерах, которые должны быть приняты для улучшения положения ее на рынке.</w:t>
      </w:r>
    </w:p>
    <w:p w:rsidR="00173EB6" w:rsidRPr="00173EB6" w:rsidRDefault="00173EB6" w:rsidP="00173EB6">
      <w:pPr>
        <w:keepNext/>
        <w:spacing w:after="0" w:line="360" w:lineRule="auto"/>
        <w:jc w:val="both"/>
        <w:outlineLvl w:val="5"/>
        <w:rPr>
          <w:rFonts w:ascii="Times New Roman" w:eastAsia="Times New Roman" w:hAnsi="Times New Roman" w:cs="Times New Roman"/>
          <w:sz w:val="28"/>
          <w:szCs w:val="24"/>
          <w:lang w:eastAsia="ru-RU"/>
        </w:rPr>
      </w:pPr>
      <w:r w:rsidRPr="00173EB6">
        <w:rPr>
          <w:rFonts w:ascii="Times New Roman" w:eastAsia="Times New Roman" w:hAnsi="Times New Roman" w:cs="Times New Roman"/>
          <w:sz w:val="28"/>
          <w:szCs w:val="24"/>
          <w:lang w:eastAsia="ru-RU"/>
        </w:rPr>
        <w:t xml:space="preserve">Исследуемые методы оценки конкурентоспособности легли в основу практического анализа конкурентоспособности </w:t>
      </w:r>
      <w:r w:rsidR="003946F9">
        <w:rPr>
          <w:rFonts w:ascii="Times New Roman" w:eastAsia="Times New Roman" w:hAnsi="Times New Roman" w:cs="Times New Roman"/>
          <w:sz w:val="28"/>
          <w:szCs w:val="24"/>
          <w:lang w:eastAsia="ru-RU"/>
        </w:rPr>
        <w:t xml:space="preserve">продукта </w:t>
      </w:r>
      <w:r w:rsidR="003946F9" w:rsidRPr="003946F9">
        <w:rPr>
          <w:rFonts w:ascii="Times New Roman" w:eastAsia="Times New Roman" w:hAnsi="Times New Roman" w:cs="Times New Roman"/>
          <w:sz w:val="28"/>
          <w:szCs w:val="24"/>
          <w:lang w:eastAsia="ru-RU"/>
        </w:rPr>
        <w:t>Московский завод специализированных автомобилей (МЗСА) разрабатывает прицепы для легкового автомобиля</w:t>
      </w:r>
      <w:r w:rsidR="005B7E8B">
        <w:rPr>
          <w:rFonts w:ascii="Times New Roman" w:eastAsia="Times New Roman" w:hAnsi="Times New Roman" w:cs="Times New Roman"/>
          <w:sz w:val="28"/>
          <w:szCs w:val="24"/>
          <w:lang w:eastAsia="ru-RU"/>
        </w:rPr>
        <w:t xml:space="preserve"> </w:t>
      </w:r>
      <w:r w:rsidRPr="00173EB6">
        <w:rPr>
          <w:rFonts w:ascii="Times New Roman" w:eastAsia="Times New Roman" w:hAnsi="Times New Roman" w:cs="Times New Roman"/>
          <w:sz w:val="28"/>
          <w:szCs w:val="24"/>
          <w:lang w:eastAsia="ru-RU"/>
        </w:rPr>
        <w:t>по сравнению с главными конкурентами</w:t>
      </w:r>
      <w:r w:rsidR="005671EA">
        <w:rPr>
          <w:rFonts w:ascii="Times New Roman" w:eastAsia="Times New Roman" w:hAnsi="Times New Roman" w:cs="Times New Roman"/>
          <w:sz w:val="28"/>
          <w:szCs w:val="24"/>
          <w:lang w:val="en-US" w:eastAsia="ru-RU"/>
        </w:rPr>
        <w:t>[18]</w:t>
      </w:r>
      <w:r w:rsidRPr="00173EB6">
        <w:rPr>
          <w:rFonts w:ascii="Times New Roman" w:eastAsia="Times New Roman" w:hAnsi="Times New Roman" w:cs="Times New Roman"/>
          <w:sz w:val="28"/>
          <w:szCs w:val="24"/>
          <w:lang w:eastAsia="ru-RU"/>
        </w:rPr>
        <w:t>.</w:t>
      </w:r>
    </w:p>
    <w:p w:rsidR="00D36DEC" w:rsidRDefault="00D36DEC" w:rsidP="0017034C">
      <w:pPr>
        <w:tabs>
          <w:tab w:val="left" w:pos="1777"/>
        </w:tabs>
        <w:rPr>
          <w:rFonts w:ascii="Times New Roman" w:hAnsi="Times New Roman" w:cs="Times New Roman"/>
          <w:sz w:val="28"/>
          <w:szCs w:val="28"/>
        </w:rPr>
      </w:pPr>
    </w:p>
    <w:p w:rsidR="00D36DEC" w:rsidRDefault="00D36DEC" w:rsidP="0017034C">
      <w:pPr>
        <w:tabs>
          <w:tab w:val="left" w:pos="1777"/>
        </w:tabs>
        <w:rPr>
          <w:rFonts w:ascii="Times New Roman" w:hAnsi="Times New Roman" w:cs="Times New Roman"/>
          <w:sz w:val="28"/>
          <w:szCs w:val="28"/>
        </w:rPr>
      </w:pPr>
    </w:p>
    <w:p w:rsidR="005671EA" w:rsidRDefault="005671EA" w:rsidP="0017034C">
      <w:pPr>
        <w:tabs>
          <w:tab w:val="left" w:pos="1777"/>
        </w:tabs>
        <w:rPr>
          <w:rFonts w:ascii="Times New Roman" w:hAnsi="Times New Roman" w:cs="Times New Roman"/>
          <w:sz w:val="28"/>
          <w:szCs w:val="28"/>
        </w:rPr>
      </w:pPr>
    </w:p>
    <w:p w:rsidR="005671EA" w:rsidRDefault="005671EA" w:rsidP="0017034C">
      <w:pPr>
        <w:tabs>
          <w:tab w:val="left" w:pos="1777"/>
        </w:tabs>
        <w:rPr>
          <w:rFonts w:ascii="Times New Roman" w:hAnsi="Times New Roman" w:cs="Times New Roman"/>
          <w:sz w:val="28"/>
          <w:szCs w:val="28"/>
        </w:rPr>
      </w:pPr>
    </w:p>
    <w:p w:rsidR="005671EA" w:rsidRDefault="005671EA" w:rsidP="0017034C">
      <w:pPr>
        <w:tabs>
          <w:tab w:val="left" w:pos="1777"/>
        </w:tabs>
        <w:rPr>
          <w:rFonts w:ascii="Times New Roman" w:hAnsi="Times New Roman" w:cs="Times New Roman"/>
          <w:sz w:val="28"/>
          <w:szCs w:val="28"/>
        </w:rPr>
      </w:pPr>
    </w:p>
    <w:p w:rsidR="005671EA" w:rsidRDefault="005671EA" w:rsidP="0017034C">
      <w:pPr>
        <w:tabs>
          <w:tab w:val="left" w:pos="1777"/>
        </w:tabs>
        <w:rPr>
          <w:rFonts w:ascii="Times New Roman" w:hAnsi="Times New Roman" w:cs="Times New Roman"/>
          <w:sz w:val="28"/>
          <w:szCs w:val="28"/>
        </w:rPr>
      </w:pPr>
    </w:p>
    <w:p w:rsidR="005671EA" w:rsidRDefault="005671EA" w:rsidP="0017034C">
      <w:pPr>
        <w:tabs>
          <w:tab w:val="left" w:pos="1777"/>
        </w:tabs>
        <w:rPr>
          <w:rFonts w:ascii="Times New Roman" w:hAnsi="Times New Roman" w:cs="Times New Roman"/>
          <w:sz w:val="28"/>
          <w:szCs w:val="28"/>
        </w:rPr>
      </w:pPr>
    </w:p>
    <w:p w:rsidR="000C3EA9" w:rsidRPr="003A47F4" w:rsidRDefault="00173EB6" w:rsidP="003A47F4">
      <w:pPr>
        <w:tabs>
          <w:tab w:val="left" w:pos="1777"/>
        </w:tabs>
        <w:ind w:firstLine="851"/>
        <w:rPr>
          <w:rFonts w:ascii="Times New Roman" w:hAnsi="Times New Roman" w:cs="Times New Roman"/>
          <w:b/>
          <w:sz w:val="28"/>
          <w:szCs w:val="28"/>
        </w:rPr>
      </w:pPr>
      <w:r>
        <w:rPr>
          <w:rFonts w:ascii="Times New Roman" w:hAnsi="Times New Roman" w:cs="Times New Roman"/>
          <w:b/>
          <w:sz w:val="28"/>
          <w:szCs w:val="28"/>
        </w:rPr>
        <w:t xml:space="preserve">2 </w:t>
      </w:r>
      <w:r w:rsidR="000C3EA9" w:rsidRPr="000C3EA9">
        <w:rPr>
          <w:rFonts w:ascii="Times New Roman" w:hAnsi="Times New Roman" w:cs="Times New Roman"/>
          <w:b/>
          <w:sz w:val="28"/>
          <w:szCs w:val="28"/>
        </w:rPr>
        <w:t>Практическая часть</w:t>
      </w:r>
    </w:p>
    <w:p w:rsidR="0017034C" w:rsidRPr="00104AB5" w:rsidRDefault="0017034C" w:rsidP="003A47F4">
      <w:pPr>
        <w:pStyle w:val="a3"/>
        <w:numPr>
          <w:ilvl w:val="1"/>
          <w:numId w:val="2"/>
        </w:numPr>
        <w:ind w:hanging="76"/>
        <w:rPr>
          <w:rFonts w:ascii="Times New Roman" w:hAnsi="Times New Roman" w:cs="Times New Roman"/>
          <w:b/>
          <w:sz w:val="28"/>
          <w:szCs w:val="28"/>
        </w:rPr>
      </w:pPr>
      <w:r w:rsidRPr="00104AB5">
        <w:rPr>
          <w:rFonts w:ascii="Times New Roman" w:hAnsi="Times New Roman" w:cs="Times New Roman"/>
          <w:b/>
          <w:sz w:val="28"/>
          <w:szCs w:val="28"/>
        </w:rPr>
        <w:t xml:space="preserve">Исходные данные для расчетных заданий </w:t>
      </w:r>
    </w:p>
    <w:p w:rsidR="00104AB5" w:rsidRPr="00104AB5" w:rsidRDefault="00104AB5" w:rsidP="003A47F4">
      <w:pPr>
        <w:pStyle w:val="a3"/>
        <w:tabs>
          <w:tab w:val="left" w:pos="1777"/>
        </w:tabs>
        <w:ind w:left="1069" w:firstLine="851"/>
        <w:rPr>
          <w:rFonts w:ascii="Times New Roman" w:hAnsi="Times New Roman" w:cs="Times New Roman"/>
          <w:b/>
          <w:sz w:val="28"/>
          <w:szCs w:val="28"/>
        </w:rPr>
      </w:pPr>
    </w:p>
    <w:p w:rsidR="00104AB5" w:rsidRPr="00104AB5" w:rsidRDefault="0017034C" w:rsidP="00104AB5">
      <w:pPr>
        <w:tabs>
          <w:tab w:val="left" w:pos="2590"/>
        </w:tabs>
        <w:spacing w:line="360" w:lineRule="auto"/>
        <w:ind w:firstLine="851"/>
        <w:jc w:val="both"/>
        <w:rPr>
          <w:rFonts w:ascii="Times New Roman" w:hAnsi="Times New Roman" w:cs="Times New Roman"/>
          <w:sz w:val="28"/>
          <w:szCs w:val="28"/>
        </w:rPr>
      </w:pPr>
      <w:r w:rsidRPr="002970D5">
        <w:rPr>
          <w:rFonts w:ascii="Times New Roman" w:hAnsi="Times New Roman" w:cs="Times New Roman"/>
          <w:sz w:val="28"/>
          <w:szCs w:val="28"/>
        </w:rPr>
        <w:t xml:space="preserve">Машиностроительное предприятие </w:t>
      </w:r>
      <w:r w:rsidR="002970D5" w:rsidRPr="002970D5">
        <w:rPr>
          <w:rFonts w:ascii="Times New Roman" w:hAnsi="Times New Roman" w:cs="Times New Roman"/>
          <w:color w:val="0A0A0A"/>
          <w:sz w:val="28"/>
          <w:szCs w:val="28"/>
          <w:shd w:val="clear" w:color="auto" w:fill="FAFAFA"/>
        </w:rPr>
        <w:t>Московский завод специализированных автомобилей (МЗСА)</w:t>
      </w:r>
      <w:r w:rsidR="002970D5" w:rsidRPr="002970D5">
        <w:rPr>
          <w:rFonts w:ascii="Times New Roman" w:hAnsi="Times New Roman" w:cs="Times New Roman"/>
          <w:sz w:val="28"/>
          <w:szCs w:val="28"/>
        </w:rPr>
        <w:t xml:space="preserve"> </w:t>
      </w:r>
      <w:r w:rsidRPr="002970D5">
        <w:rPr>
          <w:rFonts w:ascii="Times New Roman" w:hAnsi="Times New Roman" w:cs="Times New Roman"/>
          <w:sz w:val="28"/>
          <w:szCs w:val="28"/>
        </w:rPr>
        <w:t xml:space="preserve">разрабатывает </w:t>
      </w:r>
      <w:r w:rsidR="002970D5" w:rsidRPr="002970D5">
        <w:rPr>
          <w:rFonts w:ascii="Times New Roman" w:eastAsia="Times New Roman" w:hAnsi="Times New Roman" w:cs="Times New Roman"/>
          <w:sz w:val="28"/>
          <w:szCs w:val="28"/>
          <w:lang w:eastAsia="ru-RU"/>
        </w:rPr>
        <w:t>прицепы</w:t>
      </w:r>
      <w:r w:rsidR="002970D5">
        <w:rPr>
          <w:rFonts w:ascii="Times New Roman" w:eastAsia="Times New Roman" w:hAnsi="Times New Roman" w:cs="Times New Roman"/>
          <w:sz w:val="28"/>
          <w:szCs w:val="28"/>
          <w:lang w:eastAsia="ru-RU"/>
        </w:rPr>
        <w:t xml:space="preserve"> </w:t>
      </w:r>
      <w:r w:rsidR="002970D5" w:rsidRPr="002970D5">
        <w:rPr>
          <w:rFonts w:ascii="Times New Roman" w:eastAsia="Times New Roman" w:hAnsi="Times New Roman" w:cs="Times New Roman"/>
          <w:sz w:val="28"/>
          <w:szCs w:val="28"/>
          <w:lang w:eastAsia="ru-RU"/>
        </w:rPr>
        <w:t>для легкового автомобиля</w:t>
      </w:r>
      <w:r w:rsidR="00B53614">
        <w:rPr>
          <w:rFonts w:ascii="Times New Roman" w:eastAsia="Times New Roman" w:hAnsi="Times New Roman" w:cs="Times New Roman"/>
          <w:sz w:val="28"/>
          <w:szCs w:val="28"/>
          <w:lang w:eastAsia="ru-RU"/>
        </w:rPr>
        <w:t>.</w:t>
      </w:r>
      <w:r w:rsidR="002970D5" w:rsidRPr="002970D5">
        <w:rPr>
          <w:rFonts w:ascii="Times New Roman" w:eastAsia="Times New Roman" w:hAnsi="Times New Roman" w:cs="Times New Roman"/>
          <w:sz w:val="28"/>
          <w:szCs w:val="28"/>
          <w:lang w:eastAsia="ru-RU"/>
        </w:rPr>
        <w:t xml:space="preserve"> </w:t>
      </w:r>
      <w:r w:rsidR="00104AB5" w:rsidRPr="00104AB5">
        <w:rPr>
          <w:rFonts w:ascii="Times New Roman" w:hAnsi="Times New Roman" w:cs="Times New Roman"/>
          <w:sz w:val="28"/>
          <w:szCs w:val="28"/>
        </w:rPr>
        <w:t>Специалисты компании имеют опыт по продвижению услуг и продуктов по территории России. Информация о компании собиралась 9 января 2016 года. Одним из проектов, который реализует компания, является выпуск одноосных прицепов, способных удовлетворить за</w:t>
      </w:r>
      <w:r w:rsidR="005B5A2D">
        <w:rPr>
          <w:rFonts w:ascii="Times New Roman" w:hAnsi="Times New Roman" w:cs="Times New Roman"/>
          <w:sz w:val="28"/>
          <w:szCs w:val="28"/>
        </w:rPr>
        <w:t xml:space="preserve">просы большинства пользователей, также  двухосных </w:t>
      </w:r>
      <w:r w:rsidR="005B5A2D" w:rsidRPr="00104AB5">
        <w:rPr>
          <w:rFonts w:ascii="Times New Roman" w:hAnsi="Times New Roman" w:cs="Times New Roman"/>
          <w:sz w:val="28"/>
          <w:szCs w:val="28"/>
        </w:rPr>
        <w:t>прицепов</w:t>
      </w:r>
      <w:r w:rsidR="005B5A2D">
        <w:rPr>
          <w:rFonts w:ascii="Times New Roman" w:hAnsi="Times New Roman" w:cs="Times New Roman"/>
          <w:sz w:val="28"/>
          <w:szCs w:val="28"/>
        </w:rPr>
        <w:t>.</w:t>
      </w:r>
      <w:r w:rsidR="00104AB5" w:rsidRPr="00104AB5">
        <w:rPr>
          <w:rFonts w:ascii="Times New Roman" w:hAnsi="Times New Roman" w:cs="Times New Roman"/>
          <w:sz w:val="28"/>
          <w:szCs w:val="28"/>
        </w:rPr>
        <w:t xml:space="preserve"> </w:t>
      </w:r>
      <w:r w:rsidR="005B5A2D">
        <w:rPr>
          <w:rFonts w:ascii="Times New Roman" w:hAnsi="Times New Roman" w:cs="Times New Roman"/>
          <w:sz w:val="28"/>
          <w:szCs w:val="28"/>
        </w:rPr>
        <w:t>И</w:t>
      </w:r>
      <w:r w:rsidR="00104AB5" w:rsidRPr="00104AB5">
        <w:rPr>
          <w:rFonts w:ascii="Times New Roman" w:hAnsi="Times New Roman" w:cs="Times New Roman"/>
          <w:sz w:val="28"/>
          <w:szCs w:val="28"/>
        </w:rPr>
        <w:t>меются модели для перевозки лодок и мототехники, стандартные, и прицепы с увеличенной вместимостью. Серия Фаворит выгодно отличается обработкой конструкции по методу горячего цинкования – это обеспечивает лучшую устойчивость к атмосферным явлениям и воздействию влаги.</w:t>
      </w:r>
    </w:p>
    <w:p w:rsidR="00104AB5" w:rsidRPr="005B5A2D" w:rsidRDefault="00104AB5" w:rsidP="005B5A2D">
      <w:pPr>
        <w:tabs>
          <w:tab w:val="left" w:pos="2590"/>
        </w:tabs>
        <w:spacing w:line="360" w:lineRule="auto"/>
        <w:ind w:firstLine="851"/>
        <w:jc w:val="both"/>
        <w:rPr>
          <w:rFonts w:ascii="Times New Roman" w:hAnsi="Times New Roman" w:cs="Times New Roman"/>
          <w:sz w:val="28"/>
          <w:szCs w:val="28"/>
        </w:rPr>
      </w:pPr>
      <w:r w:rsidRPr="005B5A2D">
        <w:rPr>
          <w:rFonts w:ascii="Times New Roman" w:hAnsi="Times New Roman" w:cs="Times New Roman"/>
          <w:sz w:val="28"/>
          <w:szCs w:val="28"/>
        </w:rPr>
        <w:t>Наличие у производителя такого двухосного прицепа, как «Пчеловод» позволяет организовать передвижную пасеку, которую можно транспортировать на обычном легковом автомобиле. В рейтинге популярности он занимает высокие позиции среди других моделей бренда, т. к. мало кто из конкурентов выпускает схожие системы. В отзывах владельцев особо отмечается добротность и продуманность конструкции прицепов этой марки, а также возможность их доработки в заводских условиях согласно пожеланиям будущего владельца, тем более что имеется гарантия производителя</w:t>
      </w:r>
    </w:p>
    <w:p w:rsidR="00B53614" w:rsidRPr="00F9092C" w:rsidRDefault="00104AB5" w:rsidP="005B5A2D">
      <w:pPr>
        <w:tabs>
          <w:tab w:val="left" w:pos="2590"/>
        </w:tabs>
        <w:spacing w:line="360" w:lineRule="auto"/>
        <w:ind w:firstLine="851"/>
        <w:jc w:val="both"/>
        <w:rPr>
          <w:rFonts w:ascii="Times New Roman" w:hAnsi="Times New Roman" w:cs="Times New Roman"/>
          <w:sz w:val="28"/>
          <w:szCs w:val="28"/>
        </w:rPr>
      </w:pPr>
      <w:r w:rsidRPr="00F9092C">
        <w:rPr>
          <w:rFonts w:ascii="Times New Roman" w:hAnsi="Times New Roman" w:cs="Times New Roman"/>
          <w:sz w:val="28"/>
          <w:szCs w:val="28"/>
        </w:rPr>
        <w:t xml:space="preserve">Продвижение </w:t>
      </w:r>
      <w:r w:rsidR="00B53614" w:rsidRPr="00F9092C">
        <w:rPr>
          <w:rFonts w:ascii="Times New Roman" w:hAnsi="Times New Roman" w:cs="Times New Roman"/>
          <w:sz w:val="28"/>
          <w:szCs w:val="28"/>
        </w:rPr>
        <w:t>в России этот рынок сформировался. Но для конкуренции на данном рынке необходимо обновлять промышленный дизайн, продумывать возможность связи с мобильным приложением</w:t>
      </w:r>
      <w:r w:rsidR="00AD7676" w:rsidRPr="00F9092C">
        <w:rPr>
          <w:rFonts w:ascii="Times New Roman" w:hAnsi="Times New Roman" w:cs="Times New Roman"/>
          <w:sz w:val="28"/>
          <w:szCs w:val="28"/>
        </w:rPr>
        <w:t>,</w:t>
      </w:r>
      <w:r w:rsidR="00AD7676" w:rsidRPr="00F9092C">
        <w:rPr>
          <w:rFonts w:ascii="Times New Roman" w:eastAsia="Times New Roman" w:hAnsi="Times New Roman" w:cs="Times New Roman"/>
          <w:sz w:val="28"/>
          <w:szCs w:val="28"/>
          <w:lang w:eastAsia="ru-RU"/>
        </w:rPr>
        <w:t xml:space="preserve"> дополнительные опции</w:t>
      </w:r>
      <w:r w:rsidR="00B53614" w:rsidRPr="00F9092C">
        <w:rPr>
          <w:rFonts w:ascii="Times New Roman" w:hAnsi="Times New Roman" w:cs="Times New Roman"/>
          <w:sz w:val="28"/>
          <w:szCs w:val="28"/>
        </w:rPr>
        <w:t xml:space="preserve"> и т.д. </w:t>
      </w:r>
    </w:p>
    <w:p w:rsidR="00F9092C" w:rsidRPr="00F9092C" w:rsidRDefault="00F9092C" w:rsidP="00263091">
      <w:pPr>
        <w:shd w:val="clear" w:color="auto" w:fill="FFFFFF"/>
        <w:spacing w:after="0" w:line="360" w:lineRule="auto"/>
        <w:ind w:firstLine="851"/>
        <w:jc w:val="both"/>
        <w:rPr>
          <w:rFonts w:ascii="Times New Roman" w:hAnsi="Times New Roman" w:cs="Times New Roman"/>
          <w:color w:val="000000"/>
          <w:sz w:val="28"/>
          <w:szCs w:val="28"/>
          <w:shd w:val="clear" w:color="auto" w:fill="FFFFFF"/>
        </w:rPr>
      </w:pPr>
      <w:r w:rsidRPr="00F9092C">
        <w:rPr>
          <w:rFonts w:ascii="Times New Roman" w:hAnsi="Times New Roman" w:cs="Times New Roman"/>
          <w:color w:val="000000"/>
          <w:sz w:val="28"/>
          <w:szCs w:val="28"/>
          <w:shd w:val="clear" w:color="auto" w:fill="FFFFFF"/>
        </w:rPr>
        <w:t>Прицепы к легковым автомобилям делятся на универсальные грузовые, предназначенные для перевозки различных грузов, и прицепы специального назначения.</w:t>
      </w:r>
    </w:p>
    <w:p w:rsidR="00AD7676" w:rsidRPr="00263091" w:rsidRDefault="00A82F82" w:rsidP="00263091">
      <w:pPr>
        <w:shd w:val="clear" w:color="auto" w:fill="FFFFFF"/>
        <w:spacing w:after="0" w:line="360" w:lineRule="auto"/>
        <w:ind w:firstLine="851"/>
        <w:jc w:val="both"/>
        <w:rPr>
          <w:rFonts w:ascii="Times New Roman" w:eastAsia="Times New Roman" w:hAnsi="Times New Roman" w:cs="Times New Roman"/>
          <w:sz w:val="28"/>
          <w:szCs w:val="28"/>
          <w:lang w:eastAsia="ru-RU"/>
        </w:rPr>
      </w:pPr>
      <w:hyperlink r:id="rId29" w:history="1">
        <w:r w:rsidR="00B63A3B" w:rsidRPr="005671EA">
          <w:rPr>
            <w:rFonts w:ascii="Times New Roman" w:eastAsia="Times New Roman" w:hAnsi="Times New Roman" w:cs="Times New Roman"/>
            <w:sz w:val="28"/>
            <w:szCs w:val="28"/>
            <w:lang w:eastAsia="ru-RU"/>
          </w:rPr>
          <w:t>Автомобильный прицеп СТАРТ A2012</w:t>
        </w:r>
      </w:hyperlink>
      <w:r w:rsidR="00AD7676" w:rsidRPr="005671EA">
        <w:rPr>
          <w:rFonts w:ascii="Times New Roman" w:eastAsia="Times New Roman" w:hAnsi="Times New Roman" w:cs="Times New Roman"/>
          <w:sz w:val="28"/>
          <w:szCs w:val="28"/>
          <w:lang w:eastAsia="ru-RU"/>
        </w:rPr>
        <w:t>,</w:t>
      </w:r>
      <w:r w:rsidR="00F9092C" w:rsidRPr="00F9092C">
        <w:rPr>
          <w:rFonts w:ascii="Times New Roman" w:hAnsi="Times New Roman" w:cs="Times New Roman"/>
          <w:color w:val="000000"/>
          <w:sz w:val="28"/>
          <w:szCs w:val="28"/>
          <w:shd w:val="clear" w:color="auto" w:fill="FFFFFF"/>
        </w:rPr>
        <w:t xml:space="preserve"> </w:t>
      </w:r>
      <w:r w:rsidR="00ED56D0">
        <w:rPr>
          <w:rFonts w:ascii="Times New Roman" w:hAnsi="Times New Roman" w:cs="Times New Roman"/>
          <w:color w:val="000000"/>
          <w:sz w:val="28"/>
          <w:szCs w:val="28"/>
          <w:shd w:val="clear" w:color="auto" w:fill="FFFFFF"/>
        </w:rPr>
        <w:t xml:space="preserve">одноосный, </w:t>
      </w:r>
      <w:r w:rsidR="00F9092C">
        <w:rPr>
          <w:rFonts w:ascii="Times New Roman" w:hAnsi="Times New Roman" w:cs="Times New Roman"/>
          <w:color w:val="000000"/>
          <w:sz w:val="28"/>
          <w:szCs w:val="28"/>
          <w:shd w:val="clear" w:color="auto" w:fill="FFFFFF"/>
        </w:rPr>
        <w:t>универсальный грузовой, предназначенный</w:t>
      </w:r>
      <w:r w:rsidR="00F9092C" w:rsidRPr="00F9092C">
        <w:rPr>
          <w:rFonts w:ascii="Times New Roman" w:hAnsi="Times New Roman" w:cs="Times New Roman"/>
          <w:color w:val="000000"/>
          <w:sz w:val="28"/>
          <w:szCs w:val="28"/>
          <w:shd w:val="clear" w:color="auto" w:fill="FFFFFF"/>
        </w:rPr>
        <w:t xml:space="preserve"> для перевозки различных грузов</w:t>
      </w:r>
      <w:r w:rsidR="00F9092C">
        <w:rPr>
          <w:rFonts w:ascii="Times New Roman" w:hAnsi="Times New Roman" w:cs="Times New Roman"/>
          <w:color w:val="000000"/>
          <w:sz w:val="28"/>
          <w:szCs w:val="28"/>
          <w:shd w:val="clear" w:color="auto" w:fill="FFFFFF"/>
        </w:rPr>
        <w:t>.</w:t>
      </w:r>
      <w:r w:rsidR="00AD7676" w:rsidRPr="00AD7676">
        <w:rPr>
          <w:rFonts w:ascii="Times New Roman" w:eastAsia="Times New Roman" w:hAnsi="Times New Roman" w:cs="Times New Roman"/>
          <w:i/>
          <w:iCs/>
          <w:sz w:val="28"/>
          <w:szCs w:val="28"/>
          <w:lang w:eastAsia="ru-RU"/>
        </w:rPr>
        <w:t xml:space="preserve"> </w:t>
      </w:r>
      <w:r w:rsidR="00AD7676" w:rsidRPr="00AD7676">
        <w:rPr>
          <w:rFonts w:ascii="Times New Roman" w:eastAsia="Times New Roman" w:hAnsi="Times New Roman" w:cs="Times New Roman"/>
          <w:iCs/>
          <w:sz w:val="28"/>
          <w:szCs w:val="28"/>
          <w:lang w:eastAsia="ru-RU"/>
        </w:rPr>
        <w:t>Одна из наиболее популярных моделей общего назначения. Богатая базовая комплектация. Дополнительные опции позволяют адаптировать прицеп под конкретные потребности.</w:t>
      </w:r>
      <w:r w:rsidR="00263091" w:rsidRPr="00263091">
        <w:rPr>
          <w:rFonts w:ascii="Arial" w:eastAsia="Times New Roman" w:hAnsi="Arial" w:cs="Arial"/>
          <w:color w:val="000000"/>
          <w:sz w:val="23"/>
          <w:szCs w:val="23"/>
          <w:lang w:eastAsia="ru-RU"/>
        </w:rPr>
        <w:t xml:space="preserve"> </w:t>
      </w:r>
      <w:r w:rsidR="00263091" w:rsidRPr="00263091">
        <w:rPr>
          <w:rFonts w:ascii="Times New Roman" w:eastAsia="Times New Roman" w:hAnsi="Times New Roman" w:cs="Times New Roman"/>
          <w:sz w:val="28"/>
          <w:szCs w:val="28"/>
          <w:lang w:eastAsia="ru-RU"/>
        </w:rPr>
        <w:t>К дополни</w:t>
      </w:r>
      <w:r w:rsidR="00263091">
        <w:rPr>
          <w:rFonts w:ascii="Times New Roman" w:eastAsia="Times New Roman" w:hAnsi="Times New Roman" w:cs="Times New Roman"/>
          <w:sz w:val="28"/>
          <w:szCs w:val="28"/>
          <w:lang w:eastAsia="ru-RU"/>
        </w:rPr>
        <w:t>т</w:t>
      </w:r>
      <w:r w:rsidR="00263091" w:rsidRPr="00263091">
        <w:rPr>
          <w:rFonts w:ascii="Times New Roman" w:eastAsia="Times New Roman" w:hAnsi="Times New Roman" w:cs="Times New Roman"/>
          <w:sz w:val="28"/>
          <w:szCs w:val="28"/>
          <w:lang w:eastAsia="ru-RU"/>
        </w:rPr>
        <w:t xml:space="preserve">ельным опциям относятся: </w:t>
      </w:r>
      <w:hyperlink r:id="rId30" w:history="1">
        <w:r w:rsidR="00263091" w:rsidRPr="00263091">
          <w:rPr>
            <w:rFonts w:ascii="Times New Roman" w:eastAsia="Times New Roman" w:hAnsi="Times New Roman" w:cs="Times New Roman"/>
            <w:sz w:val="28"/>
            <w:szCs w:val="28"/>
            <w:bdr w:val="none" w:sz="0" w:space="0" w:color="auto" w:frame="1"/>
            <w:lang w:eastAsia="ru-RU"/>
          </w:rPr>
          <w:t>замена фонарей на светодиодные</w:t>
        </w:r>
      </w:hyperlink>
      <w:r w:rsidR="00263091" w:rsidRPr="00263091">
        <w:rPr>
          <w:rFonts w:ascii="Times New Roman" w:eastAsia="Times New Roman" w:hAnsi="Times New Roman" w:cs="Times New Roman"/>
          <w:sz w:val="28"/>
          <w:szCs w:val="28"/>
          <w:lang w:eastAsia="ru-RU"/>
        </w:rPr>
        <w:t xml:space="preserve">, </w:t>
      </w:r>
      <w:hyperlink r:id="rId31" w:history="1">
        <w:r w:rsidR="00263091" w:rsidRPr="00263091">
          <w:rPr>
            <w:rFonts w:ascii="Times New Roman" w:eastAsia="Times New Roman" w:hAnsi="Times New Roman" w:cs="Times New Roman"/>
            <w:sz w:val="28"/>
            <w:szCs w:val="28"/>
            <w:bdr w:val="none" w:sz="0" w:space="0" w:color="auto" w:frame="1"/>
            <w:lang w:eastAsia="ru-RU"/>
          </w:rPr>
          <w:t>противоугонное устройство</w:t>
        </w:r>
      </w:hyperlink>
      <w:r w:rsidR="00263091" w:rsidRPr="00263091">
        <w:rPr>
          <w:rFonts w:ascii="Times New Roman" w:eastAsia="Times New Roman" w:hAnsi="Times New Roman" w:cs="Times New Roman"/>
          <w:sz w:val="28"/>
          <w:szCs w:val="28"/>
          <w:lang w:eastAsia="ru-RU"/>
        </w:rPr>
        <w:t xml:space="preserve">, </w:t>
      </w:r>
      <w:hyperlink r:id="rId32" w:history="1">
        <w:r w:rsidR="00263091" w:rsidRPr="00263091">
          <w:rPr>
            <w:rFonts w:ascii="Times New Roman" w:eastAsia="Times New Roman" w:hAnsi="Times New Roman" w:cs="Times New Roman"/>
            <w:sz w:val="28"/>
            <w:szCs w:val="28"/>
            <w:bdr w:val="none" w:sz="0" w:space="0" w:color="auto" w:frame="1"/>
            <w:lang w:eastAsia="ru-RU"/>
          </w:rPr>
          <w:t>защита бампера</w:t>
        </w:r>
      </w:hyperlink>
      <w:r w:rsidR="00263091" w:rsidRPr="00263091">
        <w:rPr>
          <w:rFonts w:ascii="Times New Roman" w:eastAsia="Times New Roman" w:hAnsi="Times New Roman" w:cs="Times New Roman"/>
          <w:sz w:val="28"/>
          <w:szCs w:val="28"/>
          <w:lang w:eastAsia="ru-RU"/>
        </w:rPr>
        <w:t xml:space="preserve">, </w:t>
      </w:r>
      <w:hyperlink r:id="rId33" w:history="1">
        <w:r w:rsidR="00263091" w:rsidRPr="00263091">
          <w:rPr>
            <w:rFonts w:ascii="Times New Roman" w:eastAsia="Times New Roman" w:hAnsi="Times New Roman" w:cs="Times New Roman"/>
            <w:sz w:val="28"/>
            <w:szCs w:val="28"/>
            <w:bdr w:val="none" w:sz="0" w:space="0" w:color="auto" w:frame="1"/>
            <w:lang w:eastAsia="ru-RU"/>
          </w:rPr>
          <w:t>лебедка с основанием</w:t>
        </w:r>
      </w:hyperlink>
      <w:r w:rsidR="00263091" w:rsidRPr="00263091">
        <w:rPr>
          <w:rFonts w:ascii="Times New Roman" w:eastAsia="Times New Roman" w:hAnsi="Times New Roman" w:cs="Times New Roman"/>
          <w:sz w:val="28"/>
          <w:szCs w:val="28"/>
          <w:lang w:eastAsia="ru-RU"/>
        </w:rPr>
        <w:t xml:space="preserve">, </w:t>
      </w:r>
      <w:hyperlink r:id="rId34" w:history="1">
        <w:r w:rsidR="00263091" w:rsidRPr="00263091">
          <w:rPr>
            <w:rFonts w:ascii="Times New Roman" w:eastAsia="Times New Roman" w:hAnsi="Times New Roman" w:cs="Times New Roman"/>
            <w:sz w:val="28"/>
            <w:szCs w:val="28"/>
            <w:bdr w:val="none" w:sz="0" w:space="0" w:color="auto" w:frame="1"/>
            <w:lang w:eastAsia="ru-RU"/>
          </w:rPr>
          <w:t>ящик для инструментов</w:t>
        </w:r>
      </w:hyperlink>
      <w:r w:rsidR="00263091" w:rsidRPr="00263091">
        <w:rPr>
          <w:rFonts w:ascii="Times New Roman" w:eastAsia="Times New Roman" w:hAnsi="Times New Roman" w:cs="Times New Roman"/>
          <w:sz w:val="28"/>
          <w:szCs w:val="28"/>
          <w:lang w:eastAsia="ru-RU"/>
        </w:rPr>
        <w:t xml:space="preserve"> и многие другие.</w:t>
      </w:r>
      <w:r w:rsidR="00F9092C" w:rsidRPr="00F9092C">
        <w:rPr>
          <w:rFonts w:ascii="Arial" w:hAnsi="Arial" w:cs="Arial"/>
          <w:color w:val="000000"/>
          <w:sz w:val="23"/>
          <w:szCs w:val="23"/>
          <w:shd w:val="clear" w:color="auto" w:fill="FFFFFF"/>
        </w:rPr>
        <w:t xml:space="preserve"> </w:t>
      </w:r>
    </w:p>
    <w:p w:rsidR="00ED01A2" w:rsidRPr="00ED01A2" w:rsidRDefault="00ED01A2" w:rsidP="00F9092C">
      <w:pPr>
        <w:shd w:val="clear" w:color="auto" w:fill="FFFFFF"/>
        <w:spacing w:after="0" w:line="360" w:lineRule="auto"/>
        <w:ind w:firstLine="851"/>
        <w:rPr>
          <w:rFonts w:ascii="Times New Roman" w:eastAsia="Times New Roman" w:hAnsi="Times New Roman" w:cs="Times New Roman"/>
          <w:sz w:val="28"/>
          <w:szCs w:val="28"/>
          <w:u w:val="single"/>
          <w:lang w:eastAsia="ru-RU"/>
        </w:rPr>
      </w:pPr>
      <w:r w:rsidRPr="005B7E8B">
        <w:rPr>
          <w:rFonts w:ascii="Times New Roman" w:eastAsia="Times New Roman" w:hAnsi="Times New Roman" w:cs="Times New Roman"/>
          <w:sz w:val="28"/>
          <w:szCs w:val="28"/>
          <w:lang w:eastAsia="ru-RU"/>
        </w:rPr>
        <w:t xml:space="preserve">Автомобильный прицеп </w:t>
      </w:r>
      <w:r w:rsidR="0005154D">
        <w:rPr>
          <w:rFonts w:ascii="Times New Roman" w:eastAsia="Times New Roman" w:hAnsi="Times New Roman" w:cs="Times New Roman"/>
          <w:sz w:val="28"/>
          <w:szCs w:val="28"/>
          <w:lang w:eastAsia="ru-RU"/>
        </w:rPr>
        <w:t>двуух</w:t>
      </w:r>
      <w:r w:rsidRPr="005B7E8B">
        <w:rPr>
          <w:rFonts w:ascii="Times New Roman" w:eastAsia="Times New Roman" w:hAnsi="Times New Roman" w:cs="Times New Roman"/>
          <w:sz w:val="28"/>
          <w:szCs w:val="28"/>
          <w:lang w:eastAsia="ru-RU"/>
        </w:rPr>
        <w:t>осный СТАРТ-2 С3515</w:t>
      </w:r>
      <w:r w:rsidR="00F9092C" w:rsidRPr="005B7E8B">
        <w:rPr>
          <w:rFonts w:ascii="Times New Roman" w:eastAsia="Times New Roman" w:hAnsi="Times New Roman" w:cs="Times New Roman"/>
          <w:sz w:val="28"/>
          <w:szCs w:val="28"/>
          <w:lang w:eastAsia="ru-RU"/>
        </w:rPr>
        <w:t>,</w:t>
      </w:r>
      <w:r w:rsidR="00F9092C" w:rsidRPr="00F9092C">
        <w:rPr>
          <w:rFonts w:ascii="Times New Roman" w:hAnsi="Times New Roman" w:cs="Times New Roman"/>
          <w:color w:val="000000"/>
          <w:sz w:val="28"/>
          <w:szCs w:val="28"/>
          <w:shd w:val="clear" w:color="auto" w:fill="FFFFFF"/>
        </w:rPr>
        <w:t xml:space="preserve"> </w:t>
      </w:r>
      <w:r w:rsidR="00F9092C">
        <w:rPr>
          <w:rFonts w:ascii="Times New Roman" w:hAnsi="Times New Roman" w:cs="Times New Roman"/>
          <w:color w:val="000000"/>
          <w:sz w:val="28"/>
          <w:szCs w:val="28"/>
          <w:shd w:val="clear" w:color="auto" w:fill="FFFFFF"/>
        </w:rPr>
        <w:t>универсальный грузовой, предназначенный</w:t>
      </w:r>
      <w:r w:rsidR="00F9092C" w:rsidRPr="00F9092C">
        <w:rPr>
          <w:rFonts w:ascii="Times New Roman" w:hAnsi="Times New Roman" w:cs="Times New Roman"/>
          <w:color w:val="000000"/>
          <w:sz w:val="28"/>
          <w:szCs w:val="28"/>
          <w:shd w:val="clear" w:color="auto" w:fill="FFFFFF"/>
        </w:rPr>
        <w:t xml:space="preserve"> для перевозки различных грузов</w:t>
      </w:r>
      <w:r w:rsidR="00F9092C">
        <w:rPr>
          <w:rFonts w:ascii="Times New Roman" w:hAnsi="Times New Roman" w:cs="Times New Roman"/>
          <w:color w:val="000000"/>
          <w:sz w:val="28"/>
          <w:szCs w:val="28"/>
          <w:shd w:val="clear" w:color="auto" w:fill="FFFFFF"/>
        </w:rPr>
        <w:t>.</w:t>
      </w:r>
    </w:p>
    <w:p w:rsidR="00ED01A2" w:rsidRPr="00ED01A2" w:rsidRDefault="00AE4B93" w:rsidP="00F9092C">
      <w:pPr>
        <w:shd w:val="clear" w:color="auto" w:fill="FFFFFF"/>
        <w:spacing w:after="0" w:line="36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Двух</w:t>
      </w:r>
      <w:r w:rsidR="00ED01A2" w:rsidRPr="00ED01A2">
        <w:rPr>
          <w:rFonts w:ascii="Times New Roman" w:eastAsia="Times New Roman" w:hAnsi="Times New Roman" w:cs="Times New Roman"/>
          <w:sz w:val="28"/>
          <w:szCs w:val="28"/>
          <w:lang w:eastAsia="ru-RU"/>
        </w:rPr>
        <w:t>осный прицеп обладает улучшенными характеристиками грузоподъемности, что позволяет использовать его для перевозки грузов широкого спектра. Имеет адаптивную ос</w:t>
      </w:r>
      <w:r w:rsidR="00263091">
        <w:rPr>
          <w:rFonts w:ascii="Times New Roman" w:eastAsia="Times New Roman" w:hAnsi="Times New Roman" w:cs="Times New Roman"/>
          <w:sz w:val="28"/>
          <w:szCs w:val="28"/>
          <w:lang w:eastAsia="ru-RU"/>
        </w:rPr>
        <w:t>ь. Богатая базовая комплектация</w:t>
      </w:r>
      <w:r w:rsidR="00263091" w:rsidRPr="00263091">
        <w:rPr>
          <w:rFonts w:ascii="Times New Roman" w:eastAsia="Times New Roman" w:hAnsi="Times New Roman" w:cs="Times New Roman"/>
          <w:sz w:val="28"/>
          <w:szCs w:val="28"/>
          <w:lang w:eastAsia="ru-RU"/>
        </w:rPr>
        <w:t xml:space="preserve"> </w:t>
      </w:r>
      <w:r w:rsidR="00263091">
        <w:rPr>
          <w:rFonts w:ascii="Times New Roman" w:eastAsia="Times New Roman" w:hAnsi="Times New Roman" w:cs="Times New Roman"/>
          <w:sz w:val="28"/>
          <w:szCs w:val="28"/>
          <w:lang w:eastAsia="ru-RU"/>
        </w:rPr>
        <w:t xml:space="preserve">и </w:t>
      </w:r>
      <w:r w:rsidR="00263091" w:rsidRPr="00263091">
        <w:rPr>
          <w:rFonts w:ascii="Times New Roman" w:eastAsia="Times New Roman" w:hAnsi="Times New Roman" w:cs="Times New Roman"/>
          <w:sz w:val="28"/>
          <w:szCs w:val="28"/>
          <w:lang w:eastAsia="ru-RU"/>
        </w:rPr>
        <w:t>дополни</w:t>
      </w:r>
      <w:r w:rsidR="00263091">
        <w:rPr>
          <w:rFonts w:ascii="Times New Roman" w:eastAsia="Times New Roman" w:hAnsi="Times New Roman" w:cs="Times New Roman"/>
          <w:sz w:val="28"/>
          <w:szCs w:val="28"/>
          <w:lang w:eastAsia="ru-RU"/>
        </w:rPr>
        <w:t>т</w:t>
      </w:r>
      <w:r w:rsidR="00263091" w:rsidRPr="00263091">
        <w:rPr>
          <w:rFonts w:ascii="Times New Roman" w:eastAsia="Times New Roman" w:hAnsi="Times New Roman" w:cs="Times New Roman"/>
          <w:sz w:val="28"/>
          <w:szCs w:val="28"/>
          <w:lang w:eastAsia="ru-RU"/>
        </w:rPr>
        <w:t>ельны</w:t>
      </w:r>
      <w:r w:rsidR="00263091">
        <w:rPr>
          <w:rFonts w:ascii="Times New Roman" w:eastAsia="Times New Roman" w:hAnsi="Times New Roman" w:cs="Times New Roman"/>
          <w:sz w:val="28"/>
          <w:szCs w:val="28"/>
          <w:lang w:eastAsia="ru-RU"/>
        </w:rPr>
        <w:t>е</w:t>
      </w:r>
      <w:r w:rsidR="00263091" w:rsidRPr="00263091">
        <w:rPr>
          <w:rFonts w:ascii="Times New Roman" w:eastAsia="Times New Roman" w:hAnsi="Times New Roman" w:cs="Times New Roman"/>
          <w:sz w:val="28"/>
          <w:szCs w:val="28"/>
          <w:lang w:eastAsia="ru-RU"/>
        </w:rPr>
        <w:t xml:space="preserve"> опци</w:t>
      </w:r>
      <w:r w:rsidR="00263091">
        <w:rPr>
          <w:rFonts w:ascii="Times New Roman" w:eastAsia="Times New Roman" w:hAnsi="Times New Roman" w:cs="Times New Roman"/>
          <w:sz w:val="28"/>
          <w:szCs w:val="28"/>
          <w:lang w:eastAsia="ru-RU"/>
        </w:rPr>
        <w:t>и</w:t>
      </w:r>
      <w:r w:rsidR="00ED01A2" w:rsidRPr="00ED01A2">
        <w:rPr>
          <w:rFonts w:ascii="Times New Roman" w:eastAsia="Times New Roman" w:hAnsi="Times New Roman" w:cs="Times New Roman"/>
          <w:sz w:val="28"/>
          <w:szCs w:val="28"/>
          <w:lang w:eastAsia="ru-RU"/>
        </w:rPr>
        <w:t xml:space="preserve"> </w:t>
      </w:r>
    </w:p>
    <w:p w:rsidR="00AD7676" w:rsidRPr="002F4807" w:rsidRDefault="005B5A2D" w:rsidP="002F4807">
      <w:pPr>
        <w:pStyle w:val="2"/>
        <w:shd w:val="clear" w:color="auto" w:fill="FFFFFF"/>
        <w:spacing w:before="0" w:line="360" w:lineRule="auto"/>
        <w:ind w:firstLine="851"/>
        <w:rPr>
          <w:rFonts w:ascii="Times New Roman" w:eastAsia="Times New Roman" w:hAnsi="Times New Roman" w:cs="Times New Roman"/>
          <w:color w:val="auto"/>
          <w:sz w:val="28"/>
          <w:szCs w:val="28"/>
          <w:lang w:eastAsia="ru-RU"/>
        </w:rPr>
      </w:pPr>
      <w:r w:rsidRPr="005B5A2D">
        <w:rPr>
          <w:rFonts w:ascii="Times New Roman" w:hAnsi="Times New Roman" w:cs="Times New Roman"/>
          <w:color w:val="auto"/>
          <w:sz w:val="28"/>
          <w:szCs w:val="28"/>
        </w:rPr>
        <w:t>За товары –</w:t>
      </w:r>
      <w:r w:rsidR="00263091">
        <w:rPr>
          <w:rFonts w:ascii="Times New Roman" w:hAnsi="Times New Roman" w:cs="Times New Roman"/>
          <w:color w:val="auto"/>
          <w:sz w:val="28"/>
          <w:szCs w:val="28"/>
        </w:rPr>
        <w:t xml:space="preserve"> </w:t>
      </w:r>
      <w:r w:rsidRPr="005B5A2D">
        <w:rPr>
          <w:rFonts w:ascii="Times New Roman" w:hAnsi="Times New Roman" w:cs="Times New Roman"/>
          <w:color w:val="auto"/>
          <w:sz w:val="28"/>
          <w:szCs w:val="28"/>
        </w:rPr>
        <w:t>конкуренты при</w:t>
      </w:r>
      <w:r w:rsidR="00263091">
        <w:rPr>
          <w:rFonts w:ascii="Times New Roman" w:hAnsi="Times New Roman" w:cs="Times New Roman"/>
          <w:color w:val="auto"/>
          <w:sz w:val="28"/>
          <w:szCs w:val="28"/>
        </w:rPr>
        <w:t>нимаются</w:t>
      </w:r>
      <w:r w:rsidRPr="005B5A2D">
        <w:rPr>
          <w:rFonts w:ascii="Times New Roman" w:hAnsi="Times New Roman" w:cs="Times New Roman"/>
          <w:color w:val="auto"/>
          <w:sz w:val="28"/>
          <w:szCs w:val="28"/>
        </w:rPr>
        <w:t xml:space="preserve"> аналогичные прицепы </w:t>
      </w:r>
      <w:r w:rsidRPr="005B5A2D">
        <w:rPr>
          <w:rFonts w:ascii="Times New Roman" w:eastAsia="Times New Roman" w:hAnsi="Times New Roman" w:cs="Times New Roman"/>
          <w:color w:val="auto"/>
          <w:sz w:val="28"/>
          <w:szCs w:val="28"/>
          <w:lang w:eastAsia="ru-RU"/>
        </w:rPr>
        <w:t>компании TAVIALS</w:t>
      </w:r>
      <w:r w:rsidRPr="009342DF">
        <w:rPr>
          <w:rFonts w:ascii="Times New Roman" w:eastAsia="Times New Roman" w:hAnsi="Times New Roman" w:cs="Times New Roman"/>
          <w:iCs/>
          <w:color w:val="auto"/>
          <w:sz w:val="28"/>
          <w:szCs w:val="28"/>
          <w:lang w:eastAsia="ru-RU"/>
        </w:rPr>
        <w:t xml:space="preserve"> (г. Тамбов),</w:t>
      </w:r>
      <w:r w:rsidR="006D29B8" w:rsidRPr="009342DF">
        <w:rPr>
          <w:rFonts w:ascii="Arial" w:eastAsia="Times New Roman" w:hAnsi="Arial" w:cs="Arial"/>
          <w:color w:val="0A0A0A"/>
          <w:sz w:val="21"/>
          <w:szCs w:val="21"/>
          <w:lang w:eastAsia="ru-RU"/>
        </w:rPr>
        <w:t xml:space="preserve"> </w:t>
      </w:r>
      <w:hyperlink r:id="rId35" w:anchor="name19" w:tooltip="Четвертое место" w:history="1">
        <w:r w:rsidR="006D29B8" w:rsidRPr="006D29B8">
          <w:rPr>
            <w:rFonts w:ascii="Times New Roman" w:eastAsia="Times New Roman" w:hAnsi="Times New Roman" w:cs="Times New Roman"/>
            <w:color w:val="auto"/>
            <w:sz w:val="28"/>
            <w:szCs w:val="28"/>
            <w:lang w:eastAsia="ru-RU"/>
          </w:rPr>
          <w:t>СаранскСпецТехника</w:t>
        </w:r>
      </w:hyperlink>
      <w:r w:rsidR="006D29B8" w:rsidRPr="006D29B8">
        <w:rPr>
          <w:rFonts w:ascii="Times New Roman" w:eastAsia="Times New Roman" w:hAnsi="Times New Roman" w:cs="Times New Roman"/>
          <w:color w:val="auto"/>
          <w:sz w:val="28"/>
          <w:szCs w:val="28"/>
          <w:lang w:eastAsia="ru-RU"/>
        </w:rPr>
        <w:t>,</w:t>
      </w:r>
      <w:r w:rsidR="00263091">
        <w:rPr>
          <w:rFonts w:ascii="Times New Roman" w:eastAsia="Times New Roman" w:hAnsi="Times New Roman" w:cs="Times New Roman"/>
          <w:color w:val="auto"/>
          <w:sz w:val="28"/>
          <w:szCs w:val="28"/>
          <w:lang w:eastAsia="ru-RU"/>
        </w:rPr>
        <w:t xml:space="preserve"> </w:t>
      </w:r>
      <w:hyperlink r:id="rId36" w:anchor="name20" w:tooltip="Пятое место" w:history="1">
        <w:r w:rsidR="006D29B8" w:rsidRPr="006D29B8">
          <w:rPr>
            <w:rFonts w:ascii="Times New Roman" w:eastAsia="Times New Roman" w:hAnsi="Times New Roman" w:cs="Times New Roman"/>
            <w:color w:val="auto"/>
            <w:sz w:val="28"/>
            <w:szCs w:val="28"/>
            <w:lang w:eastAsia="ru-RU"/>
          </w:rPr>
          <w:t>Курганские прицепы</w:t>
        </w:r>
      </w:hyperlink>
      <w:r w:rsidR="009342DF">
        <w:rPr>
          <w:rFonts w:ascii="Times New Roman" w:eastAsia="Times New Roman" w:hAnsi="Times New Roman" w:cs="Times New Roman"/>
          <w:color w:val="auto"/>
          <w:sz w:val="28"/>
          <w:szCs w:val="28"/>
          <w:lang w:eastAsia="ru-RU"/>
        </w:rPr>
        <w:t>.</w:t>
      </w:r>
      <w:r w:rsidR="006D29B8" w:rsidRPr="006D29B8">
        <w:rPr>
          <w:rFonts w:ascii="Times New Roman" w:eastAsia="Times New Roman" w:hAnsi="Times New Roman" w:cs="Times New Roman"/>
          <w:color w:val="auto"/>
          <w:sz w:val="28"/>
          <w:szCs w:val="28"/>
          <w:lang w:eastAsia="ru-RU"/>
        </w:rPr>
        <w:t xml:space="preserve"> </w:t>
      </w:r>
    </w:p>
    <w:p w:rsidR="0017034C" w:rsidRPr="009342DF" w:rsidRDefault="0017034C" w:rsidP="00347617">
      <w:pPr>
        <w:tabs>
          <w:tab w:val="left" w:pos="1777"/>
        </w:tabs>
        <w:spacing w:after="0" w:line="360" w:lineRule="auto"/>
        <w:ind w:firstLine="851"/>
        <w:jc w:val="both"/>
        <w:rPr>
          <w:rFonts w:ascii="Times New Roman" w:hAnsi="Times New Roman" w:cs="Times New Roman"/>
          <w:sz w:val="28"/>
          <w:szCs w:val="28"/>
        </w:rPr>
      </w:pPr>
      <w:r w:rsidRPr="009342DF">
        <w:rPr>
          <w:rFonts w:ascii="Times New Roman" w:hAnsi="Times New Roman" w:cs="Times New Roman"/>
          <w:sz w:val="28"/>
          <w:szCs w:val="28"/>
        </w:rPr>
        <w:t xml:space="preserve">Сегмент 1: </w:t>
      </w:r>
      <w:r w:rsidR="00976B34" w:rsidRPr="009342DF">
        <w:rPr>
          <w:rFonts w:ascii="Times New Roman" w:hAnsi="Times New Roman" w:cs="Times New Roman"/>
          <w:sz w:val="28"/>
          <w:szCs w:val="28"/>
        </w:rPr>
        <w:t xml:space="preserve">потребители, </w:t>
      </w:r>
      <w:r w:rsidRPr="009342DF">
        <w:rPr>
          <w:rFonts w:ascii="Times New Roman" w:hAnsi="Times New Roman" w:cs="Times New Roman"/>
          <w:sz w:val="28"/>
          <w:szCs w:val="28"/>
        </w:rPr>
        <w:t xml:space="preserve">имеющие невысокий уровень дохода; для этой группы потребителей наиболее важным фактором является цена и менее важны технические параметры </w:t>
      </w:r>
    </w:p>
    <w:p w:rsidR="0017034C" w:rsidRPr="009342DF" w:rsidRDefault="0017034C" w:rsidP="00347617">
      <w:pPr>
        <w:tabs>
          <w:tab w:val="left" w:pos="1777"/>
        </w:tabs>
        <w:spacing w:after="0" w:line="360" w:lineRule="auto"/>
        <w:ind w:firstLine="851"/>
        <w:jc w:val="both"/>
        <w:rPr>
          <w:rFonts w:ascii="Times New Roman" w:hAnsi="Times New Roman" w:cs="Times New Roman"/>
          <w:sz w:val="28"/>
          <w:szCs w:val="28"/>
        </w:rPr>
      </w:pPr>
      <w:r w:rsidRPr="009342DF">
        <w:rPr>
          <w:rFonts w:ascii="Times New Roman" w:hAnsi="Times New Roman" w:cs="Times New Roman"/>
          <w:sz w:val="28"/>
          <w:szCs w:val="28"/>
        </w:rPr>
        <w:t>Сегмент 2:</w:t>
      </w:r>
      <w:r w:rsidR="00976B34" w:rsidRPr="009342DF">
        <w:rPr>
          <w:rFonts w:ascii="Times New Roman" w:hAnsi="Times New Roman" w:cs="Times New Roman"/>
          <w:sz w:val="28"/>
          <w:szCs w:val="28"/>
        </w:rPr>
        <w:t xml:space="preserve"> потребители </w:t>
      </w:r>
      <w:r w:rsidRPr="009342DF">
        <w:rPr>
          <w:rFonts w:ascii="Times New Roman" w:hAnsi="Times New Roman" w:cs="Times New Roman"/>
          <w:sz w:val="28"/>
          <w:szCs w:val="28"/>
        </w:rPr>
        <w:t xml:space="preserve">с невысоким уровнем доходов; для этой группы потребителей важным фактором является цена; </w:t>
      </w:r>
    </w:p>
    <w:p w:rsidR="005B5A2D" w:rsidRPr="009342DF" w:rsidRDefault="0017034C" w:rsidP="00347617">
      <w:pPr>
        <w:tabs>
          <w:tab w:val="left" w:pos="1777"/>
        </w:tabs>
        <w:spacing w:after="0" w:line="360" w:lineRule="auto"/>
        <w:ind w:firstLine="851"/>
        <w:jc w:val="both"/>
        <w:rPr>
          <w:rFonts w:ascii="Times New Roman" w:hAnsi="Times New Roman" w:cs="Times New Roman"/>
          <w:sz w:val="28"/>
          <w:szCs w:val="28"/>
        </w:rPr>
      </w:pPr>
      <w:r w:rsidRPr="009342DF">
        <w:rPr>
          <w:rFonts w:ascii="Times New Roman" w:hAnsi="Times New Roman" w:cs="Times New Roman"/>
          <w:sz w:val="28"/>
          <w:szCs w:val="28"/>
        </w:rPr>
        <w:t xml:space="preserve">Сегмент 3: </w:t>
      </w:r>
      <w:r w:rsidR="00976B34" w:rsidRPr="009342DF">
        <w:rPr>
          <w:rFonts w:ascii="Times New Roman" w:hAnsi="Times New Roman" w:cs="Times New Roman"/>
          <w:sz w:val="28"/>
          <w:szCs w:val="28"/>
        </w:rPr>
        <w:t xml:space="preserve">потребители, </w:t>
      </w:r>
      <w:r w:rsidRPr="009342DF">
        <w:rPr>
          <w:rFonts w:ascii="Times New Roman" w:hAnsi="Times New Roman" w:cs="Times New Roman"/>
          <w:sz w:val="28"/>
          <w:szCs w:val="28"/>
        </w:rPr>
        <w:t xml:space="preserve">для которых важна как цена, так и производительность </w:t>
      </w:r>
    </w:p>
    <w:p w:rsidR="00295B8D" w:rsidRDefault="0017034C" w:rsidP="00347617">
      <w:pPr>
        <w:tabs>
          <w:tab w:val="left" w:pos="1777"/>
        </w:tabs>
        <w:spacing w:after="0" w:line="360" w:lineRule="auto"/>
        <w:ind w:firstLine="851"/>
        <w:jc w:val="both"/>
      </w:pPr>
      <w:r w:rsidRPr="009342DF">
        <w:rPr>
          <w:rFonts w:ascii="Times New Roman" w:hAnsi="Times New Roman" w:cs="Times New Roman"/>
          <w:sz w:val="28"/>
          <w:szCs w:val="28"/>
        </w:rPr>
        <w:t xml:space="preserve">Сегмент 4: </w:t>
      </w:r>
      <w:r w:rsidR="00394F51" w:rsidRPr="009342DF">
        <w:rPr>
          <w:rFonts w:ascii="Times New Roman" w:hAnsi="Times New Roman" w:cs="Times New Roman"/>
          <w:sz w:val="28"/>
          <w:szCs w:val="28"/>
        </w:rPr>
        <w:t xml:space="preserve">потребители, </w:t>
      </w:r>
      <w:r w:rsidRPr="009342DF">
        <w:rPr>
          <w:rFonts w:ascii="Times New Roman" w:hAnsi="Times New Roman" w:cs="Times New Roman"/>
          <w:sz w:val="28"/>
          <w:szCs w:val="28"/>
        </w:rPr>
        <w:t>для которых важны удобство эксплуатации технические параметры.</w:t>
      </w:r>
      <w:r>
        <w:t xml:space="preserve"> </w:t>
      </w:r>
    </w:p>
    <w:p w:rsidR="00ED56D0" w:rsidRPr="00ED56D0" w:rsidRDefault="00ED56D0" w:rsidP="002F4807">
      <w:pPr>
        <w:pStyle w:val="2"/>
        <w:shd w:val="clear" w:color="auto" w:fill="FFFFFF"/>
        <w:spacing w:before="0" w:line="360" w:lineRule="auto"/>
        <w:ind w:firstLine="851"/>
        <w:jc w:val="both"/>
        <w:rPr>
          <w:rFonts w:ascii="Times New Roman" w:hAnsi="Times New Roman" w:cs="Times New Roman"/>
          <w:color w:val="auto"/>
          <w:sz w:val="28"/>
          <w:szCs w:val="28"/>
          <w:shd w:val="clear" w:color="auto" w:fill="FFFFFF"/>
        </w:rPr>
      </w:pPr>
      <w:r w:rsidRPr="00ED56D0">
        <w:rPr>
          <w:rFonts w:ascii="Times New Roman" w:hAnsi="Times New Roman" w:cs="Times New Roman"/>
          <w:color w:val="auto"/>
          <w:sz w:val="28"/>
          <w:szCs w:val="28"/>
        </w:rPr>
        <w:t xml:space="preserve">Технико-экономические параметры </w:t>
      </w:r>
      <w:r w:rsidRPr="00ED56D0">
        <w:rPr>
          <w:rFonts w:ascii="Times New Roman" w:hAnsi="Times New Roman" w:cs="Times New Roman"/>
          <w:color w:val="auto"/>
          <w:sz w:val="28"/>
          <w:szCs w:val="28"/>
          <w:shd w:val="clear" w:color="auto" w:fill="FFFFFF"/>
        </w:rPr>
        <w:t xml:space="preserve">одноосных и </w:t>
      </w:r>
      <w:r w:rsidR="00347617">
        <w:rPr>
          <w:rFonts w:ascii="Times New Roman" w:eastAsia="Times New Roman" w:hAnsi="Times New Roman" w:cs="Times New Roman"/>
          <w:color w:val="auto"/>
          <w:sz w:val="28"/>
          <w:szCs w:val="28"/>
          <w:lang w:eastAsia="ru-RU"/>
        </w:rPr>
        <w:t>двух</w:t>
      </w:r>
      <w:r w:rsidRPr="00ED56D0">
        <w:rPr>
          <w:rFonts w:ascii="Times New Roman" w:eastAsia="Times New Roman" w:hAnsi="Times New Roman" w:cs="Times New Roman"/>
          <w:color w:val="auto"/>
          <w:sz w:val="28"/>
          <w:szCs w:val="28"/>
          <w:lang w:eastAsia="ru-RU"/>
        </w:rPr>
        <w:t>осных</w:t>
      </w:r>
      <w:r w:rsidR="00123278" w:rsidRPr="00123278">
        <w:rPr>
          <w:rFonts w:ascii="Times New Roman" w:hAnsi="Times New Roman" w:cs="Times New Roman"/>
          <w:color w:val="auto"/>
          <w:sz w:val="28"/>
          <w:szCs w:val="28"/>
        </w:rPr>
        <w:t xml:space="preserve"> </w:t>
      </w:r>
      <w:r w:rsidR="00123278" w:rsidRPr="00ED56D0">
        <w:rPr>
          <w:rFonts w:ascii="Times New Roman" w:hAnsi="Times New Roman" w:cs="Times New Roman"/>
          <w:color w:val="auto"/>
          <w:sz w:val="28"/>
          <w:szCs w:val="28"/>
        </w:rPr>
        <w:t>прицепов</w:t>
      </w:r>
    </w:p>
    <w:p w:rsidR="00ED56D0" w:rsidRDefault="00ED56D0" w:rsidP="00ED56D0">
      <w:pPr>
        <w:pStyle w:val="2"/>
        <w:shd w:val="clear" w:color="auto" w:fill="FFFFFF"/>
        <w:spacing w:before="0" w:line="360" w:lineRule="auto"/>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компаний</w:t>
      </w:r>
      <w:r w:rsidRPr="005B5A2D">
        <w:rPr>
          <w:rFonts w:ascii="Times New Roman" w:eastAsia="Times New Roman" w:hAnsi="Times New Roman" w:cs="Times New Roman"/>
          <w:color w:val="auto"/>
          <w:sz w:val="28"/>
          <w:szCs w:val="28"/>
          <w:lang w:eastAsia="ru-RU"/>
        </w:rPr>
        <w:t xml:space="preserve"> TAVIALS</w:t>
      </w:r>
      <w:r w:rsidRPr="009342DF">
        <w:rPr>
          <w:rFonts w:ascii="Times New Roman" w:eastAsia="Times New Roman" w:hAnsi="Times New Roman" w:cs="Times New Roman"/>
          <w:iCs/>
          <w:color w:val="auto"/>
          <w:sz w:val="28"/>
          <w:szCs w:val="28"/>
          <w:lang w:eastAsia="ru-RU"/>
        </w:rPr>
        <w:t xml:space="preserve"> (г. Тамбов),</w:t>
      </w:r>
      <w:r w:rsidRPr="009342DF">
        <w:rPr>
          <w:rFonts w:ascii="Arial" w:eastAsia="Times New Roman" w:hAnsi="Arial" w:cs="Arial"/>
          <w:color w:val="0A0A0A"/>
          <w:sz w:val="21"/>
          <w:szCs w:val="21"/>
          <w:lang w:eastAsia="ru-RU"/>
        </w:rPr>
        <w:t xml:space="preserve"> </w:t>
      </w:r>
      <w:hyperlink r:id="rId37" w:anchor="name19" w:tooltip="Четвертое место" w:history="1">
        <w:r w:rsidRPr="006D29B8">
          <w:rPr>
            <w:rFonts w:ascii="Times New Roman" w:eastAsia="Times New Roman" w:hAnsi="Times New Roman" w:cs="Times New Roman"/>
            <w:color w:val="auto"/>
            <w:sz w:val="28"/>
            <w:szCs w:val="28"/>
            <w:lang w:eastAsia="ru-RU"/>
          </w:rPr>
          <w:t>СаранскСпецТехника</w:t>
        </w:r>
      </w:hyperlink>
      <w:r w:rsidRPr="006D29B8">
        <w:rPr>
          <w:rFonts w:ascii="Times New Roman" w:eastAsia="Times New Roman" w:hAnsi="Times New Roman" w:cs="Times New Roman"/>
          <w:color w:val="auto"/>
          <w:sz w:val="28"/>
          <w:szCs w:val="28"/>
          <w:lang w:eastAsia="ru-RU"/>
        </w:rPr>
        <w:t>,</w:t>
      </w:r>
      <w:r>
        <w:rPr>
          <w:rFonts w:ascii="Times New Roman" w:eastAsia="Times New Roman" w:hAnsi="Times New Roman" w:cs="Times New Roman"/>
          <w:color w:val="auto"/>
          <w:sz w:val="28"/>
          <w:szCs w:val="28"/>
          <w:lang w:eastAsia="ru-RU"/>
        </w:rPr>
        <w:t xml:space="preserve"> </w:t>
      </w:r>
      <w:hyperlink r:id="rId38" w:anchor="name20" w:tooltip="Пятое место" w:history="1">
        <w:r w:rsidRPr="006D29B8">
          <w:rPr>
            <w:rFonts w:ascii="Times New Roman" w:eastAsia="Times New Roman" w:hAnsi="Times New Roman" w:cs="Times New Roman"/>
            <w:color w:val="auto"/>
            <w:sz w:val="28"/>
            <w:szCs w:val="28"/>
            <w:lang w:eastAsia="ru-RU"/>
          </w:rPr>
          <w:t>Курганские прицепы</w:t>
        </w:r>
      </w:hyperlink>
      <w:r>
        <w:rPr>
          <w:rFonts w:ascii="Times New Roman" w:eastAsia="Times New Roman" w:hAnsi="Times New Roman" w:cs="Times New Roman"/>
          <w:color w:val="auto"/>
          <w:sz w:val="28"/>
          <w:szCs w:val="28"/>
          <w:lang w:eastAsia="ru-RU"/>
        </w:rPr>
        <w:t>.</w:t>
      </w:r>
      <w:r w:rsidRPr="006D29B8">
        <w:rPr>
          <w:rFonts w:ascii="Times New Roman" w:eastAsia="Times New Roman" w:hAnsi="Times New Roman" w:cs="Times New Roman"/>
          <w:color w:val="auto"/>
          <w:sz w:val="28"/>
          <w:szCs w:val="28"/>
          <w:lang w:eastAsia="ru-RU"/>
        </w:rPr>
        <w:t xml:space="preserve"> </w:t>
      </w:r>
    </w:p>
    <w:p w:rsidR="00ED56D0" w:rsidRPr="00ED56D0" w:rsidRDefault="00ED56D0" w:rsidP="00ED56D0">
      <w:pPr>
        <w:rPr>
          <w:rFonts w:ascii="Times New Roman" w:hAnsi="Times New Roman" w:cs="Times New Roman"/>
          <w:sz w:val="28"/>
          <w:szCs w:val="28"/>
        </w:rPr>
      </w:pPr>
      <w:r w:rsidRPr="006D1BE7">
        <w:rPr>
          <w:rFonts w:ascii="Times New Roman" w:hAnsi="Times New Roman" w:cs="Times New Roman"/>
          <w:sz w:val="28"/>
          <w:szCs w:val="28"/>
        </w:rPr>
        <w:t>приведены в табл. 1</w:t>
      </w:r>
      <w:r>
        <w:rPr>
          <w:rFonts w:ascii="Times New Roman" w:hAnsi="Times New Roman" w:cs="Times New Roman"/>
          <w:sz w:val="28"/>
          <w:szCs w:val="28"/>
        </w:rPr>
        <w:t>.</w:t>
      </w:r>
      <w:r w:rsidRPr="00ED56D0">
        <w:rPr>
          <w:b/>
        </w:rPr>
        <w:t xml:space="preserve"> </w:t>
      </w:r>
      <w:r w:rsidRPr="00ED56D0">
        <w:rPr>
          <w:rFonts w:ascii="Times New Roman" w:hAnsi="Times New Roman" w:cs="Times New Roman"/>
          <w:sz w:val="28"/>
          <w:szCs w:val="28"/>
        </w:rPr>
        <w:t>Исследуемое изделие -1, 2</w:t>
      </w:r>
      <w:r>
        <w:rPr>
          <w:rFonts w:ascii="Times New Roman" w:hAnsi="Times New Roman" w:cs="Times New Roman"/>
          <w:sz w:val="28"/>
          <w:szCs w:val="28"/>
        </w:rPr>
        <w:t>.</w:t>
      </w:r>
      <w:r w:rsidRPr="00ED56D0">
        <w:rPr>
          <w:rFonts w:ascii="Times New Roman" w:hAnsi="Times New Roman" w:cs="Times New Roman"/>
          <w:sz w:val="28"/>
          <w:szCs w:val="28"/>
        </w:rPr>
        <w:t xml:space="preserve"> Изделие – конкурент-3-8</w:t>
      </w:r>
      <w:r w:rsidR="00123278">
        <w:rPr>
          <w:rFonts w:ascii="Times New Roman" w:hAnsi="Times New Roman" w:cs="Times New Roman"/>
          <w:sz w:val="28"/>
          <w:szCs w:val="28"/>
        </w:rPr>
        <w:t>.</w:t>
      </w:r>
      <w:r w:rsidRPr="00ED56D0">
        <w:rPr>
          <w:rFonts w:ascii="Times New Roman" w:hAnsi="Times New Roman" w:cs="Times New Roman"/>
          <w:sz w:val="28"/>
          <w:szCs w:val="28"/>
        </w:rPr>
        <w:t xml:space="preserve"> </w:t>
      </w:r>
    </w:p>
    <w:p w:rsidR="0017034C" w:rsidRPr="006D1BE7" w:rsidRDefault="0017034C" w:rsidP="00ED56D0">
      <w:pPr>
        <w:tabs>
          <w:tab w:val="left" w:pos="1777"/>
        </w:tabs>
        <w:jc w:val="right"/>
        <w:rPr>
          <w:rFonts w:ascii="Times New Roman" w:hAnsi="Times New Roman" w:cs="Times New Roman"/>
          <w:sz w:val="28"/>
          <w:szCs w:val="28"/>
        </w:rPr>
      </w:pPr>
      <w:r w:rsidRPr="006D1BE7">
        <w:rPr>
          <w:rFonts w:ascii="Times New Roman" w:hAnsi="Times New Roman" w:cs="Times New Roman"/>
          <w:sz w:val="28"/>
          <w:szCs w:val="28"/>
        </w:rPr>
        <w:t>Таблица 1</w:t>
      </w:r>
      <w:r w:rsidR="00ED56D0">
        <w:rPr>
          <w:rFonts w:ascii="Times New Roman" w:hAnsi="Times New Roman" w:cs="Times New Roman"/>
          <w:sz w:val="28"/>
          <w:szCs w:val="28"/>
        </w:rPr>
        <w:t>-</w:t>
      </w:r>
    </w:p>
    <w:p w:rsidR="0017034C" w:rsidRPr="00ED56D0" w:rsidRDefault="0017034C" w:rsidP="0017034C">
      <w:pPr>
        <w:jc w:val="center"/>
        <w:rPr>
          <w:rFonts w:ascii="Times New Roman" w:hAnsi="Times New Roman" w:cs="Times New Roman"/>
          <w:sz w:val="28"/>
          <w:szCs w:val="28"/>
        </w:rPr>
      </w:pPr>
      <w:r w:rsidRPr="00ED56D0">
        <w:rPr>
          <w:rFonts w:ascii="Times New Roman" w:hAnsi="Times New Roman" w:cs="Times New Roman"/>
          <w:sz w:val="28"/>
          <w:szCs w:val="28"/>
        </w:rPr>
        <w:t xml:space="preserve">Технико-экономические параметры </w:t>
      </w:r>
      <w:r w:rsidR="004A3125">
        <w:rPr>
          <w:rFonts w:ascii="Times New Roman" w:hAnsi="Times New Roman" w:cs="Times New Roman"/>
          <w:sz w:val="28"/>
          <w:szCs w:val="28"/>
        </w:rPr>
        <w:t>моделей</w:t>
      </w:r>
    </w:p>
    <w:tbl>
      <w:tblPr>
        <w:tblStyle w:val="a4"/>
        <w:tblW w:w="9776" w:type="dxa"/>
        <w:tblLayout w:type="fixed"/>
        <w:tblLook w:val="04A0" w:firstRow="1" w:lastRow="0" w:firstColumn="1" w:lastColumn="0" w:noHBand="0" w:noVBand="1"/>
      </w:tblPr>
      <w:tblGrid>
        <w:gridCol w:w="2041"/>
        <w:gridCol w:w="931"/>
        <w:gridCol w:w="1134"/>
        <w:gridCol w:w="992"/>
        <w:gridCol w:w="993"/>
        <w:gridCol w:w="851"/>
        <w:gridCol w:w="850"/>
        <w:gridCol w:w="992"/>
        <w:gridCol w:w="992"/>
      </w:tblGrid>
      <w:tr w:rsidR="00ED01A2" w:rsidTr="00ED56D0">
        <w:tc>
          <w:tcPr>
            <w:tcW w:w="2041" w:type="dxa"/>
          </w:tcPr>
          <w:p w:rsidR="00ED01A2" w:rsidRPr="004F0B87" w:rsidRDefault="00ED01A2" w:rsidP="0017034C">
            <w:pPr>
              <w:rPr>
                <w:rFonts w:ascii="Times New Roman" w:hAnsi="Times New Roman" w:cs="Times New Roman"/>
                <w:sz w:val="24"/>
                <w:szCs w:val="24"/>
              </w:rPr>
            </w:pPr>
            <w:r w:rsidRPr="004F0B87">
              <w:rPr>
                <w:rFonts w:ascii="Times New Roman" w:hAnsi="Times New Roman" w:cs="Times New Roman"/>
                <w:sz w:val="24"/>
                <w:szCs w:val="24"/>
              </w:rPr>
              <w:t>Параметры</w:t>
            </w:r>
          </w:p>
        </w:tc>
        <w:tc>
          <w:tcPr>
            <w:tcW w:w="2065" w:type="dxa"/>
            <w:gridSpan w:val="2"/>
          </w:tcPr>
          <w:p w:rsidR="00ED01A2" w:rsidRPr="004F0B87" w:rsidRDefault="00ED01A2" w:rsidP="0017034C">
            <w:pPr>
              <w:rPr>
                <w:rFonts w:ascii="Times New Roman" w:hAnsi="Times New Roman" w:cs="Times New Roman"/>
                <w:sz w:val="24"/>
                <w:szCs w:val="24"/>
              </w:rPr>
            </w:pPr>
            <w:r w:rsidRPr="004F0B87">
              <w:rPr>
                <w:rFonts w:ascii="Times New Roman" w:hAnsi="Times New Roman" w:cs="Times New Roman"/>
                <w:sz w:val="24"/>
                <w:szCs w:val="24"/>
              </w:rPr>
              <w:t>Исследуемое изделие</w:t>
            </w:r>
          </w:p>
        </w:tc>
        <w:tc>
          <w:tcPr>
            <w:tcW w:w="5670" w:type="dxa"/>
            <w:gridSpan w:val="6"/>
          </w:tcPr>
          <w:p w:rsidR="00ED01A2" w:rsidRPr="004F0B87" w:rsidRDefault="00ED01A2" w:rsidP="00ED01A2">
            <w:pPr>
              <w:jc w:val="center"/>
              <w:rPr>
                <w:rFonts w:ascii="Times New Roman" w:hAnsi="Times New Roman" w:cs="Times New Roman"/>
                <w:sz w:val="24"/>
                <w:szCs w:val="24"/>
              </w:rPr>
            </w:pPr>
            <w:r w:rsidRPr="004F0B87">
              <w:rPr>
                <w:rFonts w:ascii="Times New Roman" w:hAnsi="Times New Roman" w:cs="Times New Roman"/>
                <w:sz w:val="24"/>
                <w:szCs w:val="24"/>
              </w:rPr>
              <w:t>Изделие – конкурент</w:t>
            </w:r>
          </w:p>
        </w:tc>
      </w:tr>
      <w:tr w:rsidR="00ED01A2" w:rsidTr="00ED56D0">
        <w:tc>
          <w:tcPr>
            <w:tcW w:w="2041" w:type="dxa"/>
          </w:tcPr>
          <w:p w:rsidR="00ED01A2" w:rsidRPr="004F0B87" w:rsidRDefault="00ED01A2" w:rsidP="00B63A3B">
            <w:pPr>
              <w:rPr>
                <w:rFonts w:ascii="Times New Roman" w:hAnsi="Times New Roman" w:cs="Times New Roman"/>
                <w:sz w:val="24"/>
                <w:szCs w:val="24"/>
              </w:rPr>
            </w:pPr>
          </w:p>
        </w:tc>
        <w:tc>
          <w:tcPr>
            <w:tcW w:w="931" w:type="dxa"/>
          </w:tcPr>
          <w:p w:rsidR="00ED01A2" w:rsidRPr="004F0B87" w:rsidRDefault="00ED01A2" w:rsidP="00B63A3B">
            <w:pPr>
              <w:rPr>
                <w:rFonts w:ascii="Times New Roman" w:hAnsi="Times New Roman" w:cs="Times New Roman"/>
                <w:sz w:val="24"/>
                <w:szCs w:val="24"/>
              </w:rPr>
            </w:pPr>
            <w:r w:rsidRPr="004F0B87">
              <w:rPr>
                <w:rFonts w:ascii="Times New Roman" w:hAnsi="Times New Roman" w:cs="Times New Roman"/>
                <w:sz w:val="24"/>
                <w:szCs w:val="24"/>
              </w:rPr>
              <w:t>1</w:t>
            </w:r>
          </w:p>
        </w:tc>
        <w:tc>
          <w:tcPr>
            <w:tcW w:w="1134" w:type="dxa"/>
          </w:tcPr>
          <w:p w:rsidR="00ED01A2" w:rsidRPr="004F0B87" w:rsidRDefault="00ED01A2" w:rsidP="00B63A3B">
            <w:pPr>
              <w:rPr>
                <w:rFonts w:ascii="Times New Roman" w:hAnsi="Times New Roman" w:cs="Times New Roman"/>
                <w:sz w:val="24"/>
                <w:szCs w:val="24"/>
              </w:rPr>
            </w:pPr>
            <w:r w:rsidRPr="004F0B87">
              <w:rPr>
                <w:rFonts w:ascii="Times New Roman" w:hAnsi="Times New Roman" w:cs="Times New Roman"/>
                <w:sz w:val="24"/>
                <w:szCs w:val="24"/>
              </w:rPr>
              <w:t>2</w:t>
            </w:r>
          </w:p>
        </w:tc>
        <w:tc>
          <w:tcPr>
            <w:tcW w:w="992" w:type="dxa"/>
          </w:tcPr>
          <w:p w:rsidR="00ED01A2" w:rsidRPr="004F0B87" w:rsidRDefault="00ED01A2" w:rsidP="00B63A3B">
            <w:pPr>
              <w:rPr>
                <w:rFonts w:ascii="Times New Roman" w:hAnsi="Times New Roman" w:cs="Times New Roman"/>
                <w:sz w:val="24"/>
                <w:szCs w:val="24"/>
              </w:rPr>
            </w:pPr>
            <w:r w:rsidRPr="004F0B87">
              <w:rPr>
                <w:rFonts w:ascii="Times New Roman" w:hAnsi="Times New Roman" w:cs="Times New Roman"/>
                <w:sz w:val="24"/>
                <w:szCs w:val="24"/>
              </w:rPr>
              <w:t>3</w:t>
            </w:r>
          </w:p>
        </w:tc>
        <w:tc>
          <w:tcPr>
            <w:tcW w:w="993" w:type="dxa"/>
          </w:tcPr>
          <w:p w:rsidR="00ED01A2" w:rsidRPr="004F0B87" w:rsidRDefault="00ED01A2" w:rsidP="00B63A3B">
            <w:pPr>
              <w:rPr>
                <w:rFonts w:ascii="Times New Roman" w:hAnsi="Times New Roman" w:cs="Times New Roman"/>
                <w:sz w:val="24"/>
                <w:szCs w:val="24"/>
              </w:rPr>
            </w:pPr>
            <w:r w:rsidRPr="004F0B87">
              <w:rPr>
                <w:rFonts w:ascii="Times New Roman" w:hAnsi="Times New Roman" w:cs="Times New Roman"/>
                <w:sz w:val="24"/>
                <w:szCs w:val="24"/>
              </w:rPr>
              <w:t>4</w:t>
            </w:r>
          </w:p>
        </w:tc>
        <w:tc>
          <w:tcPr>
            <w:tcW w:w="851" w:type="dxa"/>
          </w:tcPr>
          <w:p w:rsidR="00ED01A2" w:rsidRPr="00123278" w:rsidRDefault="00ED01A2" w:rsidP="00B63A3B">
            <w:pPr>
              <w:rPr>
                <w:rFonts w:ascii="Times New Roman" w:hAnsi="Times New Roman" w:cs="Times New Roman"/>
                <w:sz w:val="24"/>
                <w:szCs w:val="24"/>
              </w:rPr>
            </w:pPr>
            <w:r w:rsidRPr="00123278">
              <w:rPr>
                <w:rFonts w:ascii="Times New Roman" w:hAnsi="Times New Roman" w:cs="Times New Roman"/>
                <w:sz w:val="24"/>
                <w:szCs w:val="24"/>
              </w:rPr>
              <w:t>5</w:t>
            </w:r>
          </w:p>
        </w:tc>
        <w:tc>
          <w:tcPr>
            <w:tcW w:w="850" w:type="dxa"/>
          </w:tcPr>
          <w:p w:rsidR="00ED01A2" w:rsidRPr="004F0B87" w:rsidRDefault="00ED01A2" w:rsidP="00B63A3B">
            <w:pPr>
              <w:rPr>
                <w:rFonts w:ascii="Times New Roman" w:hAnsi="Times New Roman" w:cs="Times New Roman"/>
                <w:sz w:val="24"/>
                <w:szCs w:val="24"/>
              </w:rPr>
            </w:pPr>
            <w:r w:rsidRPr="004F0B87">
              <w:rPr>
                <w:rFonts w:ascii="Times New Roman" w:hAnsi="Times New Roman" w:cs="Times New Roman"/>
                <w:sz w:val="24"/>
                <w:szCs w:val="24"/>
              </w:rPr>
              <w:t>6</w:t>
            </w:r>
          </w:p>
        </w:tc>
        <w:tc>
          <w:tcPr>
            <w:tcW w:w="992" w:type="dxa"/>
          </w:tcPr>
          <w:p w:rsidR="00ED01A2" w:rsidRPr="004F0B87" w:rsidRDefault="00ED01A2" w:rsidP="00B63A3B">
            <w:pPr>
              <w:rPr>
                <w:rFonts w:ascii="Times New Roman" w:hAnsi="Times New Roman" w:cs="Times New Roman"/>
                <w:sz w:val="24"/>
                <w:szCs w:val="24"/>
              </w:rPr>
            </w:pPr>
            <w:r w:rsidRPr="004F0B87">
              <w:rPr>
                <w:rFonts w:ascii="Times New Roman" w:hAnsi="Times New Roman" w:cs="Times New Roman"/>
                <w:sz w:val="24"/>
                <w:szCs w:val="24"/>
              </w:rPr>
              <w:t>7</w:t>
            </w:r>
          </w:p>
        </w:tc>
        <w:tc>
          <w:tcPr>
            <w:tcW w:w="992" w:type="dxa"/>
          </w:tcPr>
          <w:p w:rsidR="00ED01A2" w:rsidRPr="004F0B87" w:rsidRDefault="00ED01A2" w:rsidP="00B63A3B">
            <w:pPr>
              <w:rPr>
                <w:rFonts w:ascii="Times New Roman" w:hAnsi="Times New Roman" w:cs="Times New Roman"/>
                <w:sz w:val="24"/>
                <w:szCs w:val="24"/>
              </w:rPr>
            </w:pPr>
            <w:r w:rsidRPr="004F0B87">
              <w:rPr>
                <w:rFonts w:ascii="Times New Roman" w:hAnsi="Times New Roman" w:cs="Times New Roman"/>
                <w:sz w:val="24"/>
                <w:szCs w:val="24"/>
              </w:rPr>
              <w:t>8</w:t>
            </w:r>
          </w:p>
        </w:tc>
      </w:tr>
      <w:tr w:rsidR="00890201" w:rsidTr="00ED56D0">
        <w:tc>
          <w:tcPr>
            <w:tcW w:w="2041" w:type="dxa"/>
            <w:shd w:val="clear" w:color="auto" w:fill="FFFFFF"/>
            <w:vAlign w:val="center"/>
          </w:tcPr>
          <w:p w:rsidR="00890201" w:rsidRPr="004F0B87" w:rsidRDefault="00890201" w:rsidP="00890201">
            <w:pPr>
              <w:rPr>
                <w:rFonts w:ascii="Times New Roman" w:eastAsia="Times New Roman" w:hAnsi="Times New Roman" w:cs="Times New Roman"/>
                <w:color w:val="000000"/>
                <w:sz w:val="24"/>
                <w:szCs w:val="24"/>
                <w:lang w:eastAsia="ru-RU"/>
              </w:rPr>
            </w:pPr>
            <w:r w:rsidRPr="004F0B87">
              <w:rPr>
                <w:rFonts w:ascii="Times New Roman" w:eastAsia="Times New Roman" w:hAnsi="Times New Roman" w:cs="Times New Roman"/>
                <w:iCs/>
                <w:color w:val="000000"/>
                <w:sz w:val="24"/>
                <w:szCs w:val="24"/>
                <w:bdr w:val="none" w:sz="0" w:space="0" w:color="auto" w:frame="1"/>
                <w:lang w:eastAsia="ru-RU"/>
              </w:rPr>
              <w:t>Полная масса, кг</w:t>
            </w:r>
          </w:p>
        </w:tc>
        <w:tc>
          <w:tcPr>
            <w:tcW w:w="931" w:type="dxa"/>
            <w:shd w:val="clear" w:color="auto" w:fill="FFFFFF"/>
            <w:vAlign w:val="center"/>
          </w:tcPr>
          <w:p w:rsidR="00890201" w:rsidRPr="004F0B87" w:rsidRDefault="00890201" w:rsidP="00890201">
            <w:pPr>
              <w:rPr>
                <w:rFonts w:ascii="Times New Roman" w:eastAsia="Times New Roman" w:hAnsi="Times New Roman" w:cs="Times New Roman"/>
                <w:color w:val="000000"/>
                <w:sz w:val="24"/>
                <w:szCs w:val="24"/>
                <w:lang w:eastAsia="ru-RU"/>
              </w:rPr>
            </w:pPr>
            <w:r w:rsidRPr="004F0B87">
              <w:rPr>
                <w:rFonts w:ascii="Times New Roman" w:eastAsia="Times New Roman" w:hAnsi="Times New Roman" w:cs="Times New Roman"/>
                <w:sz w:val="24"/>
                <w:szCs w:val="24"/>
                <w:lang w:eastAsia="ru-RU"/>
              </w:rPr>
              <w:t xml:space="preserve">748 </w:t>
            </w:r>
          </w:p>
        </w:tc>
        <w:tc>
          <w:tcPr>
            <w:tcW w:w="1134" w:type="dxa"/>
            <w:vAlign w:val="center"/>
          </w:tcPr>
          <w:p w:rsidR="00890201" w:rsidRPr="004F0B87" w:rsidRDefault="00890201" w:rsidP="00890201">
            <w:pPr>
              <w:shd w:val="clear" w:color="auto" w:fill="FFFFFF"/>
              <w:spacing w:after="100" w:afterAutospacing="1"/>
              <w:ind w:hanging="11"/>
              <w:jc w:val="both"/>
              <w:rPr>
                <w:rFonts w:ascii="Times New Roman" w:eastAsia="Times New Roman" w:hAnsi="Times New Roman" w:cs="Times New Roman"/>
                <w:sz w:val="24"/>
                <w:szCs w:val="24"/>
                <w:lang w:eastAsia="ru-RU"/>
              </w:rPr>
            </w:pPr>
            <w:r w:rsidRPr="004F0B87">
              <w:rPr>
                <w:rFonts w:ascii="Times New Roman" w:eastAsia="Times New Roman" w:hAnsi="Times New Roman" w:cs="Times New Roman"/>
                <w:sz w:val="24"/>
                <w:szCs w:val="24"/>
                <w:lang w:eastAsia="ru-RU"/>
              </w:rPr>
              <w:t>748</w:t>
            </w:r>
          </w:p>
          <w:p w:rsidR="00890201" w:rsidRPr="004F0B87" w:rsidRDefault="00890201" w:rsidP="00890201">
            <w:pPr>
              <w:rPr>
                <w:rFonts w:ascii="Times New Roman" w:eastAsia="Times New Roman" w:hAnsi="Times New Roman" w:cs="Times New Roman"/>
                <w:color w:val="000000"/>
                <w:sz w:val="24"/>
                <w:szCs w:val="24"/>
                <w:lang w:eastAsia="ru-RU"/>
              </w:rPr>
            </w:pPr>
          </w:p>
        </w:tc>
        <w:tc>
          <w:tcPr>
            <w:tcW w:w="992" w:type="dxa"/>
            <w:vAlign w:val="center"/>
          </w:tcPr>
          <w:p w:rsidR="00890201" w:rsidRPr="004F0B87" w:rsidRDefault="00890201" w:rsidP="00890201">
            <w:pPr>
              <w:rPr>
                <w:rFonts w:ascii="Times New Roman" w:eastAsia="Times New Roman" w:hAnsi="Times New Roman" w:cs="Times New Roman"/>
                <w:color w:val="000000"/>
                <w:sz w:val="24"/>
                <w:szCs w:val="24"/>
                <w:lang w:eastAsia="ru-RU"/>
              </w:rPr>
            </w:pPr>
            <w:r w:rsidRPr="004F0B87">
              <w:rPr>
                <w:rFonts w:ascii="Times New Roman" w:eastAsia="Times New Roman" w:hAnsi="Times New Roman" w:cs="Times New Roman"/>
                <w:color w:val="000000"/>
                <w:sz w:val="24"/>
                <w:szCs w:val="24"/>
                <w:lang w:eastAsia="ru-RU"/>
              </w:rPr>
              <w:t>600</w:t>
            </w:r>
          </w:p>
        </w:tc>
        <w:tc>
          <w:tcPr>
            <w:tcW w:w="993" w:type="dxa"/>
            <w:vAlign w:val="center"/>
          </w:tcPr>
          <w:p w:rsidR="00890201" w:rsidRPr="00123278" w:rsidRDefault="00890201" w:rsidP="00890201">
            <w:pPr>
              <w:rPr>
                <w:rFonts w:ascii="Times New Roman" w:eastAsia="Times New Roman" w:hAnsi="Times New Roman" w:cs="Times New Roman"/>
                <w:color w:val="000000"/>
                <w:sz w:val="24"/>
                <w:szCs w:val="24"/>
                <w:lang w:eastAsia="ru-RU"/>
              </w:rPr>
            </w:pPr>
            <w:r w:rsidRPr="00123278">
              <w:rPr>
                <w:rFonts w:ascii="Times New Roman" w:eastAsia="Times New Roman" w:hAnsi="Times New Roman" w:cs="Times New Roman"/>
                <w:bCs/>
                <w:color w:val="000000"/>
                <w:sz w:val="24"/>
                <w:szCs w:val="24"/>
                <w:bdr w:val="none" w:sz="0" w:space="0" w:color="auto" w:frame="1"/>
                <w:lang w:eastAsia="ru-RU"/>
              </w:rPr>
              <w:t>750</w:t>
            </w:r>
          </w:p>
        </w:tc>
        <w:tc>
          <w:tcPr>
            <w:tcW w:w="851" w:type="dxa"/>
            <w:vAlign w:val="center"/>
          </w:tcPr>
          <w:p w:rsidR="00890201" w:rsidRPr="00123278" w:rsidRDefault="00890201" w:rsidP="00890201">
            <w:pPr>
              <w:rPr>
                <w:rFonts w:ascii="Times New Roman" w:eastAsia="Times New Roman" w:hAnsi="Times New Roman" w:cs="Times New Roman"/>
                <w:color w:val="000000"/>
                <w:sz w:val="24"/>
                <w:szCs w:val="24"/>
                <w:lang w:eastAsia="ru-RU"/>
              </w:rPr>
            </w:pPr>
            <w:r w:rsidRPr="00123278">
              <w:rPr>
                <w:rFonts w:ascii="Times New Roman" w:hAnsi="Times New Roman" w:cs="Times New Roman"/>
                <w:bCs/>
                <w:color w:val="000000"/>
                <w:sz w:val="24"/>
                <w:szCs w:val="24"/>
                <w:bdr w:val="none" w:sz="0" w:space="0" w:color="auto" w:frame="1"/>
              </w:rPr>
              <w:t>1500</w:t>
            </w:r>
          </w:p>
        </w:tc>
        <w:tc>
          <w:tcPr>
            <w:tcW w:w="850" w:type="dxa"/>
          </w:tcPr>
          <w:p w:rsidR="00890201" w:rsidRPr="004F0B87" w:rsidRDefault="004F0B87" w:rsidP="00890201">
            <w:pPr>
              <w:rPr>
                <w:rFonts w:ascii="Times New Roman" w:eastAsia="Times New Roman" w:hAnsi="Times New Roman" w:cs="Times New Roman"/>
                <w:bCs/>
                <w:color w:val="000000"/>
                <w:sz w:val="24"/>
                <w:szCs w:val="24"/>
                <w:bdr w:val="none" w:sz="0" w:space="0" w:color="auto" w:frame="1"/>
                <w:lang w:eastAsia="ru-RU"/>
              </w:rPr>
            </w:pPr>
            <w:r w:rsidRPr="004F0B87">
              <w:rPr>
                <w:rFonts w:ascii="Times New Roman" w:hAnsi="Times New Roman" w:cs="Times New Roman"/>
                <w:sz w:val="24"/>
                <w:szCs w:val="24"/>
              </w:rPr>
              <w:t>750</w:t>
            </w:r>
          </w:p>
        </w:tc>
        <w:tc>
          <w:tcPr>
            <w:tcW w:w="992" w:type="dxa"/>
          </w:tcPr>
          <w:p w:rsidR="00890201" w:rsidRPr="004F0B87" w:rsidRDefault="004F0B87" w:rsidP="00890201">
            <w:pPr>
              <w:rPr>
                <w:rFonts w:ascii="Times New Roman" w:eastAsia="Times New Roman" w:hAnsi="Times New Roman" w:cs="Times New Roman"/>
                <w:bCs/>
                <w:color w:val="000000"/>
                <w:sz w:val="24"/>
                <w:szCs w:val="24"/>
                <w:bdr w:val="none" w:sz="0" w:space="0" w:color="auto" w:frame="1"/>
                <w:lang w:eastAsia="ru-RU"/>
              </w:rPr>
            </w:pPr>
            <w:r w:rsidRPr="004F0B87">
              <w:rPr>
                <w:rFonts w:ascii="Times New Roman" w:eastAsia="Times New Roman" w:hAnsi="Times New Roman" w:cs="Times New Roman"/>
                <w:bCs/>
                <w:color w:val="000000"/>
                <w:sz w:val="24"/>
                <w:szCs w:val="24"/>
                <w:bdr w:val="none" w:sz="0" w:space="0" w:color="auto" w:frame="1"/>
                <w:lang w:eastAsia="ru-RU"/>
              </w:rPr>
              <w:t>750</w:t>
            </w:r>
          </w:p>
        </w:tc>
        <w:tc>
          <w:tcPr>
            <w:tcW w:w="992" w:type="dxa"/>
          </w:tcPr>
          <w:p w:rsidR="00890201" w:rsidRPr="004A3125" w:rsidRDefault="00ED56D0" w:rsidP="00890201">
            <w:pPr>
              <w:rPr>
                <w:rFonts w:ascii="Times New Roman" w:eastAsia="Times New Roman" w:hAnsi="Times New Roman" w:cs="Times New Roman"/>
                <w:bCs/>
                <w:color w:val="000000"/>
                <w:sz w:val="24"/>
                <w:szCs w:val="24"/>
                <w:bdr w:val="none" w:sz="0" w:space="0" w:color="auto" w:frame="1"/>
                <w:lang w:eastAsia="ru-RU"/>
              </w:rPr>
            </w:pPr>
            <w:r w:rsidRPr="004A3125">
              <w:rPr>
                <w:rFonts w:ascii="Times New Roman" w:hAnsi="Times New Roman" w:cs="Times New Roman"/>
                <w:sz w:val="24"/>
                <w:szCs w:val="24"/>
              </w:rPr>
              <w:t>750</w:t>
            </w:r>
          </w:p>
        </w:tc>
      </w:tr>
      <w:tr w:rsidR="00890201" w:rsidTr="00ED56D0">
        <w:tc>
          <w:tcPr>
            <w:tcW w:w="2041" w:type="dxa"/>
            <w:shd w:val="clear" w:color="auto" w:fill="FFFFFF"/>
            <w:vAlign w:val="center"/>
          </w:tcPr>
          <w:p w:rsidR="00890201" w:rsidRPr="004F0B87" w:rsidRDefault="00890201" w:rsidP="00890201">
            <w:pPr>
              <w:rPr>
                <w:rFonts w:ascii="Times New Roman" w:eastAsia="Times New Roman" w:hAnsi="Times New Roman" w:cs="Times New Roman"/>
                <w:color w:val="000000"/>
                <w:sz w:val="24"/>
                <w:szCs w:val="24"/>
                <w:lang w:eastAsia="ru-RU"/>
              </w:rPr>
            </w:pPr>
            <w:r w:rsidRPr="004F0B87">
              <w:rPr>
                <w:rFonts w:ascii="Times New Roman" w:eastAsia="Times New Roman" w:hAnsi="Times New Roman" w:cs="Times New Roman"/>
                <w:iCs/>
                <w:color w:val="000000"/>
                <w:sz w:val="24"/>
                <w:szCs w:val="24"/>
                <w:bdr w:val="none" w:sz="0" w:space="0" w:color="auto" w:frame="1"/>
                <w:lang w:eastAsia="ru-RU"/>
              </w:rPr>
              <w:t>Масса прицепа, кг</w:t>
            </w:r>
          </w:p>
        </w:tc>
        <w:tc>
          <w:tcPr>
            <w:tcW w:w="931" w:type="dxa"/>
            <w:shd w:val="clear" w:color="auto" w:fill="FFFFFF"/>
            <w:vAlign w:val="center"/>
          </w:tcPr>
          <w:p w:rsidR="00890201" w:rsidRPr="004F0B87" w:rsidRDefault="00C0060C" w:rsidP="008902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330</w:t>
            </w:r>
          </w:p>
        </w:tc>
        <w:tc>
          <w:tcPr>
            <w:tcW w:w="1134" w:type="dxa"/>
            <w:vAlign w:val="center"/>
          </w:tcPr>
          <w:p w:rsidR="00890201" w:rsidRPr="004F0B87" w:rsidRDefault="00890201" w:rsidP="00890201">
            <w:pPr>
              <w:rPr>
                <w:rFonts w:ascii="Times New Roman" w:eastAsia="Times New Roman" w:hAnsi="Times New Roman" w:cs="Times New Roman"/>
                <w:color w:val="000000"/>
                <w:sz w:val="24"/>
                <w:szCs w:val="24"/>
                <w:lang w:eastAsia="ru-RU"/>
              </w:rPr>
            </w:pPr>
            <w:r w:rsidRPr="004F0B87">
              <w:rPr>
                <w:rFonts w:ascii="Times New Roman" w:eastAsia="Times New Roman" w:hAnsi="Times New Roman" w:cs="Times New Roman"/>
                <w:color w:val="000000"/>
                <w:sz w:val="24"/>
                <w:szCs w:val="24"/>
                <w:lang w:eastAsia="ru-RU"/>
              </w:rPr>
              <w:t>370</w:t>
            </w:r>
          </w:p>
        </w:tc>
        <w:tc>
          <w:tcPr>
            <w:tcW w:w="992" w:type="dxa"/>
            <w:vAlign w:val="center"/>
          </w:tcPr>
          <w:p w:rsidR="00890201" w:rsidRPr="004F0B87" w:rsidRDefault="00890201" w:rsidP="00890201">
            <w:pPr>
              <w:rPr>
                <w:rFonts w:ascii="Times New Roman" w:eastAsia="Times New Roman" w:hAnsi="Times New Roman" w:cs="Times New Roman"/>
                <w:color w:val="000000"/>
                <w:sz w:val="24"/>
                <w:szCs w:val="24"/>
                <w:lang w:eastAsia="ru-RU"/>
              </w:rPr>
            </w:pPr>
            <w:r w:rsidRPr="004F0B87">
              <w:rPr>
                <w:rFonts w:ascii="Times New Roman" w:eastAsia="Times New Roman" w:hAnsi="Times New Roman" w:cs="Times New Roman"/>
                <w:color w:val="000000"/>
                <w:sz w:val="24"/>
                <w:szCs w:val="24"/>
                <w:lang w:eastAsia="ru-RU"/>
              </w:rPr>
              <w:t>150</w:t>
            </w:r>
          </w:p>
        </w:tc>
        <w:tc>
          <w:tcPr>
            <w:tcW w:w="993" w:type="dxa"/>
            <w:vAlign w:val="center"/>
          </w:tcPr>
          <w:p w:rsidR="00890201" w:rsidRPr="00123278" w:rsidRDefault="00890201" w:rsidP="00890201">
            <w:pPr>
              <w:rPr>
                <w:rFonts w:ascii="Times New Roman" w:eastAsia="Times New Roman" w:hAnsi="Times New Roman" w:cs="Times New Roman"/>
                <w:color w:val="000000"/>
                <w:sz w:val="24"/>
                <w:szCs w:val="24"/>
                <w:lang w:eastAsia="ru-RU"/>
              </w:rPr>
            </w:pPr>
            <w:r w:rsidRPr="00123278">
              <w:rPr>
                <w:rFonts w:ascii="Times New Roman" w:eastAsia="Times New Roman" w:hAnsi="Times New Roman" w:cs="Times New Roman"/>
                <w:bCs/>
                <w:color w:val="000000"/>
                <w:sz w:val="24"/>
                <w:szCs w:val="24"/>
                <w:bdr w:val="none" w:sz="0" w:space="0" w:color="auto" w:frame="1"/>
                <w:lang w:eastAsia="ru-RU"/>
              </w:rPr>
              <w:t>345</w:t>
            </w:r>
          </w:p>
        </w:tc>
        <w:tc>
          <w:tcPr>
            <w:tcW w:w="851" w:type="dxa"/>
            <w:vAlign w:val="center"/>
          </w:tcPr>
          <w:p w:rsidR="00890201" w:rsidRPr="00123278" w:rsidRDefault="00890201" w:rsidP="00890201">
            <w:pPr>
              <w:rPr>
                <w:rFonts w:ascii="Times New Roman" w:eastAsia="Times New Roman" w:hAnsi="Times New Roman" w:cs="Times New Roman"/>
                <w:color w:val="000000"/>
                <w:sz w:val="24"/>
                <w:szCs w:val="24"/>
                <w:lang w:eastAsia="ru-RU"/>
              </w:rPr>
            </w:pPr>
            <w:r w:rsidRPr="00123278">
              <w:rPr>
                <w:rFonts w:ascii="Times New Roman" w:hAnsi="Times New Roman" w:cs="Times New Roman"/>
                <w:bCs/>
                <w:color w:val="000000"/>
                <w:sz w:val="24"/>
                <w:szCs w:val="24"/>
                <w:bdr w:val="none" w:sz="0" w:space="0" w:color="auto" w:frame="1"/>
              </w:rPr>
              <w:t>370</w:t>
            </w:r>
          </w:p>
        </w:tc>
        <w:tc>
          <w:tcPr>
            <w:tcW w:w="850" w:type="dxa"/>
          </w:tcPr>
          <w:p w:rsidR="00890201" w:rsidRPr="004F0B87" w:rsidRDefault="004F0B87" w:rsidP="00890201">
            <w:pPr>
              <w:rPr>
                <w:rFonts w:ascii="Times New Roman" w:eastAsia="Times New Roman" w:hAnsi="Times New Roman" w:cs="Times New Roman"/>
                <w:bCs/>
                <w:color w:val="000000"/>
                <w:sz w:val="24"/>
                <w:szCs w:val="24"/>
                <w:bdr w:val="none" w:sz="0" w:space="0" w:color="auto" w:frame="1"/>
                <w:lang w:eastAsia="ru-RU"/>
              </w:rPr>
            </w:pPr>
            <w:r w:rsidRPr="004F0B87">
              <w:rPr>
                <w:rFonts w:ascii="Times New Roman" w:hAnsi="Times New Roman" w:cs="Times New Roman"/>
                <w:sz w:val="24"/>
                <w:szCs w:val="24"/>
              </w:rPr>
              <w:t>360</w:t>
            </w:r>
          </w:p>
        </w:tc>
        <w:tc>
          <w:tcPr>
            <w:tcW w:w="992" w:type="dxa"/>
          </w:tcPr>
          <w:p w:rsidR="00890201" w:rsidRPr="004F0B87" w:rsidRDefault="004F0B87" w:rsidP="00890201">
            <w:pPr>
              <w:rPr>
                <w:rFonts w:ascii="Times New Roman" w:eastAsia="Times New Roman" w:hAnsi="Times New Roman" w:cs="Times New Roman"/>
                <w:bCs/>
                <w:color w:val="000000"/>
                <w:sz w:val="24"/>
                <w:szCs w:val="24"/>
                <w:bdr w:val="none" w:sz="0" w:space="0" w:color="auto" w:frame="1"/>
                <w:lang w:eastAsia="ru-RU"/>
              </w:rPr>
            </w:pPr>
            <w:r w:rsidRPr="004F0B87">
              <w:rPr>
                <w:rFonts w:ascii="Times New Roman" w:hAnsi="Times New Roman" w:cs="Times New Roman"/>
                <w:sz w:val="24"/>
                <w:szCs w:val="24"/>
              </w:rPr>
              <w:t>300</w:t>
            </w:r>
          </w:p>
        </w:tc>
        <w:tc>
          <w:tcPr>
            <w:tcW w:w="992" w:type="dxa"/>
          </w:tcPr>
          <w:p w:rsidR="00890201" w:rsidRPr="004A3125" w:rsidRDefault="00ED56D0" w:rsidP="00890201">
            <w:pPr>
              <w:rPr>
                <w:rFonts w:ascii="Times New Roman" w:eastAsia="Times New Roman" w:hAnsi="Times New Roman" w:cs="Times New Roman"/>
                <w:bCs/>
                <w:color w:val="000000"/>
                <w:sz w:val="24"/>
                <w:szCs w:val="24"/>
                <w:bdr w:val="none" w:sz="0" w:space="0" w:color="auto" w:frame="1"/>
                <w:lang w:eastAsia="ru-RU"/>
              </w:rPr>
            </w:pPr>
            <w:r w:rsidRPr="004A3125">
              <w:rPr>
                <w:rFonts w:ascii="Times New Roman" w:hAnsi="Times New Roman" w:cs="Times New Roman"/>
                <w:sz w:val="24"/>
                <w:szCs w:val="24"/>
              </w:rPr>
              <w:t>335</w:t>
            </w:r>
          </w:p>
        </w:tc>
      </w:tr>
      <w:tr w:rsidR="00890201" w:rsidTr="00ED56D0">
        <w:tc>
          <w:tcPr>
            <w:tcW w:w="2041" w:type="dxa"/>
            <w:shd w:val="clear" w:color="auto" w:fill="FFFFFF"/>
            <w:vAlign w:val="center"/>
          </w:tcPr>
          <w:p w:rsidR="00890201" w:rsidRPr="004F0B87" w:rsidRDefault="00890201" w:rsidP="00890201">
            <w:pPr>
              <w:rPr>
                <w:rFonts w:ascii="Times New Roman" w:eastAsia="Times New Roman" w:hAnsi="Times New Roman" w:cs="Times New Roman"/>
                <w:color w:val="000000"/>
                <w:sz w:val="24"/>
                <w:szCs w:val="24"/>
                <w:lang w:eastAsia="ru-RU"/>
              </w:rPr>
            </w:pPr>
            <w:r w:rsidRPr="004F0B87">
              <w:rPr>
                <w:rFonts w:ascii="Times New Roman" w:eastAsia="Times New Roman" w:hAnsi="Times New Roman" w:cs="Times New Roman"/>
                <w:iCs/>
                <w:color w:val="000000"/>
                <w:sz w:val="24"/>
                <w:szCs w:val="24"/>
                <w:bdr w:val="none" w:sz="0" w:space="0" w:color="auto" w:frame="1"/>
                <w:lang w:eastAsia="ru-RU"/>
              </w:rPr>
              <w:t>Масса перевозимого груза, кг</w:t>
            </w:r>
          </w:p>
        </w:tc>
        <w:tc>
          <w:tcPr>
            <w:tcW w:w="931" w:type="dxa"/>
            <w:shd w:val="clear" w:color="auto" w:fill="FFFFFF"/>
            <w:vAlign w:val="center"/>
          </w:tcPr>
          <w:p w:rsidR="00890201" w:rsidRPr="004F0B87" w:rsidRDefault="00890201" w:rsidP="00890201">
            <w:pPr>
              <w:rPr>
                <w:rFonts w:ascii="Times New Roman" w:eastAsia="Times New Roman" w:hAnsi="Times New Roman" w:cs="Times New Roman"/>
                <w:color w:val="000000"/>
                <w:sz w:val="24"/>
                <w:szCs w:val="24"/>
                <w:lang w:eastAsia="ru-RU"/>
              </w:rPr>
            </w:pPr>
            <w:r w:rsidRPr="004F0B87">
              <w:rPr>
                <w:rFonts w:ascii="Times New Roman" w:eastAsia="Times New Roman" w:hAnsi="Times New Roman" w:cs="Times New Roman"/>
                <w:sz w:val="24"/>
                <w:szCs w:val="24"/>
                <w:lang w:eastAsia="ru-RU"/>
              </w:rPr>
              <w:t xml:space="preserve">563 </w:t>
            </w:r>
          </w:p>
        </w:tc>
        <w:tc>
          <w:tcPr>
            <w:tcW w:w="1134" w:type="dxa"/>
            <w:vAlign w:val="center"/>
          </w:tcPr>
          <w:p w:rsidR="00890201" w:rsidRPr="004F0B87" w:rsidRDefault="00890201" w:rsidP="00890201">
            <w:pPr>
              <w:shd w:val="clear" w:color="auto" w:fill="FFFFFF"/>
              <w:spacing w:after="100" w:afterAutospacing="1"/>
              <w:ind w:hanging="11"/>
              <w:jc w:val="both"/>
              <w:rPr>
                <w:rFonts w:ascii="Times New Roman" w:eastAsia="Times New Roman" w:hAnsi="Times New Roman" w:cs="Times New Roman"/>
                <w:sz w:val="24"/>
                <w:szCs w:val="24"/>
                <w:lang w:eastAsia="ru-RU"/>
              </w:rPr>
            </w:pPr>
            <w:r w:rsidRPr="004F0B87">
              <w:rPr>
                <w:rFonts w:ascii="Times New Roman" w:eastAsia="Times New Roman" w:hAnsi="Times New Roman" w:cs="Times New Roman"/>
                <w:sz w:val="24"/>
                <w:szCs w:val="24"/>
                <w:lang w:eastAsia="ru-RU"/>
              </w:rPr>
              <w:t xml:space="preserve">423 </w:t>
            </w:r>
          </w:p>
          <w:p w:rsidR="00890201" w:rsidRPr="004F0B87" w:rsidRDefault="00890201" w:rsidP="00890201">
            <w:pPr>
              <w:rPr>
                <w:rFonts w:ascii="Times New Roman" w:eastAsia="Times New Roman" w:hAnsi="Times New Roman" w:cs="Times New Roman"/>
                <w:color w:val="000000"/>
                <w:sz w:val="24"/>
                <w:szCs w:val="24"/>
                <w:lang w:eastAsia="ru-RU"/>
              </w:rPr>
            </w:pPr>
          </w:p>
        </w:tc>
        <w:tc>
          <w:tcPr>
            <w:tcW w:w="992" w:type="dxa"/>
            <w:vAlign w:val="center"/>
          </w:tcPr>
          <w:p w:rsidR="00890201" w:rsidRPr="004F0B87" w:rsidRDefault="00890201" w:rsidP="00890201">
            <w:pPr>
              <w:rPr>
                <w:rFonts w:ascii="Times New Roman" w:eastAsia="Times New Roman" w:hAnsi="Times New Roman" w:cs="Times New Roman"/>
                <w:color w:val="000000"/>
                <w:sz w:val="24"/>
                <w:szCs w:val="24"/>
                <w:lang w:eastAsia="ru-RU"/>
              </w:rPr>
            </w:pPr>
            <w:r w:rsidRPr="004F0B87">
              <w:rPr>
                <w:rFonts w:ascii="Times New Roman" w:eastAsia="Times New Roman" w:hAnsi="Times New Roman" w:cs="Times New Roman"/>
                <w:color w:val="000000"/>
                <w:sz w:val="24"/>
                <w:szCs w:val="24"/>
                <w:lang w:eastAsia="ru-RU"/>
              </w:rPr>
              <w:t>450</w:t>
            </w:r>
          </w:p>
        </w:tc>
        <w:tc>
          <w:tcPr>
            <w:tcW w:w="993" w:type="dxa"/>
            <w:vAlign w:val="center"/>
          </w:tcPr>
          <w:p w:rsidR="00890201" w:rsidRPr="00123278" w:rsidRDefault="00890201" w:rsidP="00890201">
            <w:pPr>
              <w:rPr>
                <w:rFonts w:ascii="Times New Roman" w:eastAsia="Times New Roman" w:hAnsi="Times New Roman" w:cs="Times New Roman"/>
                <w:color w:val="000000"/>
                <w:sz w:val="24"/>
                <w:szCs w:val="24"/>
                <w:lang w:eastAsia="ru-RU"/>
              </w:rPr>
            </w:pPr>
            <w:r w:rsidRPr="00123278">
              <w:rPr>
                <w:rFonts w:ascii="Times New Roman" w:eastAsia="Times New Roman" w:hAnsi="Times New Roman" w:cs="Times New Roman"/>
                <w:bCs/>
                <w:color w:val="000000"/>
                <w:sz w:val="24"/>
                <w:szCs w:val="24"/>
                <w:bdr w:val="none" w:sz="0" w:space="0" w:color="auto" w:frame="1"/>
                <w:lang w:eastAsia="ru-RU"/>
              </w:rPr>
              <w:t>405</w:t>
            </w:r>
          </w:p>
        </w:tc>
        <w:tc>
          <w:tcPr>
            <w:tcW w:w="851" w:type="dxa"/>
            <w:vAlign w:val="center"/>
          </w:tcPr>
          <w:p w:rsidR="00890201" w:rsidRPr="00123278" w:rsidRDefault="00890201" w:rsidP="00890201">
            <w:pPr>
              <w:rPr>
                <w:rFonts w:ascii="Times New Roman" w:eastAsia="Times New Roman" w:hAnsi="Times New Roman" w:cs="Times New Roman"/>
                <w:color w:val="000000"/>
                <w:sz w:val="24"/>
                <w:szCs w:val="24"/>
                <w:lang w:eastAsia="ru-RU"/>
              </w:rPr>
            </w:pPr>
            <w:r w:rsidRPr="00123278">
              <w:rPr>
                <w:rFonts w:ascii="Times New Roman" w:hAnsi="Times New Roman" w:cs="Times New Roman"/>
                <w:bCs/>
                <w:color w:val="000000"/>
                <w:sz w:val="24"/>
                <w:szCs w:val="24"/>
                <w:bdr w:val="none" w:sz="0" w:space="0" w:color="auto" w:frame="1"/>
              </w:rPr>
              <w:t>1130</w:t>
            </w:r>
          </w:p>
        </w:tc>
        <w:tc>
          <w:tcPr>
            <w:tcW w:w="850" w:type="dxa"/>
          </w:tcPr>
          <w:p w:rsidR="00890201" w:rsidRPr="004F0B87" w:rsidRDefault="004F0B87" w:rsidP="00890201">
            <w:pPr>
              <w:rPr>
                <w:rFonts w:ascii="Times New Roman" w:eastAsia="Times New Roman" w:hAnsi="Times New Roman" w:cs="Times New Roman"/>
                <w:bCs/>
                <w:color w:val="000000"/>
                <w:sz w:val="24"/>
                <w:szCs w:val="24"/>
                <w:bdr w:val="none" w:sz="0" w:space="0" w:color="auto" w:frame="1"/>
                <w:lang w:eastAsia="ru-RU"/>
              </w:rPr>
            </w:pPr>
            <w:r w:rsidRPr="004F0B87">
              <w:rPr>
                <w:rFonts w:ascii="Times New Roman" w:hAnsi="Times New Roman" w:cs="Times New Roman"/>
                <w:sz w:val="24"/>
                <w:szCs w:val="24"/>
              </w:rPr>
              <w:t>390</w:t>
            </w:r>
          </w:p>
        </w:tc>
        <w:tc>
          <w:tcPr>
            <w:tcW w:w="992" w:type="dxa"/>
          </w:tcPr>
          <w:p w:rsidR="00890201" w:rsidRPr="004F0B87" w:rsidRDefault="004F0B87" w:rsidP="00890201">
            <w:pPr>
              <w:rPr>
                <w:rFonts w:ascii="Times New Roman" w:eastAsia="Times New Roman" w:hAnsi="Times New Roman" w:cs="Times New Roman"/>
                <w:bCs/>
                <w:color w:val="000000"/>
                <w:sz w:val="24"/>
                <w:szCs w:val="24"/>
                <w:bdr w:val="none" w:sz="0" w:space="0" w:color="auto" w:frame="1"/>
                <w:lang w:eastAsia="ru-RU"/>
              </w:rPr>
            </w:pPr>
            <w:r w:rsidRPr="004F0B87">
              <w:rPr>
                <w:rFonts w:ascii="Times New Roman" w:hAnsi="Times New Roman" w:cs="Times New Roman"/>
                <w:sz w:val="24"/>
                <w:szCs w:val="24"/>
              </w:rPr>
              <w:t>450</w:t>
            </w:r>
          </w:p>
        </w:tc>
        <w:tc>
          <w:tcPr>
            <w:tcW w:w="992" w:type="dxa"/>
          </w:tcPr>
          <w:p w:rsidR="00890201" w:rsidRPr="004A3125" w:rsidRDefault="00ED56D0" w:rsidP="00890201">
            <w:pPr>
              <w:rPr>
                <w:rFonts w:ascii="Times New Roman" w:eastAsia="Times New Roman" w:hAnsi="Times New Roman" w:cs="Times New Roman"/>
                <w:bCs/>
                <w:color w:val="000000"/>
                <w:sz w:val="24"/>
                <w:szCs w:val="24"/>
                <w:bdr w:val="none" w:sz="0" w:space="0" w:color="auto" w:frame="1"/>
                <w:lang w:eastAsia="ru-RU"/>
              </w:rPr>
            </w:pPr>
            <w:r w:rsidRPr="004A3125">
              <w:rPr>
                <w:rFonts w:ascii="Times New Roman" w:hAnsi="Times New Roman" w:cs="Times New Roman"/>
                <w:sz w:val="24"/>
                <w:szCs w:val="24"/>
              </w:rPr>
              <w:t>415</w:t>
            </w:r>
          </w:p>
        </w:tc>
      </w:tr>
      <w:tr w:rsidR="00890201" w:rsidTr="00ED56D0">
        <w:tc>
          <w:tcPr>
            <w:tcW w:w="2041" w:type="dxa"/>
            <w:shd w:val="clear" w:color="auto" w:fill="FFFFFF"/>
            <w:vAlign w:val="center"/>
          </w:tcPr>
          <w:p w:rsidR="00890201" w:rsidRPr="004F0B87" w:rsidRDefault="00890201" w:rsidP="00890201">
            <w:pPr>
              <w:rPr>
                <w:rFonts w:ascii="Times New Roman" w:eastAsia="Times New Roman" w:hAnsi="Times New Roman" w:cs="Times New Roman"/>
                <w:iCs/>
                <w:color w:val="000000"/>
                <w:sz w:val="24"/>
                <w:szCs w:val="24"/>
                <w:bdr w:val="none" w:sz="0" w:space="0" w:color="auto" w:frame="1"/>
                <w:lang w:eastAsia="ru-RU"/>
              </w:rPr>
            </w:pPr>
            <w:r w:rsidRPr="004F0B87">
              <w:rPr>
                <w:rFonts w:ascii="Times New Roman" w:eastAsia="Times New Roman" w:hAnsi="Times New Roman" w:cs="Times New Roman"/>
                <w:sz w:val="24"/>
                <w:szCs w:val="24"/>
                <w:lang w:eastAsia="ru-RU"/>
              </w:rPr>
              <w:t>Количество дополнительных опций</w:t>
            </w:r>
          </w:p>
        </w:tc>
        <w:tc>
          <w:tcPr>
            <w:tcW w:w="931" w:type="dxa"/>
            <w:shd w:val="clear" w:color="auto" w:fill="FFFFFF"/>
            <w:vAlign w:val="center"/>
          </w:tcPr>
          <w:p w:rsidR="00890201" w:rsidRPr="004F0B87" w:rsidRDefault="00890201" w:rsidP="00890201">
            <w:pPr>
              <w:rPr>
                <w:rFonts w:ascii="Times New Roman" w:eastAsia="Times New Roman" w:hAnsi="Times New Roman" w:cs="Times New Roman"/>
                <w:color w:val="000000"/>
                <w:sz w:val="24"/>
                <w:szCs w:val="24"/>
                <w:lang w:eastAsia="ru-RU"/>
              </w:rPr>
            </w:pPr>
            <w:r w:rsidRPr="004F0B87">
              <w:rPr>
                <w:rFonts w:ascii="Times New Roman" w:eastAsia="Times New Roman" w:hAnsi="Times New Roman" w:cs="Times New Roman"/>
                <w:color w:val="000000"/>
                <w:sz w:val="24"/>
                <w:szCs w:val="24"/>
                <w:lang w:eastAsia="ru-RU"/>
              </w:rPr>
              <w:t>6</w:t>
            </w:r>
          </w:p>
        </w:tc>
        <w:tc>
          <w:tcPr>
            <w:tcW w:w="1134" w:type="dxa"/>
            <w:vAlign w:val="center"/>
          </w:tcPr>
          <w:p w:rsidR="00890201" w:rsidRPr="004F0B87" w:rsidRDefault="00890201" w:rsidP="00890201">
            <w:pPr>
              <w:rPr>
                <w:rFonts w:ascii="Times New Roman" w:eastAsia="Times New Roman" w:hAnsi="Times New Roman" w:cs="Times New Roman"/>
                <w:bCs/>
                <w:color w:val="000000"/>
                <w:sz w:val="24"/>
                <w:szCs w:val="24"/>
                <w:bdr w:val="none" w:sz="0" w:space="0" w:color="auto" w:frame="1"/>
                <w:lang w:eastAsia="ru-RU"/>
              </w:rPr>
            </w:pPr>
            <w:r w:rsidRPr="004F0B87">
              <w:rPr>
                <w:rFonts w:ascii="Times New Roman" w:eastAsia="Times New Roman" w:hAnsi="Times New Roman" w:cs="Times New Roman"/>
                <w:bCs/>
                <w:color w:val="000000"/>
                <w:sz w:val="24"/>
                <w:szCs w:val="24"/>
                <w:bdr w:val="none" w:sz="0" w:space="0" w:color="auto" w:frame="1"/>
                <w:lang w:eastAsia="ru-RU"/>
              </w:rPr>
              <w:t>4</w:t>
            </w:r>
          </w:p>
        </w:tc>
        <w:tc>
          <w:tcPr>
            <w:tcW w:w="992" w:type="dxa"/>
            <w:vAlign w:val="center"/>
          </w:tcPr>
          <w:p w:rsidR="00890201" w:rsidRPr="004F0B87" w:rsidRDefault="00890201" w:rsidP="00890201">
            <w:pPr>
              <w:rPr>
                <w:rFonts w:ascii="Times New Roman" w:eastAsia="Times New Roman" w:hAnsi="Times New Roman" w:cs="Times New Roman"/>
                <w:bCs/>
                <w:color w:val="000000"/>
                <w:sz w:val="24"/>
                <w:szCs w:val="24"/>
                <w:bdr w:val="none" w:sz="0" w:space="0" w:color="auto" w:frame="1"/>
                <w:lang w:eastAsia="ru-RU"/>
              </w:rPr>
            </w:pPr>
            <w:r w:rsidRPr="004F0B87">
              <w:rPr>
                <w:rFonts w:ascii="Times New Roman" w:eastAsia="Times New Roman" w:hAnsi="Times New Roman" w:cs="Times New Roman"/>
                <w:bCs/>
                <w:color w:val="000000"/>
                <w:sz w:val="24"/>
                <w:szCs w:val="24"/>
                <w:bdr w:val="none" w:sz="0" w:space="0" w:color="auto" w:frame="1"/>
                <w:lang w:eastAsia="ru-RU"/>
              </w:rPr>
              <w:t>5</w:t>
            </w:r>
          </w:p>
        </w:tc>
        <w:tc>
          <w:tcPr>
            <w:tcW w:w="993" w:type="dxa"/>
            <w:vAlign w:val="center"/>
          </w:tcPr>
          <w:p w:rsidR="00890201" w:rsidRPr="00123278" w:rsidRDefault="00890201" w:rsidP="00890201">
            <w:pPr>
              <w:rPr>
                <w:rFonts w:ascii="Times New Roman" w:eastAsia="Times New Roman" w:hAnsi="Times New Roman" w:cs="Times New Roman"/>
                <w:bCs/>
                <w:color w:val="000000"/>
                <w:sz w:val="24"/>
                <w:szCs w:val="24"/>
                <w:bdr w:val="none" w:sz="0" w:space="0" w:color="auto" w:frame="1"/>
                <w:lang w:eastAsia="ru-RU"/>
              </w:rPr>
            </w:pPr>
            <w:r w:rsidRPr="00123278">
              <w:rPr>
                <w:rFonts w:ascii="Times New Roman" w:eastAsia="Times New Roman" w:hAnsi="Times New Roman" w:cs="Times New Roman"/>
                <w:bCs/>
                <w:color w:val="000000"/>
                <w:sz w:val="24"/>
                <w:szCs w:val="24"/>
                <w:bdr w:val="none" w:sz="0" w:space="0" w:color="auto" w:frame="1"/>
                <w:lang w:eastAsia="ru-RU"/>
              </w:rPr>
              <w:t>19</w:t>
            </w:r>
          </w:p>
        </w:tc>
        <w:tc>
          <w:tcPr>
            <w:tcW w:w="851" w:type="dxa"/>
            <w:vAlign w:val="center"/>
          </w:tcPr>
          <w:p w:rsidR="00890201" w:rsidRPr="00123278" w:rsidRDefault="00890201" w:rsidP="00890201">
            <w:pPr>
              <w:rPr>
                <w:rFonts w:ascii="Times New Roman" w:eastAsia="Times New Roman" w:hAnsi="Times New Roman" w:cs="Times New Roman"/>
                <w:bCs/>
                <w:color w:val="000000"/>
                <w:sz w:val="24"/>
                <w:szCs w:val="24"/>
                <w:bdr w:val="none" w:sz="0" w:space="0" w:color="auto" w:frame="1"/>
                <w:lang w:eastAsia="ru-RU"/>
              </w:rPr>
            </w:pPr>
            <w:r w:rsidRPr="00123278">
              <w:rPr>
                <w:rFonts w:ascii="Times New Roman" w:eastAsia="Times New Roman" w:hAnsi="Times New Roman" w:cs="Times New Roman"/>
                <w:bCs/>
                <w:color w:val="000000"/>
                <w:sz w:val="24"/>
                <w:szCs w:val="24"/>
                <w:bdr w:val="none" w:sz="0" w:space="0" w:color="auto" w:frame="1"/>
                <w:lang w:eastAsia="ru-RU"/>
              </w:rPr>
              <w:t>20</w:t>
            </w:r>
          </w:p>
        </w:tc>
        <w:tc>
          <w:tcPr>
            <w:tcW w:w="850" w:type="dxa"/>
          </w:tcPr>
          <w:p w:rsidR="00890201" w:rsidRPr="004F0B87" w:rsidRDefault="004F0B87" w:rsidP="00890201">
            <w:pPr>
              <w:rPr>
                <w:rFonts w:ascii="Times New Roman" w:eastAsia="Times New Roman" w:hAnsi="Times New Roman" w:cs="Times New Roman"/>
                <w:bCs/>
                <w:color w:val="000000"/>
                <w:sz w:val="24"/>
                <w:szCs w:val="24"/>
                <w:bdr w:val="none" w:sz="0" w:space="0" w:color="auto" w:frame="1"/>
                <w:lang w:eastAsia="ru-RU"/>
              </w:rPr>
            </w:pPr>
            <w:r w:rsidRPr="004F0B87">
              <w:rPr>
                <w:rFonts w:ascii="Times New Roman" w:eastAsia="Times New Roman" w:hAnsi="Times New Roman" w:cs="Times New Roman"/>
                <w:bCs/>
                <w:color w:val="000000"/>
                <w:sz w:val="24"/>
                <w:szCs w:val="24"/>
                <w:bdr w:val="none" w:sz="0" w:space="0" w:color="auto" w:frame="1"/>
                <w:lang w:eastAsia="ru-RU"/>
              </w:rPr>
              <w:t>19</w:t>
            </w:r>
          </w:p>
        </w:tc>
        <w:tc>
          <w:tcPr>
            <w:tcW w:w="992" w:type="dxa"/>
          </w:tcPr>
          <w:p w:rsidR="00890201" w:rsidRPr="004F0B87" w:rsidRDefault="004F0B87" w:rsidP="00890201">
            <w:pPr>
              <w:rPr>
                <w:rFonts w:ascii="Times New Roman" w:eastAsia="Times New Roman" w:hAnsi="Times New Roman" w:cs="Times New Roman"/>
                <w:bCs/>
                <w:color w:val="000000"/>
                <w:sz w:val="24"/>
                <w:szCs w:val="24"/>
                <w:bdr w:val="none" w:sz="0" w:space="0" w:color="auto" w:frame="1"/>
                <w:lang w:eastAsia="ru-RU"/>
              </w:rPr>
            </w:pPr>
            <w:r w:rsidRPr="004F0B87">
              <w:rPr>
                <w:rFonts w:ascii="Times New Roman" w:eastAsia="Times New Roman" w:hAnsi="Times New Roman" w:cs="Times New Roman"/>
                <w:bCs/>
                <w:color w:val="000000"/>
                <w:sz w:val="24"/>
                <w:szCs w:val="24"/>
                <w:bdr w:val="none" w:sz="0" w:space="0" w:color="auto" w:frame="1"/>
                <w:lang w:eastAsia="ru-RU"/>
              </w:rPr>
              <w:t>20</w:t>
            </w:r>
          </w:p>
        </w:tc>
        <w:tc>
          <w:tcPr>
            <w:tcW w:w="992" w:type="dxa"/>
          </w:tcPr>
          <w:p w:rsidR="00890201" w:rsidRPr="004A3125" w:rsidRDefault="00ED56D0" w:rsidP="00890201">
            <w:pPr>
              <w:rPr>
                <w:rFonts w:ascii="Times New Roman" w:eastAsia="Times New Roman" w:hAnsi="Times New Roman" w:cs="Times New Roman"/>
                <w:bCs/>
                <w:color w:val="000000"/>
                <w:sz w:val="24"/>
                <w:szCs w:val="24"/>
                <w:bdr w:val="none" w:sz="0" w:space="0" w:color="auto" w:frame="1"/>
                <w:lang w:eastAsia="ru-RU"/>
              </w:rPr>
            </w:pPr>
            <w:r w:rsidRPr="004A3125">
              <w:rPr>
                <w:rFonts w:ascii="Times New Roman" w:eastAsia="Times New Roman" w:hAnsi="Times New Roman" w:cs="Times New Roman"/>
                <w:bCs/>
                <w:color w:val="000000"/>
                <w:sz w:val="24"/>
                <w:szCs w:val="24"/>
                <w:bdr w:val="none" w:sz="0" w:space="0" w:color="auto" w:frame="1"/>
                <w:lang w:eastAsia="ru-RU"/>
              </w:rPr>
              <w:t>6</w:t>
            </w:r>
          </w:p>
        </w:tc>
      </w:tr>
      <w:tr w:rsidR="00890201" w:rsidTr="00ED56D0">
        <w:tc>
          <w:tcPr>
            <w:tcW w:w="2041" w:type="dxa"/>
            <w:shd w:val="clear" w:color="auto" w:fill="FFFFFF"/>
            <w:vAlign w:val="center"/>
          </w:tcPr>
          <w:p w:rsidR="00890201" w:rsidRPr="004F0B87" w:rsidRDefault="00890201" w:rsidP="00890201">
            <w:pPr>
              <w:rPr>
                <w:rFonts w:ascii="Times New Roman" w:eastAsia="Times New Roman" w:hAnsi="Times New Roman" w:cs="Times New Roman"/>
                <w:color w:val="000000"/>
                <w:sz w:val="24"/>
                <w:szCs w:val="24"/>
                <w:lang w:eastAsia="ru-RU"/>
              </w:rPr>
            </w:pPr>
            <w:r w:rsidRPr="004F0B87">
              <w:rPr>
                <w:rFonts w:ascii="Times New Roman" w:eastAsia="Times New Roman" w:hAnsi="Times New Roman" w:cs="Times New Roman"/>
                <w:iCs/>
                <w:color w:val="000000"/>
                <w:sz w:val="24"/>
                <w:szCs w:val="24"/>
                <w:bdr w:val="none" w:sz="0" w:space="0" w:color="auto" w:frame="1"/>
                <w:lang w:eastAsia="ru-RU"/>
              </w:rPr>
              <w:t>Цена прицепа</w:t>
            </w:r>
          </w:p>
        </w:tc>
        <w:tc>
          <w:tcPr>
            <w:tcW w:w="931" w:type="dxa"/>
            <w:shd w:val="clear" w:color="auto" w:fill="FFFFFF"/>
            <w:vAlign w:val="center"/>
          </w:tcPr>
          <w:p w:rsidR="00890201" w:rsidRPr="004F0B87" w:rsidRDefault="00890201" w:rsidP="00890201">
            <w:pPr>
              <w:rPr>
                <w:rFonts w:ascii="Times New Roman" w:eastAsia="Times New Roman" w:hAnsi="Times New Roman" w:cs="Times New Roman"/>
                <w:color w:val="000000"/>
                <w:sz w:val="24"/>
                <w:szCs w:val="24"/>
                <w:lang w:eastAsia="ru-RU"/>
              </w:rPr>
            </w:pPr>
            <w:r w:rsidRPr="004F0B87">
              <w:rPr>
                <w:rFonts w:ascii="Times New Roman" w:hAnsi="Times New Roman" w:cs="Times New Roman"/>
                <w:sz w:val="24"/>
                <w:szCs w:val="24"/>
                <w:shd w:val="clear" w:color="auto" w:fill="FFFFFF"/>
              </w:rPr>
              <w:t>39990</w:t>
            </w:r>
          </w:p>
        </w:tc>
        <w:tc>
          <w:tcPr>
            <w:tcW w:w="1134" w:type="dxa"/>
            <w:vAlign w:val="center"/>
          </w:tcPr>
          <w:p w:rsidR="00890201" w:rsidRPr="004F0B87" w:rsidRDefault="00890201" w:rsidP="00890201">
            <w:pPr>
              <w:rPr>
                <w:rFonts w:ascii="Times New Roman" w:eastAsia="Times New Roman" w:hAnsi="Times New Roman" w:cs="Times New Roman"/>
                <w:color w:val="000000"/>
                <w:sz w:val="24"/>
                <w:szCs w:val="24"/>
                <w:lang w:eastAsia="ru-RU"/>
              </w:rPr>
            </w:pPr>
            <w:r w:rsidRPr="004F0B87">
              <w:rPr>
                <w:rFonts w:ascii="Times New Roman" w:eastAsia="Times New Roman" w:hAnsi="Times New Roman" w:cs="Times New Roman"/>
                <w:sz w:val="24"/>
                <w:szCs w:val="24"/>
                <w:lang w:eastAsia="ru-RU"/>
              </w:rPr>
              <w:t xml:space="preserve">74990 </w:t>
            </w:r>
          </w:p>
        </w:tc>
        <w:tc>
          <w:tcPr>
            <w:tcW w:w="992" w:type="dxa"/>
            <w:vAlign w:val="center"/>
          </w:tcPr>
          <w:p w:rsidR="00890201" w:rsidRPr="004F0B87" w:rsidRDefault="00890201" w:rsidP="00890201">
            <w:pPr>
              <w:rPr>
                <w:rFonts w:ascii="Times New Roman" w:eastAsia="Times New Roman" w:hAnsi="Times New Roman" w:cs="Times New Roman"/>
                <w:color w:val="000000"/>
                <w:sz w:val="24"/>
                <w:szCs w:val="24"/>
                <w:lang w:eastAsia="ru-RU"/>
              </w:rPr>
            </w:pPr>
            <w:r w:rsidRPr="004F0B87">
              <w:rPr>
                <w:rFonts w:ascii="Times New Roman" w:eastAsia="Times New Roman" w:hAnsi="Times New Roman" w:cs="Times New Roman"/>
                <w:color w:val="000000"/>
                <w:sz w:val="24"/>
                <w:szCs w:val="24"/>
                <w:lang w:eastAsia="ru-RU"/>
              </w:rPr>
              <w:t>65 000</w:t>
            </w:r>
          </w:p>
        </w:tc>
        <w:tc>
          <w:tcPr>
            <w:tcW w:w="993" w:type="dxa"/>
            <w:vAlign w:val="center"/>
          </w:tcPr>
          <w:p w:rsidR="00890201" w:rsidRPr="00123278" w:rsidRDefault="00890201" w:rsidP="00890201">
            <w:pPr>
              <w:rPr>
                <w:rFonts w:ascii="Times New Roman" w:eastAsia="Times New Roman" w:hAnsi="Times New Roman" w:cs="Times New Roman"/>
                <w:color w:val="000000"/>
                <w:sz w:val="24"/>
                <w:szCs w:val="24"/>
                <w:lang w:eastAsia="ru-RU"/>
              </w:rPr>
            </w:pPr>
            <w:r w:rsidRPr="00123278">
              <w:rPr>
                <w:rFonts w:ascii="Times New Roman" w:eastAsia="Times New Roman" w:hAnsi="Times New Roman" w:cs="Times New Roman"/>
                <w:bCs/>
                <w:color w:val="000000"/>
                <w:sz w:val="24"/>
                <w:szCs w:val="24"/>
                <w:bdr w:val="none" w:sz="0" w:space="0" w:color="auto" w:frame="1"/>
                <w:lang w:eastAsia="ru-RU"/>
              </w:rPr>
              <w:t>162 000</w:t>
            </w:r>
          </w:p>
        </w:tc>
        <w:tc>
          <w:tcPr>
            <w:tcW w:w="851" w:type="dxa"/>
            <w:vAlign w:val="center"/>
          </w:tcPr>
          <w:p w:rsidR="00890201" w:rsidRPr="00123278" w:rsidRDefault="00890201" w:rsidP="00ED56D0">
            <w:pPr>
              <w:ind w:left="-108"/>
              <w:rPr>
                <w:rFonts w:ascii="Times New Roman" w:eastAsia="Times New Roman" w:hAnsi="Times New Roman" w:cs="Times New Roman"/>
                <w:color w:val="000000"/>
                <w:sz w:val="24"/>
                <w:szCs w:val="24"/>
                <w:lang w:eastAsia="ru-RU"/>
              </w:rPr>
            </w:pPr>
            <w:r w:rsidRPr="00123278">
              <w:rPr>
                <w:rFonts w:ascii="Times New Roman" w:hAnsi="Times New Roman" w:cs="Times New Roman"/>
                <w:bCs/>
                <w:color w:val="000000"/>
                <w:sz w:val="24"/>
                <w:szCs w:val="24"/>
                <w:bdr w:val="none" w:sz="0" w:space="0" w:color="auto" w:frame="1"/>
              </w:rPr>
              <w:t>200</w:t>
            </w:r>
            <w:r w:rsidR="004F0B87" w:rsidRPr="00123278">
              <w:rPr>
                <w:rFonts w:ascii="Times New Roman" w:hAnsi="Times New Roman" w:cs="Times New Roman"/>
                <w:bCs/>
                <w:color w:val="000000"/>
                <w:sz w:val="24"/>
                <w:szCs w:val="24"/>
                <w:bdr w:val="none" w:sz="0" w:space="0" w:color="auto" w:frame="1"/>
              </w:rPr>
              <w:t> </w:t>
            </w:r>
            <w:r w:rsidRPr="00123278">
              <w:rPr>
                <w:rFonts w:ascii="Times New Roman" w:hAnsi="Times New Roman" w:cs="Times New Roman"/>
                <w:bCs/>
                <w:color w:val="000000"/>
                <w:sz w:val="24"/>
                <w:szCs w:val="24"/>
                <w:bdr w:val="none" w:sz="0" w:space="0" w:color="auto" w:frame="1"/>
              </w:rPr>
              <w:t>200</w:t>
            </w:r>
          </w:p>
        </w:tc>
        <w:tc>
          <w:tcPr>
            <w:tcW w:w="850" w:type="dxa"/>
          </w:tcPr>
          <w:p w:rsidR="00890201" w:rsidRPr="004F0B87" w:rsidRDefault="004F0B87" w:rsidP="00ED56D0">
            <w:pPr>
              <w:ind w:hanging="109"/>
              <w:rPr>
                <w:rFonts w:ascii="Times New Roman" w:eastAsia="Times New Roman" w:hAnsi="Times New Roman" w:cs="Times New Roman"/>
                <w:bCs/>
                <w:color w:val="000000"/>
                <w:sz w:val="24"/>
                <w:szCs w:val="24"/>
                <w:bdr w:val="none" w:sz="0" w:space="0" w:color="auto" w:frame="1"/>
                <w:lang w:eastAsia="ru-RU"/>
              </w:rPr>
            </w:pPr>
            <w:r w:rsidRPr="004F0B87">
              <w:rPr>
                <w:rFonts w:ascii="Times New Roman" w:hAnsi="Times New Roman" w:cs="Times New Roman"/>
                <w:sz w:val="24"/>
                <w:szCs w:val="24"/>
              </w:rPr>
              <w:t>189 400</w:t>
            </w:r>
          </w:p>
        </w:tc>
        <w:tc>
          <w:tcPr>
            <w:tcW w:w="992" w:type="dxa"/>
          </w:tcPr>
          <w:p w:rsidR="00890201" w:rsidRPr="004F0B87" w:rsidRDefault="004F0B87" w:rsidP="00ED56D0">
            <w:pPr>
              <w:ind w:left="-108"/>
              <w:rPr>
                <w:rFonts w:ascii="Times New Roman" w:eastAsia="Times New Roman" w:hAnsi="Times New Roman" w:cs="Times New Roman"/>
                <w:bCs/>
                <w:color w:val="000000"/>
                <w:sz w:val="24"/>
                <w:szCs w:val="24"/>
                <w:bdr w:val="none" w:sz="0" w:space="0" w:color="auto" w:frame="1"/>
                <w:lang w:eastAsia="ru-RU"/>
              </w:rPr>
            </w:pPr>
            <w:r w:rsidRPr="004F0B87">
              <w:rPr>
                <w:rFonts w:ascii="Times New Roman" w:hAnsi="Times New Roman" w:cs="Times New Roman"/>
                <w:sz w:val="24"/>
                <w:szCs w:val="24"/>
              </w:rPr>
              <w:t>123</w:t>
            </w:r>
            <w:r w:rsidR="00ED56D0">
              <w:rPr>
                <w:rFonts w:ascii="Times New Roman" w:hAnsi="Times New Roman" w:cs="Times New Roman"/>
                <w:sz w:val="24"/>
                <w:szCs w:val="24"/>
              </w:rPr>
              <w:t> </w:t>
            </w:r>
            <w:r w:rsidRPr="004F0B87">
              <w:rPr>
                <w:rFonts w:ascii="Times New Roman" w:hAnsi="Times New Roman" w:cs="Times New Roman"/>
                <w:sz w:val="24"/>
                <w:szCs w:val="24"/>
              </w:rPr>
              <w:t>000</w:t>
            </w:r>
          </w:p>
        </w:tc>
        <w:tc>
          <w:tcPr>
            <w:tcW w:w="992" w:type="dxa"/>
          </w:tcPr>
          <w:p w:rsidR="00890201" w:rsidRPr="004A3125" w:rsidRDefault="00ED56D0" w:rsidP="00890201">
            <w:pPr>
              <w:rPr>
                <w:rFonts w:ascii="Times New Roman" w:eastAsia="Times New Roman" w:hAnsi="Times New Roman" w:cs="Times New Roman"/>
                <w:bCs/>
                <w:color w:val="000000"/>
                <w:sz w:val="24"/>
                <w:szCs w:val="24"/>
                <w:bdr w:val="none" w:sz="0" w:space="0" w:color="auto" w:frame="1"/>
                <w:lang w:eastAsia="ru-RU"/>
              </w:rPr>
            </w:pPr>
            <w:r w:rsidRPr="004A3125">
              <w:rPr>
                <w:rFonts w:ascii="Times New Roman" w:hAnsi="Times New Roman" w:cs="Times New Roman"/>
                <w:sz w:val="24"/>
                <w:szCs w:val="24"/>
              </w:rPr>
              <w:t>160 000</w:t>
            </w:r>
          </w:p>
        </w:tc>
      </w:tr>
      <w:tr w:rsidR="00890201" w:rsidTr="00ED56D0">
        <w:tc>
          <w:tcPr>
            <w:tcW w:w="2041" w:type="dxa"/>
            <w:shd w:val="clear" w:color="auto" w:fill="FFFFFF"/>
            <w:vAlign w:val="center"/>
          </w:tcPr>
          <w:p w:rsidR="00890201" w:rsidRPr="004F0B87" w:rsidRDefault="00890201" w:rsidP="00890201">
            <w:pPr>
              <w:rPr>
                <w:rFonts w:ascii="Times New Roman" w:eastAsia="Times New Roman" w:hAnsi="Times New Roman" w:cs="Times New Roman"/>
                <w:color w:val="000000"/>
                <w:sz w:val="24"/>
                <w:szCs w:val="24"/>
                <w:lang w:eastAsia="ru-RU"/>
              </w:rPr>
            </w:pPr>
            <w:r w:rsidRPr="004F0B87">
              <w:rPr>
                <w:rFonts w:ascii="Times New Roman" w:eastAsia="Times New Roman" w:hAnsi="Times New Roman" w:cs="Times New Roman"/>
                <w:iCs/>
                <w:color w:val="000000"/>
                <w:sz w:val="24"/>
                <w:szCs w:val="24"/>
                <w:bdr w:val="none" w:sz="0" w:space="0" w:color="auto" w:frame="1"/>
                <w:lang w:eastAsia="ru-RU"/>
              </w:rPr>
              <w:t>Количество осей</w:t>
            </w:r>
          </w:p>
        </w:tc>
        <w:tc>
          <w:tcPr>
            <w:tcW w:w="931" w:type="dxa"/>
            <w:shd w:val="clear" w:color="auto" w:fill="FFFFFF"/>
            <w:vAlign w:val="center"/>
          </w:tcPr>
          <w:p w:rsidR="00890201" w:rsidRPr="004F0B87" w:rsidRDefault="00890201" w:rsidP="00890201">
            <w:pPr>
              <w:rPr>
                <w:rFonts w:ascii="Times New Roman" w:eastAsia="Times New Roman" w:hAnsi="Times New Roman" w:cs="Times New Roman"/>
                <w:color w:val="000000"/>
                <w:sz w:val="24"/>
                <w:szCs w:val="24"/>
                <w:lang w:eastAsia="ru-RU"/>
              </w:rPr>
            </w:pPr>
            <w:r w:rsidRPr="004F0B87">
              <w:rPr>
                <w:rFonts w:ascii="Times New Roman" w:eastAsia="Times New Roman" w:hAnsi="Times New Roman" w:cs="Times New Roman"/>
                <w:color w:val="000000"/>
                <w:sz w:val="24"/>
                <w:szCs w:val="24"/>
                <w:lang w:eastAsia="ru-RU"/>
              </w:rPr>
              <w:t>1</w:t>
            </w:r>
          </w:p>
        </w:tc>
        <w:tc>
          <w:tcPr>
            <w:tcW w:w="1134" w:type="dxa"/>
            <w:vAlign w:val="center"/>
          </w:tcPr>
          <w:p w:rsidR="00890201" w:rsidRPr="004F0B87" w:rsidRDefault="00890201" w:rsidP="00890201">
            <w:pPr>
              <w:rPr>
                <w:rFonts w:ascii="Times New Roman" w:eastAsia="Times New Roman" w:hAnsi="Times New Roman" w:cs="Times New Roman"/>
                <w:color w:val="000000"/>
                <w:sz w:val="24"/>
                <w:szCs w:val="24"/>
                <w:lang w:eastAsia="ru-RU"/>
              </w:rPr>
            </w:pPr>
            <w:r w:rsidRPr="004F0B87">
              <w:rPr>
                <w:rFonts w:ascii="Times New Roman" w:eastAsia="Times New Roman" w:hAnsi="Times New Roman" w:cs="Times New Roman"/>
                <w:color w:val="000000"/>
                <w:sz w:val="24"/>
                <w:szCs w:val="24"/>
                <w:lang w:eastAsia="ru-RU"/>
              </w:rPr>
              <w:t>2</w:t>
            </w:r>
          </w:p>
        </w:tc>
        <w:tc>
          <w:tcPr>
            <w:tcW w:w="992" w:type="dxa"/>
            <w:vAlign w:val="center"/>
          </w:tcPr>
          <w:p w:rsidR="00890201" w:rsidRPr="004F0B87" w:rsidRDefault="00890201" w:rsidP="00890201">
            <w:pPr>
              <w:rPr>
                <w:rFonts w:ascii="Times New Roman" w:eastAsia="Times New Roman" w:hAnsi="Times New Roman" w:cs="Times New Roman"/>
                <w:color w:val="000000"/>
                <w:sz w:val="24"/>
                <w:szCs w:val="24"/>
                <w:lang w:eastAsia="ru-RU"/>
              </w:rPr>
            </w:pPr>
            <w:r w:rsidRPr="004F0B87">
              <w:rPr>
                <w:rFonts w:ascii="Times New Roman" w:eastAsia="Times New Roman" w:hAnsi="Times New Roman" w:cs="Times New Roman"/>
                <w:color w:val="000000"/>
                <w:sz w:val="24"/>
                <w:szCs w:val="24"/>
                <w:lang w:eastAsia="ru-RU"/>
              </w:rPr>
              <w:t>1</w:t>
            </w:r>
          </w:p>
        </w:tc>
        <w:tc>
          <w:tcPr>
            <w:tcW w:w="993" w:type="dxa"/>
          </w:tcPr>
          <w:p w:rsidR="00890201" w:rsidRPr="00123278" w:rsidRDefault="00890201" w:rsidP="00890201">
            <w:pPr>
              <w:rPr>
                <w:rFonts w:ascii="Times New Roman" w:eastAsia="Times New Roman" w:hAnsi="Times New Roman" w:cs="Times New Roman"/>
                <w:bCs/>
                <w:color w:val="000000"/>
                <w:sz w:val="24"/>
                <w:szCs w:val="24"/>
                <w:bdr w:val="none" w:sz="0" w:space="0" w:color="auto" w:frame="1"/>
                <w:lang w:eastAsia="ru-RU"/>
              </w:rPr>
            </w:pPr>
            <w:r w:rsidRPr="00123278">
              <w:rPr>
                <w:rFonts w:ascii="Times New Roman" w:eastAsia="Times New Roman" w:hAnsi="Times New Roman" w:cs="Times New Roman"/>
                <w:bCs/>
                <w:color w:val="000000"/>
                <w:sz w:val="24"/>
                <w:szCs w:val="24"/>
                <w:bdr w:val="none" w:sz="0" w:space="0" w:color="auto" w:frame="1"/>
                <w:lang w:eastAsia="ru-RU"/>
              </w:rPr>
              <w:t>2</w:t>
            </w:r>
          </w:p>
        </w:tc>
        <w:tc>
          <w:tcPr>
            <w:tcW w:w="851" w:type="dxa"/>
          </w:tcPr>
          <w:p w:rsidR="00890201" w:rsidRPr="00123278" w:rsidRDefault="00890201" w:rsidP="00890201">
            <w:pPr>
              <w:rPr>
                <w:rFonts w:ascii="Times New Roman" w:eastAsia="Times New Roman" w:hAnsi="Times New Roman" w:cs="Times New Roman"/>
                <w:bCs/>
                <w:color w:val="000000"/>
                <w:sz w:val="24"/>
                <w:szCs w:val="24"/>
                <w:bdr w:val="none" w:sz="0" w:space="0" w:color="auto" w:frame="1"/>
                <w:lang w:eastAsia="ru-RU"/>
              </w:rPr>
            </w:pPr>
            <w:r w:rsidRPr="00123278">
              <w:rPr>
                <w:rFonts w:ascii="Times New Roman" w:eastAsia="Times New Roman" w:hAnsi="Times New Roman" w:cs="Times New Roman"/>
                <w:bCs/>
                <w:color w:val="000000"/>
                <w:sz w:val="24"/>
                <w:szCs w:val="24"/>
                <w:bdr w:val="none" w:sz="0" w:space="0" w:color="auto" w:frame="1"/>
                <w:lang w:eastAsia="ru-RU"/>
              </w:rPr>
              <w:t>1</w:t>
            </w:r>
          </w:p>
        </w:tc>
        <w:tc>
          <w:tcPr>
            <w:tcW w:w="850" w:type="dxa"/>
          </w:tcPr>
          <w:p w:rsidR="00890201" w:rsidRPr="004F0B87" w:rsidRDefault="004F0B87" w:rsidP="00890201">
            <w:pPr>
              <w:rPr>
                <w:rFonts w:ascii="Times New Roman" w:eastAsia="Times New Roman" w:hAnsi="Times New Roman" w:cs="Times New Roman"/>
                <w:bCs/>
                <w:color w:val="000000"/>
                <w:sz w:val="24"/>
                <w:szCs w:val="24"/>
                <w:bdr w:val="none" w:sz="0" w:space="0" w:color="auto" w:frame="1"/>
                <w:lang w:eastAsia="ru-RU"/>
              </w:rPr>
            </w:pPr>
            <w:r w:rsidRPr="004F0B87">
              <w:rPr>
                <w:rFonts w:ascii="Times New Roman" w:eastAsia="Times New Roman" w:hAnsi="Times New Roman" w:cs="Times New Roman"/>
                <w:bCs/>
                <w:color w:val="000000"/>
                <w:sz w:val="24"/>
                <w:szCs w:val="24"/>
                <w:bdr w:val="none" w:sz="0" w:space="0" w:color="auto" w:frame="1"/>
                <w:lang w:eastAsia="ru-RU"/>
              </w:rPr>
              <w:t>2</w:t>
            </w:r>
          </w:p>
        </w:tc>
        <w:tc>
          <w:tcPr>
            <w:tcW w:w="992" w:type="dxa"/>
          </w:tcPr>
          <w:p w:rsidR="00890201" w:rsidRPr="004F0B87" w:rsidRDefault="004F0B87" w:rsidP="00890201">
            <w:pPr>
              <w:rPr>
                <w:rFonts w:ascii="Times New Roman" w:eastAsia="Times New Roman" w:hAnsi="Times New Roman" w:cs="Times New Roman"/>
                <w:bCs/>
                <w:color w:val="000000"/>
                <w:sz w:val="24"/>
                <w:szCs w:val="24"/>
                <w:bdr w:val="none" w:sz="0" w:space="0" w:color="auto" w:frame="1"/>
                <w:lang w:eastAsia="ru-RU"/>
              </w:rPr>
            </w:pPr>
            <w:r>
              <w:rPr>
                <w:rFonts w:ascii="Times New Roman" w:eastAsia="Times New Roman" w:hAnsi="Times New Roman" w:cs="Times New Roman"/>
                <w:bCs/>
                <w:color w:val="000000"/>
                <w:sz w:val="24"/>
                <w:szCs w:val="24"/>
                <w:bdr w:val="none" w:sz="0" w:space="0" w:color="auto" w:frame="1"/>
                <w:lang w:eastAsia="ru-RU"/>
              </w:rPr>
              <w:t>1</w:t>
            </w:r>
          </w:p>
        </w:tc>
        <w:tc>
          <w:tcPr>
            <w:tcW w:w="992" w:type="dxa"/>
          </w:tcPr>
          <w:p w:rsidR="00890201" w:rsidRPr="004A3125" w:rsidRDefault="00ED56D0" w:rsidP="00890201">
            <w:pPr>
              <w:rPr>
                <w:rFonts w:ascii="Times New Roman" w:eastAsia="Times New Roman" w:hAnsi="Times New Roman" w:cs="Times New Roman"/>
                <w:bCs/>
                <w:color w:val="000000"/>
                <w:sz w:val="24"/>
                <w:szCs w:val="24"/>
                <w:bdr w:val="none" w:sz="0" w:space="0" w:color="auto" w:frame="1"/>
                <w:lang w:eastAsia="ru-RU"/>
              </w:rPr>
            </w:pPr>
            <w:r w:rsidRPr="004A3125">
              <w:rPr>
                <w:rFonts w:ascii="Times New Roman" w:eastAsia="Times New Roman" w:hAnsi="Times New Roman" w:cs="Times New Roman"/>
                <w:bCs/>
                <w:color w:val="000000"/>
                <w:sz w:val="24"/>
                <w:szCs w:val="24"/>
                <w:bdr w:val="none" w:sz="0" w:space="0" w:color="auto" w:frame="1"/>
                <w:lang w:eastAsia="ru-RU"/>
              </w:rPr>
              <w:t>2</w:t>
            </w:r>
          </w:p>
        </w:tc>
      </w:tr>
    </w:tbl>
    <w:p w:rsidR="004F0B87" w:rsidRDefault="004F0B87" w:rsidP="00ED56D0">
      <w:r>
        <w:tab/>
      </w:r>
    </w:p>
    <w:p w:rsidR="0017034C" w:rsidRPr="000718E6" w:rsidRDefault="0017034C" w:rsidP="000718E6">
      <w:pPr>
        <w:tabs>
          <w:tab w:val="left" w:pos="1323"/>
        </w:tabs>
        <w:jc w:val="right"/>
        <w:rPr>
          <w:rFonts w:ascii="Times New Roman" w:hAnsi="Times New Roman" w:cs="Times New Roman"/>
          <w:sz w:val="28"/>
          <w:szCs w:val="28"/>
        </w:rPr>
      </w:pPr>
      <w:r>
        <w:tab/>
      </w:r>
      <w:r w:rsidRPr="000718E6">
        <w:rPr>
          <w:rFonts w:ascii="Times New Roman" w:hAnsi="Times New Roman" w:cs="Times New Roman"/>
          <w:sz w:val="28"/>
          <w:szCs w:val="28"/>
        </w:rPr>
        <w:t>Таблиц</w:t>
      </w:r>
      <w:r w:rsidR="00BA388F">
        <w:rPr>
          <w:rFonts w:ascii="Times New Roman" w:hAnsi="Times New Roman" w:cs="Times New Roman"/>
          <w:sz w:val="28"/>
          <w:szCs w:val="28"/>
        </w:rPr>
        <w:t>а 2</w:t>
      </w:r>
      <w:r w:rsidR="000718E6" w:rsidRPr="000718E6">
        <w:rPr>
          <w:rFonts w:ascii="Times New Roman" w:hAnsi="Times New Roman" w:cs="Times New Roman"/>
          <w:sz w:val="28"/>
          <w:szCs w:val="28"/>
        </w:rPr>
        <w:t>-</w:t>
      </w:r>
    </w:p>
    <w:p w:rsidR="0017034C" w:rsidRPr="000718E6" w:rsidRDefault="0017034C" w:rsidP="0017034C">
      <w:pPr>
        <w:tabs>
          <w:tab w:val="left" w:pos="1323"/>
        </w:tabs>
        <w:rPr>
          <w:rFonts w:ascii="Times New Roman" w:hAnsi="Times New Roman" w:cs="Times New Roman"/>
          <w:sz w:val="28"/>
          <w:szCs w:val="28"/>
        </w:rPr>
      </w:pPr>
      <w:r w:rsidRPr="000718E6">
        <w:rPr>
          <w:rFonts w:ascii="Times New Roman" w:hAnsi="Times New Roman" w:cs="Times New Roman"/>
          <w:sz w:val="28"/>
          <w:szCs w:val="28"/>
        </w:rPr>
        <w:t xml:space="preserve"> Ранжирование параметров по степени значимости для потребителей</w:t>
      </w:r>
    </w:p>
    <w:tbl>
      <w:tblPr>
        <w:tblStyle w:val="a4"/>
        <w:tblW w:w="0" w:type="auto"/>
        <w:tblLook w:val="04A0" w:firstRow="1" w:lastRow="0" w:firstColumn="1" w:lastColumn="0" w:noHBand="0" w:noVBand="1"/>
      </w:tblPr>
      <w:tblGrid>
        <w:gridCol w:w="2406"/>
        <w:gridCol w:w="2407"/>
        <w:gridCol w:w="2407"/>
        <w:gridCol w:w="2407"/>
      </w:tblGrid>
      <w:tr w:rsidR="0017034C" w:rsidTr="006D29B8">
        <w:tc>
          <w:tcPr>
            <w:tcW w:w="2406" w:type="dxa"/>
          </w:tcPr>
          <w:p w:rsidR="0017034C" w:rsidRPr="00BA388F" w:rsidRDefault="0017034C" w:rsidP="0017034C">
            <w:pPr>
              <w:tabs>
                <w:tab w:val="left" w:pos="1323"/>
              </w:tabs>
              <w:rPr>
                <w:rFonts w:ascii="Times New Roman" w:hAnsi="Times New Roman" w:cs="Times New Roman"/>
                <w:sz w:val="24"/>
                <w:szCs w:val="24"/>
              </w:rPr>
            </w:pPr>
            <w:r w:rsidRPr="00BA388F">
              <w:rPr>
                <w:rFonts w:ascii="Times New Roman" w:hAnsi="Times New Roman" w:cs="Times New Roman"/>
                <w:sz w:val="24"/>
                <w:szCs w:val="24"/>
              </w:rPr>
              <w:t>Параметры</w:t>
            </w:r>
          </w:p>
        </w:tc>
        <w:tc>
          <w:tcPr>
            <w:tcW w:w="7221" w:type="dxa"/>
            <w:gridSpan w:val="3"/>
          </w:tcPr>
          <w:p w:rsidR="0017034C" w:rsidRPr="00BA388F" w:rsidRDefault="0017034C" w:rsidP="0017034C">
            <w:pPr>
              <w:tabs>
                <w:tab w:val="left" w:pos="1323"/>
              </w:tabs>
              <w:rPr>
                <w:rFonts w:ascii="Times New Roman" w:hAnsi="Times New Roman" w:cs="Times New Roman"/>
                <w:sz w:val="24"/>
                <w:szCs w:val="24"/>
              </w:rPr>
            </w:pPr>
            <w:r w:rsidRPr="00BA388F">
              <w:rPr>
                <w:rFonts w:ascii="Times New Roman" w:hAnsi="Times New Roman" w:cs="Times New Roman"/>
                <w:sz w:val="24"/>
                <w:szCs w:val="24"/>
              </w:rPr>
              <w:t>Оценка значимости, баллы</w:t>
            </w:r>
          </w:p>
        </w:tc>
      </w:tr>
      <w:tr w:rsidR="0017034C" w:rsidTr="0017034C">
        <w:tc>
          <w:tcPr>
            <w:tcW w:w="2406" w:type="dxa"/>
          </w:tcPr>
          <w:p w:rsidR="0017034C" w:rsidRPr="00BA388F" w:rsidRDefault="0017034C" w:rsidP="0017034C">
            <w:pPr>
              <w:tabs>
                <w:tab w:val="left" w:pos="1323"/>
              </w:tabs>
              <w:rPr>
                <w:rFonts w:ascii="Times New Roman" w:hAnsi="Times New Roman" w:cs="Times New Roman"/>
                <w:sz w:val="24"/>
                <w:szCs w:val="24"/>
              </w:rPr>
            </w:pPr>
          </w:p>
        </w:tc>
        <w:tc>
          <w:tcPr>
            <w:tcW w:w="2407" w:type="dxa"/>
          </w:tcPr>
          <w:p w:rsidR="0017034C" w:rsidRPr="00BA388F" w:rsidRDefault="0017034C" w:rsidP="0017034C">
            <w:pPr>
              <w:tabs>
                <w:tab w:val="left" w:pos="1323"/>
              </w:tabs>
              <w:jc w:val="center"/>
              <w:rPr>
                <w:rFonts w:ascii="Times New Roman" w:hAnsi="Times New Roman" w:cs="Times New Roman"/>
                <w:sz w:val="24"/>
                <w:szCs w:val="24"/>
              </w:rPr>
            </w:pPr>
            <w:r w:rsidRPr="00BA388F">
              <w:rPr>
                <w:rFonts w:ascii="Times New Roman" w:hAnsi="Times New Roman" w:cs="Times New Roman"/>
                <w:sz w:val="24"/>
                <w:szCs w:val="24"/>
              </w:rPr>
              <w:t>1</w:t>
            </w:r>
          </w:p>
        </w:tc>
        <w:tc>
          <w:tcPr>
            <w:tcW w:w="2407" w:type="dxa"/>
          </w:tcPr>
          <w:p w:rsidR="0017034C" w:rsidRPr="00BA388F" w:rsidRDefault="0017034C" w:rsidP="0017034C">
            <w:pPr>
              <w:tabs>
                <w:tab w:val="left" w:pos="1323"/>
              </w:tabs>
              <w:jc w:val="center"/>
              <w:rPr>
                <w:rFonts w:ascii="Times New Roman" w:hAnsi="Times New Roman" w:cs="Times New Roman"/>
                <w:sz w:val="24"/>
                <w:szCs w:val="24"/>
              </w:rPr>
            </w:pPr>
            <w:r w:rsidRPr="00BA388F">
              <w:rPr>
                <w:rFonts w:ascii="Times New Roman" w:hAnsi="Times New Roman" w:cs="Times New Roman"/>
                <w:sz w:val="24"/>
                <w:szCs w:val="24"/>
              </w:rPr>
              <w:t>2</w:t>
            </w:r>
          </w:p>
        </w:tc>
        <w:tc>
          <w:tcPr>
            <w:tcW w:w="2407" w:type="dxa"/>
          </w:tcPr>
          <w:p w:rsidR="0017034C" w:rsidRPr="00BA388F" w:rsidRDefault="0017034C" w:rsidP="0017034C">
            <w:pPr>
              <w:tabs>
                <w:tab w:val="left" w:pos="1323"/>
              </w:tabs>
              <w:jc w:val="center"/>
              <w:rPr>
                <w:rFonts w:ascii="Times New Roman" w:hAnsi="Times New Roman" w:cs="Times New Roman"/>
                <w:sz w:val="24"/>
                <w:szCs w:val="24"/>
              </w:rPr>
            </w:pPr>
            <w:r w:rsidRPr="00BA388F">
              <w:rPr>
                <w:rFonts w:ascii="Times New Roman" w:hAnsi="Times New Roman" w:cs="Times New Roman"/>
                <w:sz w:val="24"/>
                <w:szCs w:val="24"/>
              </w:rPr>
              <w:t>3</w:t>
            </w:r>
          </w:p>
        </w:tc>
      </w:tr>
      <w:tr w:rsidR="0017034C" w:rsidTr="006D29B8">
        <w:tc>
          <w:tcPr>
            <w:tcW w:w="2406" w:type="dxa"/>
          </w:tcPr>
          <w:p w:rsidR="0017034C" w:rsidRPr="00BA388F" w:rsidRDefault="0017034C" w:rsidP="0017034C">
            <w:pPr>
              <w:tabs>
                <w:tab w:val="left" w:pos="1323"/>
              </w:tabs>
              <w:rPr>
                <w:rFonts w:ascii="Times New Roman" w:hAnsi="Times New Roman" w:cs="Times New Roman"/>
                <w:sz w:val="24"/>
                <w:szCs w:val="24"/>
              </w:rPr>
            </w:pPr>
          </w:p>
        </w:tc>
        <w:tc>
          <w:tcPr>
            <w:tcW w:w="7221" w:type="dxa"/>
            <w:gridSpan w:val="3"/>
          </w:tcPr>
          <w:p w:rsidR="0017034C" w:rsidRPr="00BA388F" w:rsidRDefault="0017034C" w:rsidP="0017034C">
            <w:pPr>
              <w:tabs>
                <w:tab w:val="left" w:pos="1323"/>
              </w:tabs>
              <w:rPr>
                <w:rFonts w:ascii="Times New Roman" w:hAnsi="Times New Roman" w:cs="Times New Roman"/>
                <w:sz w:val="24"/>
                <w:szCs w:val="24"/>
              </w:rPr>
            </w:pPr>
          </w:p>
          <w:p w:rsidR="0017034C" w:rsidRPr="00BA388F" w:rsidRDefault="0017034C" w:rsidP="0017034C">
            <w:pPr>
              <w:tabs>
                <w:tab w:val="left" w:pos="1323"/>
              </w:tabs>
              <w:rPr>
                <w:rFonts w:ascii="Times New Roman" w:hAnsi="Times New Roman" w:cs="Times New Roman"/>
                <w:sz w:val="24"/>
                <w:szCs w:val="24"/>
              </w:rPr>
            </w:pPr>
            <w:r w:rsidRPr="00BA388F">
              <w:rPr>
                <w:rFonts w:ascii="Times New Roman" w:hAnsi="Times New Roman" w:cs="Times New Roman"/>
                <w:sz w:val="24"/>
                <w:szCs w:val="24"/>
              </w:rPr>
              <w:t>Интервалы значений характеристик</w:t>
            </w:r>
          </w:p>
        </w:tc>
      </w:tr>
      <w:tr w:rsidR="00C0060C" w:rsidTr="005B698C">
        <w:tc>
          <w:tcPr>
            <w:tcW w:w="2406" w:type="dxa"/>
            <w:shd w:val="clear" w:color="auto" w:fill="FFFFFF"/>
            <w:vAlign w:val="center"/>
          </w:tcPr>
          <w:p w:rsidR="00C0060C" w:rsidRPr="00BA388F" w:rsidRDefault="00C0060C" w:rsidP="00C0060C">
            <w:pPr>
              <w:rPr>
                <w:rFonts w:ascii="Times New Roman" w:eastAsia="Times New Roman" w:hAnsi="Times New Roman" w:cs="Times New Roman"/>
                <w:color w:val="000000"/>
                <w:sz w:val="24"/>
                <w:szCs w:val="24"/>
                <w:lang w:eastAsia="ru-RU"/>
              </w:rPr>
            </w:pPr>
            <w:r w:rsidRPr="00BA388F">
              <w:rPr>
                <w:rFonts w:ascii="Times New Roman" w:eastAsia="Times New Roman" w:hAnsi="Times New Roman" w:cs="Times New Roman"/>
                <w:iCs/>
                <w:color w:val="000000"/>
                <w:sz w:val="24"/>
                <w:szCs w:val="24"/>
                <w:bdr w:val="none" w:sz="0" w:space="0" w:color="auto" w:frame="1"/>
                <w:lang w:eastAsia="ru-RU"/>
              </w:rPr>
              <w:t>Полная масса, кг</w:t>
            </w:r>
          </w:p>
        </w:tc>
        <w:tc>
          <w:tcPr>
            <w:tcW w:w="2407" w:type="dxa"/>
          </w:tcPr>
          <w:p w:rsidR="00C0060C" w:rsidRPr="00BA388F" w:rsidRDefault="00C0060C" w:rsidP="00C0060C">
            <w:pPr>
              <w:tabs>
                <w:tab w:val="left" w:pos="1323"/>
              </w:tabs>
              <w:rPr>
                <w:rFonts w:ascii="Times New Roman" w:hAnsi="Times New Roman" w:cs="Times New Roman"/>
                <w:sz w:val="24"/>
                <w:szCs w:val="24"/>
              </w:rPr>
            </w:pPr>
            <w:r w:rsidRPr="00BA388F">
              <w:rPr>
                <w:rFonts w:ascii="Times New Roman" w:hAnsi="Times New Roman" w:cs="Times New Roman"/>
                <w:sz w:val="24"/>
                <w:szCs w:val="24"/>
              </w:rPr>
              <w:t>Менее 700</w:t>
            </w:r>
          </w:p>
        </w:tc>
        <w:tc>
          <w:tcPr>
            <w:tcW w:w="2407" w:type="dxa"/>
          </w:tcPr>
          <w:p w:rsidR="00C0060C" w:rsidRPr="00BA388F" w:rsidRDefault="00C0060C" w:rsidP="00C0060C">
            <w:pPr>
              <w:tabs>
                <w:tab w:val="left" w:pos="1323"/>
              </w:tabs>
              <w:rPr>
                <w:rFonts w:ascii="Times New Roman" w:hAnsi="Times New Roman" w:cs="Times New Roman"/>
                <w:sz w:val="24"/>
                <w:szCs w:val="24"/>
              </w:rPr>
            </w:pPr>
            <w:r w:rsidRPr="00BA388F">
              <w:rPr>
                <w:rFonts w:ascii="Times New Roman" w:hAnsi="Times New Roman" w:cs="Times New Roman"/>
                <w:sz w:val="24"/>
                <w:szCs w:val="24"/>
              </w:rPr>
              <w:t>700-750</w:t>
            </w:r>
          </w:p>
        </w:tc>
        <w:tc>
          <w:tcPr>
            <w:tcW w:w="2407" w:type="dxa"/>
          </w:tcPr>
          <w:p w:rsidR="00C0060C" w:rsidRPr="00BA388F" w:rsidRDefault="00C0060C" w:rsidP="00C0060C">
            <w:pPr>
              <w:tabs>
                <w:tab w:val="left" w:pos="1323"/>
              </w:tabs>
              <w:rPr>
                <w:rFonts w:ascii="Times New Roman" w:hAnsi="Times New Roman" w:cs="Times New Roman"/>
                <w:sz w:val="24"/>
                <w:szCs w:val="24"/>
              </w:rPr>
            </w:pPr>
            <w:r w:rsidRPr="00BA388F">
              <w:rPr>
                <w:rFonts w:ascii="Times New Roman" w:hAnsi="Times New Roman" w:cs="Times New Roman"/>
                <w:sz w:val="24"/>
                <w:szCs w:val="24"/>
              </w:rPr>
              <w:t>Более 700</w:t>
            </w:r>
          </w:p>
          <w:p w:rsidR="00C0060C" w:rsidRPr="00BA388F" w:rsidRDefault="00C0060C" w:rsidP="00C0060C">
            <w:pPr>
              <w:tabs>
                <w:tab w:val="left" w:pos="1323"/>
              </w:tabs>
              <w:rPr>
                <w:rFonts w:ascii="Times New Roman" w:hAnsi="Times New Roman" w:cs="Times New Roman"/>
                <w:sz w:val="24"/>
                <w:szCs w:val="24"/>
              </w:rPr>
            </w:pPr>
          </w:p>
        </w:tc>
      </w:tr>
      <w:tr w:rsidR="00C0060C" w:rsidTr="005B698C">
        <w:tc>
          <w:tcPr>
            <w:tcW w:w="2406" w:type="dxa"/>
            <w:shd w:val="clear" w:color="auto" w:fill="FFFFFF"/>
            <w:vAlign w:val="center"/>
          </w:tcPr>
          <w:p w:rsidR="00C0060C" w:rsidRPr="00BA388F" w:rsidRDefault="00C0060C" w:rsidP="00C0060C">
            <w:pPr>
              <w:rPr>
                <w:rFonts w:ascii="Times New Roman" w:eastAsia="Times New Roman" w:hAnsi="Times New Roman" w:cs="Times New Roman"/>
                <w:color w:val="000000"/>
                <w:sz w:val="24"/>
                <w:szCs w:val="24"/>
                <w:lang w:eastAsia="ru-RU"/>
              </w:rPr>
            </w:pPr>
            <w:r w:rsidRPr="00BA388F">
              <w:rPr>
                <w:rFonts w:ascii="Times New Roman" w:eastAsia="Times New Roman" w:hAnsi="Times New Roman" w:cs="Times New Roman"/>
                <w:iCs/>
                <w:color w:val="000000"/>
                <w:sz w:val="24"/>
                <w:szCs w:val="24"/>
                <w:bdr w:val="none" w:sz="0" w:space="0" w:color="auto" w:frame="1"/>
                <w:lang w:eastAsia="ru-RU"/>
              </w:rPr>
              <w:t>Масса прицепа, кг</w:t>
            </w:r>
          </w:p>
        </w:tc>
        <w:tc>
          <w:tcPr>
            <w:tcW w:w="2407" w:type="dxa"/>
          </w:tcPr>
          <w:p w:rsidR="00C0060C" w:rsidRPr="00BA388F" w:rsidRDefault="00C0060C" w:rsidP="00C0060C">
            <w:pPr>
              <w:tabs>
                <w:tab w:val="left" w:pos="1323"/>
              </w:tabs>
              <w:rPr>
                <w:rFonts w:ascii="Times New Roman" w:hAnsi="Times New Roman" w:cs="Times New Roman"/>
                <w:sz w:val="24"/>
                <w:szCs w:val="24"/>
              </w:rPr>
            </w:pPr>
            <w:r w:rsidRPr="00BA388F">
              <w:rPr>
                <w:rFonts w:ascii="Times New Roman" w:hAnsi="Times New Roman" w:cs="Times New Roman"/>
                <w:sz w:val="24"/>
                <w:szCs w:val="24"/>
              </w:rPr>
              <w:t>Менее 300</w:t>
            </w:r>
          </w:p>
        </w:tc>
        <w:tc>
          <w:tcPr>
            <w:tcW w:w="2407" w:type="dxa"/>
          </w:tcPr>
          <w:p w:rsidR="00C0060C" w:rsidRPr="00BA388F" w:rsidRDefault="00C0060C" w:rsidP="00C0060C">
            <w:pPr>
              <w:tabs>
                <w:tab w:val="left" w:pos="1323"/>
              </w:tabs>
              <w:rPr>
                <w:rFonts w:ascii="Times New Roman" w:hAnsi="Times New Roman" w:cs="Times New Roman"/>
                <w:sz w:val="24"/>
                <w:szCs w:val="24"/>
              </w:rPr>
            </w:pPr>
            <w:r w:rsidRPr="00BA388F">
              <w:rPr>
                <w:rFonts w:ascii="Times New Roman" w:hAnsi="Times New Roman" w:cs="Times New Roman"/>
                <w:sz w:val="24"/>
                <w:szCs w:val="24"/>
              </w:rPr>
              <w:t>150-300\</w:t>
            </w:r>
          </w:p>
        </w:tc>
        <w:tc>
          <w:tcPr>
            <w:tcW w:w="2407" w:type="dxa"/>
          </w:tcPr>
          <w:p w:rsidR="00C0060C" w:rsidRPr="00BA388F" w:rsidRDefault="00C0060C" w:rsidP="00C0060C">
            <w:pPr>
              <w:tabs>
                <w:tab w:val="left" w:pos="1323"/>
              </w:tabs>
              <w:rPr>
                <w:rFonts w:ascii="Times New Roman" w:hAnsi="Times New Roman" w:cs="Times New Roman"/>
                <w:sz w:val="24"/>
                <w:szCs w:val="24"/>
              </w:rPr>
            </w:pPr>
            <w:r w:rsidRPr="00BA388F">
              <w:rPr>
                <w:rFonts w:ascii="Times New Roman" w:hAnsi="Times New Roman" w:cs="Times New Roman"/>
                <w:sz w:val="24"/>
                <w:szCs w:val="24"/>
              </w:rPr>
              <w:t>Более 300</w:t>
            </w:r>
          </w:p>
          <w:p w:rsidR="00C0060C" w:rsidRPr="00BA388F" w:rsidRDefault="00C0060C" w:rsidP="00C0060C">
            <w:pPr>
              <w:tabs>
                <w:tab w:val="left" w:pos="1323"/>
              </w:tabs>
              <w:rPr>
                <w:rFonts w:ascii="Times New Roman" w:hAnsi="Times New Roman" w:cs="Times New Roman"/>
                <w:sz w:val="24"/>
                <w:szCs w:val="24"/>
              </w:rPr>
            </w:pPr>
          </w:p>
        </w:tc>
      </w:tr>
      <w:tr w:rsidR="00C0060C" w:rsidTr="005B698C">
        <w:tc>
          <w:tcPr>
            <w:tcW w:w="2406" w:type="dxa"/>
            <w:shd w:val="clear" w:color="auto" w:fill="FFFFFF"/>
            <w:vAlign w:val="center"/>
          </w:tcPr>
          <w:p w:rsidR="00C0060C" w:rsidRPr="00BA388F" w:rsidRDefault="00C0060C" w:rsidP="00C0060C">
            <w:pPr>
              <w:rPr>
                <w:rFonts w:ascii="Times New Roman" w:eastAsia="Times New Roman" w:hAnsi="Times New Roman" w:cs="Times New Roman"/>
                <w:color w:val="000000"/>
                <w:sz w:val="24"/>
                <w:szCs w:val="24"/>
                <w:lang w:eastAsia="ru-RU"/>
              </w:rPr>
            </w:pPr>
            <w:r w:rsidRPr="00BA388F">
              <w:rPr>
                <w:rFonts w:ascii="Times New Roman" w:eastAsia="Times New Roman" w:hAnsi="Times New Roman" w:cs="Times New Roman"/>
                <w:iCs/>
                <w:color w:val="000000"/>
                <w:sz w:val="24"/>
                <w:szCs w:val="24"/>
                <w:bdr w:val="none" w:sz="0" w:space="0" w:color="auto" w:frame="1"/>
                <w:lang w:eastAsia="ru-RU"/>
              </w:rPr>
              <w:t>Масса перевозимого груза, кг</w:t>
            </w:r>
          </w:p>
        </w:tc>
        <w:tc>
          <w:tcPr>
            <w:tcW w:w="2407" w:type="dxa"/>
          </w:tcPr>
          <w:p w:rsidR="00C0060C" w:rsidRPr="00BA388F" w:rsidRDefault="00C0060C" w:rsidP="00C0060C">
            <w:pPr>
              <w:tabs>
                <w:tab w:val="left" w:pos="1323"/>
              </w:tabs>
              <w:rPr>
                <w:rFonts w:ascii="Times New Roman" w:hAnsi="Times New Roman" w:cs="Times New Roman"/>
                <w:sz w:val="24"/>
                <w:szCs w:val="24"/>
              </w:rPr>
            </w:pPr>
            <w:r w:rsidRPr="00BA388F">
              <w:rPr>
                <w:rFonts w:ascii="Times New Roman" w:hAnsi="Times New Roman" w:cs="Times New Roman"/>
                <w:sz w:val="24"/>
                <w:szCs w:val="24"/>
              </w:rPr>
              <w:t>Менее 600</w:t>
            </w:r>
          </w:p>
        </w:tc>
        <w:tc>
          <w:tcPr>
            <w:tcW w:w="2407" w:type="dxa"/>
          </w:tcPr>
          <w:p w:rsidR="00C0060C" w:rsidRPr="00BA388F" w:rsidRDefault="00C0060C" w:rsidP="00C0060C">
            <w:pPr>
              <w:tabs>
                <w:tab w:val="left" w:pos="1323"/>
              </w:tabs>
              <w:rPr>
                <w:rFonts w:ascii="Times New Roman" w:hAnsi="Times New Roman" w:cs="Times New Roman"/>
                <w:sz w:val="24"/>
                <w:szCs w:val="24"/>
              </w:rPr>
            </w:pPr>
            <w:r w:rsidRPr="00BA388F">
              <w:rPr>
                <w:rFonts w:ascii="Times New Roman" w:hAnsi="Times New Roman" w:cs="Times New Roman"/>
                <w:sz w:val="24"/>
                <w:szCs w:val="24"/>
              </w:rPr>
              <w:t>600 - 1100</w:t>
            </w:r>
          </w:p>
        </w:tc>
        <w:tc>
          <w:tcPr>
            <w:tcW w:w="2407" w:type="dxa"/>
          </w:tcPr>
          <w:p w:rsidR="00C0060C" w:rsidRPr="00BA388F" w:rsidRDefault="00C0060C" w:rsidP="00C0060C">
            <w:pPr>
              <w:tabs>
                <w:tab w:val="left" w:pos="1323"/>
              </w:tabs>
              <w:rPr>
                <w:rFonts w:ascii="Times New Roman" w:hAnsi="Times New Roman" w:cs="Times New Roman"/>
                <w:sz w:val="24"/>
                <w:szCs w:val="24"/>
              </w:rPr>
            </w:pPr>
            <w:r w:rsidRPr="00BA388F">
              <w:rPr>
                <w:rFonts w:ascii="Times New Roman" w:hAnsi="Times New Roman" w:cs="Times New Roman"/>
                <w:sz w:val="24"/>
                <w:szCs w:val="24"/>
              </w:rPr>
              <w:t>Более 1100</w:t>
            </w:r>
          </w:p>
        </w:tc>
      </w:tr>
      <w:tr w:rsidR="00C0060C" w:rsidTr="005B698C">
        <w:tc>
          <w:tcPr>
            <w:tcW w:w="2406" w:type="dxa"/>
            <w:shd w:val="clear" w:color="auto" w:fill="FFFFFF"/>
            <w:vAlign w:val="center"/>
          </w:tcPr>
          <w:p w:rsidR="00C0060C" w:rsidRPr="00BA388F" w:rsidRDefault="00C0060C" w:rsidP="00C0060C">
            <w:pPr>
              <w:rPr>
                <w:rFonts w:ascii="Times New Roman" w:eastAsia="Times New Roman" w:hAnsi="Times New Roman" w:cs="Times New Roman"/>
                <w:iCs/>
                <w:color w:val="000000"/>
                <w:sz w:val="24"/>
                <w:szCs w:val="24"/>
                <w:bdr w:val="none" w:sz="0" w:space="0" w:color="auto" w:frame="1"/>
                <w:lang w:eastAsia="ru-RU"/>
              </w:rPr>
            </w:pPr>
            <w:r w:rsidRPr="00BA388F">
              <w:rPr>
                <w:rFonts w:ascii="Times New Roman" w:eastAsia="Times New Roman" w:hAnsi="Times New Roman" w:cs="Times New Roman"/>
                <w:sz w:val="24"/>
                <w:szCs w:val="24"/>
                <w:lang w:eastAsia="ru-RU"/>
              </w:rPr>
              <w:t>Количество дополнительных опций</w:t>
            </w:r>
          </w:p>
        </w:tc>
        <w:tc>
          <w:tcPr>
            <w:tcW w:w="2407" w:type="dxa"/>
          </w:tcPr>
          <w:p w:rsidR="00C0060C" w:rsidRPr="00BA388F" w:rsidRDefault="00C0060C" w:rsidP="00C0060C">
            <w:pPr>
              <w:tabs>
                <w:tab w:val="left" w:pos="1323"/>
              </w:tabs>
              <w:rPr>
                <w:rFonts w:ascii="Times New Roman" w:hAnsi="Times New Roman" w:cs="Times New Roman"/>
                <w:sz w:val="24"/>
                <w:szCs w:val="24"/>
              </w:rPr>
            </w:pPr>
            <w:r w:rsidRPr="00BA388F">
              <w:rPr>
                <w:rFonts w:ascii="Times New Roman" w:hAnsi="Times New Roman" w:cs="Times New Roman"/>
                <w:sz w:val="24"/>
                <w:szCs w:val="24"/>
              </w:rPr>
              <w:t>Более 4</w:t>
            </w:r>
          </w:p>
        </w:tc>
        <w:tc>
          <w:tcPr>
            <w:tcW w:w="2407" w:type="dxa"/>
          </w:tcPr>
          <w:p w:rsidR="00C0060C" w:rsidRPr="00BA388F" w:rsidRDefault="00C0060C" w:rsidP="00C0060C">
            <w:pPr>
              <w:tabs>
                <w:tab w:val="left" w:pos="1323"/>
              </w:tabs>
              <w:rPr>
                <w:rFonts w:ascii="Times New Roman" w:hAnsi="Times New Roman" w:cs="Times New Roman"/>
                <w:sz w:val="24"/>
                <w:szCs w:val="24"/>
              </w:rPr>
            </w:pPr>
            <w:r w:rsidRPr="00BA388F">
              <w:rPr>
                <w:rFonts w:ascii="Times New Roman" w:hAnsi="Times New Roman" w:cs="Times New Roman"/>
                <w:sz w:val="24"/>
                <w:szCs w:val="24"/>
              </w:rPr>
              <w:t>4-10</w:t>
            </w:r>
          </w:p>
        </w:tc>
        <w:tc>
          <w:tcPr>
            <w:tcW w:w="2407" w:type="dxa"/>
          </w:tcPr>
          <w:p w:rsidR="00C0060C" w:rsidRPr="00BA388F" w:rsidRDefault="00C0060C" w:rsidP="00C0060C">
            <w:pPr>
              <w:tabs>
                <w:tab w:val="left" w:pos="1323"/>
              </w:tabs>
              <w:rPr>
                <w:rFonts w:ascii="Times New Roman" w:hAnsi="Times New Roman" w:cs="Times New Roman"/>
                <w:sz w:val="24"/>
                <w:szCs w:val="24"/>
              </w:rPr>
            </w:pPr>
            <w:r w:rsidRPr="00BA388F">
              <w:rPr>
                <w:rFonts w:ascii="Times New Roman" w:hAnsi="Times New Roman" w:cs="Times New Roman"/>
                <w:sz w:val="24"/>
                <w:szCs w:val="24"/>
              </w:rPr>
              <w:t>10-20</w:t>
            </w:r>
          </w:p>
        </w:tc>
      </w:tr>
      <w:tr w:rsidR="00C0060C" w:rsidTr="005B698C">
        <w:tc>
          <w:tcPr>
            <w:tcW w:w="2406" w:type="dxa"/>
            <w:shd w:val="clear" w:color="auto" w:fill="FFFFFF"/>
            <w:vAlign w:val="center"/>
          </w:tcPr>
          <w:p w:rsidR="00C0060C" w:rsidRPr="00BA388F" w:rsidRDefault="00C0060C" w:rsidP="00C0060C">
            <w:pPr>
              <w:rPr>
                <w:rFonts w:ascii="Times New Roman" w:eastAsia="Times New Roman" w:hAnsi="Times New Roman" w:cs="Times New Roman"/>
                <w:color w:val="000000"/>
                <w:sz w:val="24"/>
                <w:szCs w:val="24"/>
                <w:lang w:eastAsia="ru-RU"/>
              </w:rPr>
            </w:pPr>
            <w:r w:rsidRPr="00BA388F">
              <w:rPr>
                <w:rFonts w:ascii="Times New Roman" w:eastAsia="Times New Roman" w:hAnsi="Times New Roman" w:cs="Times New Roman"/>
                <w:iCs/>
                <w:color w:val="000000"/>
                <w:sz w:val="24"/>
                <w:szCs w:val="24"/>
                <w:bdr w:val="none" w:sz="0" w:space="0" w:color="auto" w:frame="1"/>
                <w:lang w:eastAsia="ru-RU"/>
              </w:rPr>
              <w:t>Цена прицепа</w:t>
            </w:r>
          </w:p>
        </w:tc>
        <w:tc>
          <w:tcPr>
            <w:tcW w:w="2407" w:type="dxa"/>
          </w:tcPr>
          <w:p w:rsidR="00C0060C" w:rsidRPr="00BA388F" w:rsidRDefault="00C0060C" w:rsidP="00C0060C">
            <w:pPr>
              <w:tabs>
                <w:tab w:val="left" w:pos="1323"/>
              </w:tabs>
              <w:rPr>
                <w:rFonts w:ascii="Times New Roman" w:hAnsi="Times New Roman" w:cs="Times New Roman"/>
                <w:sz w:val="24"/>
                <w:szCs w:val="24"/>
              </w:rPr>
            </w:pPr>
            <w:r w:rsidRPr="00BA388F">
              <w:rPr>
                <w:rFonts w:ascii="Times New Roman" w:hAnsi="Times New Roman" w:cs="Times New Roman"/>
                <w:sz w:val="24"/>
                <w:szCs w:val="24"/>
              </w:rPr>
              <w:t xml:space="preserve">Более </w:t>
            </w:r>
            <w:r w:rsidRPr="00BA388F">
              <w:rPr>
                <w:rFonts w:ascii="Times New Roman" w:hAnsi="Times New Roman" w:cs="Times New Roman"/>
                <w:sz w:val="24"/>
                <w:szCs w:val="24"/>
                <w:shd w:val="clear" w:color="auto" w:fill="FFFFFF"/>
              </w:rPr>
              <w:t>39990</w:t>
            </w:r>
          </w:p>
        </w:tc>
        <w:tc>
          <w:tcPr>
            <w:tcW w:w="2407" w:type="dxa"/>
          </w:tcPr>
          <w:p w:rsidR="00C0060C" w:rsidRPr="00BA388F" w:rsidRDefault="00C0060C" w:rsidP="00C0060C">
            <w:pPr>
              <w:tabs>
                <w:tab w:val="left" w:pos="1323"/>
              </w:tabs>
              <w:rPr>
                <w:rFonts w:ascii="Times New Roman" w:hAnsi="Times New Roman" w:cs="Times New Roman"/>
                <w:sz w:val="24"/>
                <w:szCs w:val="24"/>
              </w:rPr>
            </w:pPr>
            <w:r w:rsidRPr="00BA388F">
              <w:rPr>
                <w:rFonts w:ascii="Times New Roman" w:hAnsi="Times New Roman" w:cs="Times New Roman"/>
                <w:sz w:val="24"/>
                <w:szCs w:val="24"/>
              </w:rPr>
              <w:t xml:space="preserve">70000 - </w:t>
            </w:r>
            <w:r w:rsidR="00B705B2" w:rsidRPr="00BA388F">
              <w:rPr>
                <w:rFonts w:ascii="Times New Roman" w:hAnsi="Times New Roman" w:cs="Times New Roman"/>
                <w:sz w:val="24"/>
                <w:szCs w:val="24"/>
              </w:rPr>
              <w:t>12</w:t>
            </w:r>
            <w:r w:rsidRPr="00BA388F">
              <w:rPr>
                <w:rFonts w:ascii="Times New Roman" w:hAnsi="Times New Roman" w:cs="Times New Roman"/>
                <w:sz w:val="24"/>
                <w:szCs w:val="24"/>
              </w:rPr>
              <w:t>0000</w:t>
            </w:r>
          </w:p>
        </w:tc>
        <w:tc>
          <w:tcPr>
            <w:tcW w:w="2407" w:type="dxa"/>
          </w:tcPr>
          <w:p w:rsidR="00C0060C" w:rsidRPr="00BA388F" w:rsidRDefault="00B705B2" w:rsidP="00C0060C">
            <w:pPr>
              <w:tabs>
                <w:tab w:val="left" w:pos="1323"/>
              </w:tabs>
              <w:rPr>
                <w:rFonts w:ascii="Times New Roman" w:hAnsi="Times New Roman" w:cs="Times New Roman"/>
                <w:sz w:val="24"/>
                <w:szCs w:val="24"/>
              </w:rPr>
            </w:pPr>
            <w:r w:rsidRPr="00BA388F">
              <w:rPr>
                <w:rFonts w:ascii="Times New Roman" w:hAnsi="Times New Roman" w:cs="Times New Roman"/>
                <w:sz w:val="24"/>
                <w:szCs w:val="24"/>
              </w:rPr>
              <w:t>Б</w:t>
            </w:r>
            <w:r w:rsidR="00C0060C" w:rsidRPr="00BA388F">
              <w:rPr>
                <w:rFonts w:ascii="Times New Roman" w:hAnsi="Times New Roman" w:cs="Times New Roman"/>
                <w:sz w:val="24"/>
                <w:szCs w:val="24"/>
              </w:rPr>
              <w:t>олее</w:t>
            </w:r>
            <w:r w:rsidRPr="00BA388F">
              <w:rPr>
                <w:rFonts w:ascii="Times New Roman" w:hAnsi="Times New Roman" w:cs="Times New Roman"/>
                <w:sz w:val="24"/>
                <w:szCs w:val="24"/>
              </w:rPr>
              <w:t>120000</w:t>
            </w:r>
          </w:p>
        </w:tc>
      </w:tr>
    </w:tbl>
    <w:p w:rsidR="0017034C" w:rsidRPr="00FA7835" w:rsidRDefault="00BA388F" w:rsidP="00FA7835">
      <w:pPr>
        <w:jc w:val="right"/>
        <w:rPr>
          <w:rFonts w:ascii="Times New Roman" w:hAnsi="Times New Roman" w:cs="Times New Roman"/>
          <w:sz w:val="28"/>
          <w:szCs w:val="28"/>
        </w:rPr>
      </w:pPr>
      <w:r>
        <w:rPr>
          <w:rFonts w:ascii="Times New Roman" w:hAnsi="Times New Roman" w:cs="Times New Roman"/>
          <w:sz w:val="28"/>
          <w:szCs w:val="28"/>
        </w:rPr>
        <w:t>Таблица 3</w:t>
      </w:r>
      <w:r w:rsidR="0017034C" w:rsidRPr="00FA7835">
        <w:rPr>
          <w:rFonts w:ascii="Times New Roman" w:hAnsi="Times New Roman" w:cs="Times New Roman"/>
          <w:sz w:val="28"/>
          <w:szCs w:val="28"/>
        </w:rPr>
        <w:t xml:space="preserve"> –</w:t>
      </w:r>
    </w:p>
    <w:p w:rsidR="0017034C" w:rsidRPr="00FA7835" w:rsidRDefault="0017034C" w:rsidP="00FA7835">
      <w:pPr>
        <w:jc w:val="center"/>
        <w:rPr>
          <w:rFonts w:ascii="Times New Roman" w:hAnsi="Times New Roman" w:cs="Times New Roman"/>
          <w:sz w:val="28"/>
          <w:szCs w:val="28"/>
        </w:rPr>
      </w:pPr>
      <w:r w:rsidRPr="00FA7835">
        <w:rPr>
          <w:rFonts w:ascii="Times New Roman" w:hAnsi="Times New Roman" w:cs="Times New Roman"/>
          <w:sz w:val="28"/>
          <w:szCs w:val="28"/>
        </w:rPr>
        <w:t>Потребительские запросы по сегментам рынка</w:t>
      </w:r>
    </w:p>
    <w:tbl>
      <w:tblPr>
        <w:tblStyle w:val="a4"/>
        <w:tblW w:w="0" w:type="auto"/>
        <w:tblLook w:val="04A0" w:firstRow="1" w:lastRow="0" w:firstColumn="1" w:lastColumn="0" w:noHBand="0" w:noVBand="1"/>
      </w:tblPr>
      <w:tblGrid>
        <w:gridCol w:w="2240"/>
        <w:gridCol w:w="1686"/>
        <w:gridCol w:w="2006"/>
        <w:gridCol w:w="1849"/>
        <w:gridCol w:w="1846"/>
      </w:tblGrid>
      <w:tr w:rsidR="007126DD" w:rsidTr="009A19AC">
        <w:tc>
          <w:tcPr>
            <w:tcW w:w="2240" w:type="dxa"/>
          </w:tcPr>
          <w:p w:rsidR="007126DD" w:rsidRPr="009A19AC" w:rsidRDefault="007126DD" w:rsidP="0017034C">
            <w:pPr>
              <w:tabs>
                <w:tab w:val="left" w:pos="2154"/>
              </w:tabs>
              <w:jc w:val="right"/>
              <w:rPr>
                <w:rFonts w:ascii="Times New Roman" w:hAnsi="Times New Roman" w:cs="Times New Roman"/>
                <w:sz w:val="24"/>
                <w:szCs w:val="24"/>
              </w:rPr>
            </w:pPr>
            <w:r w:rsidRPr="009A19AC">
              <w:rPr>
                <w:rFonts w:ascii="Times New Roman" w:hAnsi="Times New Roman" w:cs="Times New Roman"/>
                <w:sz w:val="24"/>
                <w:szCs w:val="24"/>
              </w:rPr>
              <w:t>Параметры</w:t>
            </w:r>
          </w:p>
        </w:tc>
        <w:tc>
          <w:tcPr>
            <w:tcW w:w="7387" w:type="dxa"/>
            <w:gridSpan w:val="4"/>
          </w:tcPr>
          <w:p w:rsidR="007126DD" w:rsidRPr="009A19AC" w:rsidRDefault="007126DD" w:rsidP="00FC1E75">
            <w:pPr>
              <w:tabs>
                <w:tab w:val="left" w:pos="2154"/>
              </w:tabs>
              <w:jc w:val="center"/>
              <w:rPr>
                <w:rFonts w:ascii="Times New Roman" w:hAnsi="Times New Roman" w:cs="Times New Roman"/>
                <w:sz w:val="24"/>
                <w:szCs w:val="24"/>
              </w:rPr>
            </w:pPr>
            <w:r w:rsidRPr="009A19AC">
              <w:rPr>
                <w:rFonts w:ascii="Times New Roman" w:hAnsi="Times New Roman" w:cs="Times New Roman"/>
                <w:sz w:val="24"/>
                <w:szCs w:val="24"/>
              </w:rPr>
              <w:t>Сегменты рынка по группам покупателей</w:t>
            </w:r>
          </w:p>
        </w:tc>
      </w:tr>
      <w:tr w:rsidR="00BA388F" w:rsidTr="009A19AC">
        <w:tc>
          <w:tcPr>
            <w:tcW w:w="2240" w:type="dxa"/>
          </w:tcPr>
          <w:p w:rsidR="00BA388F" w:rsidRPr="009A19AC" w:rsidRDefault="00BA388F" w:rsidP="00BA388F">
            <w:pPr>
              <w:tabs>
                <w:tab w:val="left" w:pos="2154"/>
              </w:tabs>
              <w:jc w:val="right"/>
              <w:rPr>
                <w:rFonts w:ascii="Times New Roman" w:hAnsi="Times New Roman" w:cs="Times New Roman"/>
                <w:sz w:val="24"/>
                <w:szCs w:val="24"/>
              </w:rPr>
            </w:pPr>
          </w:p>
        </w:tc>
        <w:tc>
          <w:tcPr>
            <w:tcW w:w="1686" w:type="dxa"/>
          </w:tcPr>
          <w:p w:rsidR="00BA388F" w:rsidRPr="009A19AC" w:rsidRDefault="00BA388F" w:rsidP="00BA388F">
            <w:pPr>
              <w:tabs>
                <w:tab w:val="left" w:pos="2154"/>
              </w:tabs>
              <w:jc w:val="right"/>
              <w:rPr>
                <w:rFonts w:ascii="Times New Roman" w:hAnsi="Times New Roman" w:cs="Times New Roman"/>
                <w:sz w:val="24"/>
                <w:szCs w:val="24"/>
              </w:rPr>
            </w:pPr>
            <w:r w:rsidRPr="009A19AC">
              <w:rPr>
                <w:rFonts w:ascii="Times New Roman" w:hAnsi="Times New Roman" w:cs="Times New Roman"/>
                <w:sz w:val="24"/>
                <w:szCs w:val="24"/>
              </w:rPr>
              <w:t xml:space="preserve">1 </w:t>
            </w:r>
          </w:p>
        </w:tc>
        <w:tc>
          <w:tcPr>
            <w:tcW w:w="2006" w:type="dxa"/>
          </w:tcPr>
          <w:p w:rsidR="00BA388F" w:rsidRPr="009A19AC" w:rsidRDefault="00BA388F" w:rsidP="00BA388F">
            <w:pPr>
              <w:tabs>
                <w:tab w:val="left" w:pos="2154"/>
              </w:tabs>
              <w:jc w:val="right"/>
              <w:rPr>
                <w:rFonts w:ascii="Times New Roman" w:hAnsi="Times New Roman" w:cs="Times New Roman"/>
                <w:sz w:val="24"/>
                <w:szCs w:val="24"/>
              </w:rPr>
            </w:pPr>
            <w:r w:rsidRPr="009A19AC">
              <w:rPr>
                <w:rFonts w:ascii="Times New Roman" w:hAnsi="Times New Roman" w:cs="Times New Roman"/>
                <w:sz w:val="24"/>
                <w:szCs w:val="24"/>
              </w:rPr>
              <w:t xml:space="preserve">2 </w:t>
            </w:r>
          </w:p>
        </w:tc>
        <w:tc>
          <w:tcPr>
            <w:tcW w:w="1849" w:type="dxa"/>
          </w:tcPr>
          <w:p w:rsidR="00BA388F" w:rsidRPr="009A19AC" w:rsidRDefault="00BA388F" w:rsidP="00BA388F">
            <w:pPr>
              <w:tabs>
                <w:tab w:val="left" w:pos="2154"/>
              </w:tabs>
              <w:jc w:val="right"/>
              <w:rPr>
                <w:rFonts w:ascii="Times New Roman" w:hAnsi="Times New Roman" w:cs="Times New Roman"/>
                <w:sz w:val="24"/>
                <w:szCs w:val="24"/>
              </w:rPr>
            </w:pPr>
            <w:r w:rsidRPr="009A19AC">
              <w:rPr>
                <w:rFonts w:ascii="Times New Roman" w:hAnsi="Times New Roman" w:cs="Times New Roman"/>
                <w:sz w:val="24"/>
                <w:szCs w:val="24"/>
              </w:rPr>
              <w:t xml:space="preserve">3 </w:t>
            </w:r>
          </w:p>
        </w:tc>
        <w:tc>
          <w:tcPr>
            <w:tcW w:w="1846" w:type="dxa"/>
          </w:tcPr>
          <w:p w:rsidR="00BA388F" w:rsidRPr="009A19AC" w:rsidRDefault="00BA388F" w:rsidP="00BA388F">
            <w:pPr>
              <w:tabs>
                <w:tab w:val="left" w:pos="2154"/>
              </w:tabs>
              <w:jc w:val="right"/>
              <w:rPr>
                <w:rFonts w:ascii="Times New Roman" w:hAnsi="Times New Roman" w:cs="Times New Roman"/>
                <w:sz w:val="24"/>
                <w:szCs w:val="24"/>
              </w:rPr>
            </w:pPr>
            <w:r w:rsidRPr="009A19AC">
              <w:rPr>
                <w:rFonts w:ascii="Times New Roman" w:hAnsi="Times New Roman" w:cs="Times New Roman"/>
                <w:sz w:val="24"/>
                <w:szCs w:val="24"/>
              </w:rPr>
              <w:t>4</w:t>
            </w:r>
          </w:p>
        </w:tc>
      </w:tr>
      <w:tr w:rsidR="00BA388F" w:rsidTr="009A19AC">
        <w:tc>
          <w:tcPr>
            <w:tcW w:w="2240" w:type="dxa"/>
          </w:tcPr>
          <w:p w:rsidR="00BA388F" w:rsidRPr="009A19AC" w:rsidRDefault="00BA388F" w:rsidP="00BA388F">
            <w:pPr>
              <w:tabs>
                <w:tab w:val="left" w:pos="2154"/>
              </w:tabs>
              <w:jc w:val="right"/>
              <w:rPr>
                <w:rFonts w:ascii="Times New Roman" w:hAnsi="Times New Roman" w:cs="Times New Roman"/>
                <w:sz w:val="24"/>
                <w:szCs w:val="24"/>
              </w:rPr>
            </w:pPr>
          </w:p>
        </w:tc>
        <w:tc>
          <w:tcPr>
            <w:tcW w:w="7387" w:type="dxa"/>
            <w:gridSpan w:val="4"/>
          </w:tcPr>
          <w:p w:rsidR="00BA388F" w:rsidRPr="009A19AC" w:rsidRDefault="00BA388F" w:rsidP="00BA388F">
            <w:pPr>
              <w:tabs>
                <w:tab w:val="left" w:pos="2154"/>
              </w:tabs>
              <w:jc w:val="center"/>
              <w:rPr>
                <w:rFonts w:ascii="Times New Roman" w:hAnsi="Times New Roman" w:cs="Times New Roman"/>
                <w:sz w:val="24"/>
                <w:szCs w:val="24"/>
              </w:rPr>
            </w:pPr>
            <w:r w:rsidRPr="009A19AC">
              <w:rPr>
                <w:rFonts w:ascii="Times New Roman" w:hAnsi="Times New Roman" w:cs="Times New Roman"/>
                <w:sz w:val="24"/>
                <w:szCs w:val="24"/>
              </w:rPr>
              <w:t>Желаемые значения характеристик, баллы</w:t>
            </w:r>
          </w:p>
        </w:tc>
      </w:tr>
      <w:tr w:rsidR="00BA388F" w:rsidTr="009A19AC">
        <w:tc>
          <w:tcPr>
            <w:tcW w:w="2240" w:type="dxa"/>
            <w:shd w:val="clear" w:color="auto" w:fill="FFFFFF"/>
            <w:vAlign w:val="center"/>
          </w:tcPr>
          <w:p w:rsidR="00BA388F" w:rsidRPr="009A19AC" w:rsidRDefault="00BA388F" w:rsidP="00BA388F">
            <w:pPr>
              <w:rPr>
                <w:rFonts w:ascii="Times New Roman" w:eastAsia="Times New Roman" w:hAnsi="Times New Roman" w:cs="Times New Roman"/>
                <w:color w:val="000000"/>
                <w:sz w:val="24"/>
                <w:szCs w:val="24"/>
                <w:lang w:eastAsia="ru-RU"/>
              </w:rPr>
            </w:pPr>
            <w:r w:rsidRPr="009A19AC">
              <w:rPr>
                <w:rFonts w:ascii="Times New Roman" w:eastAsia="Times New Roman" w:hAnsi="Times New Roman" w:cs="Times New Roman"/>
                <w:iCs/>
                <w:color w:val="000000"/>
                <w:sz w:val="24"/>
                <w:szCs w:val="24"/>
                <w:bdr w:val="none" w:sz="0" w:space="0" w:color="auto" w:frame="1"/>
                <w:lang w:eastAsia="ru-RU"/>
              </w:rPr>
              <w:t>Полная масса, кг</w:t>
            </w:r>
          </w:p>
        </w:tc>
        <w:tc>
          <w:tcPr>
            <w:tcW w:w="1686" w:type="dxa"/>
          </w:tcPr>
          <w:p w:rsidR="00BA388F" w:rsidRPr="009A19AC" w:rsidRDefault="00BA388F" w:rsidP="003D1237">
            <w:pPr>
              <w:tabs>
                <w:tab w:val="left" w:pos="2154"/>
              </w:tabs>
              <w:jc w:val="center"/>
              <w:rPr>
                <w:rFonts w:ascii="Times New Roman" w:hAnsi="Times New Roman" w:cs="Times New Roman"/>
                <w:sz w:val="24"/>
                <w:szCs w:val="24"/>
              </w:rPr>
            </w:pPr>
            <w:r w:rsidRPr="009A19AC">
              <w:rPr>
                <w:rFonts w:ascii="Times New Roman" w:hAnsi="Times New Roman" w:cs="Times New Roman"/>
                <w:sz w:val="24"/>
                <w:szCs w:val="24"/>
              </w:rPr>
              <w:t>2</w:t>
            </w:r>
          </w:p>
          <w:p w:rsidR="00BA388F" w:rsidRPr="009A19AC" w:rsidRDefault="00BA388F" w:rsidP="003D1237">
            <w:pPr>
              <w:tabs>
                <w:tab w:val="left" w:pos="2154"/>
              </w:tabs>
              <w:jc w:val="center"/>
              <w:rPr>
                <w:rFonts w:ascii="Times New Roman" w:hAnsi="Times New Roman" w:cs="Times New Roman"/>
                <w:sz w:val="24"/>
                <w:szCs w:val="24"/>
              </w:rPr>
            </w:pPr>
          </w:p>
        </w:tc>
        <w:tc>
          <w:tcPr>
            <w:tcW w:w="2006" w:type="dxa"/>
          </w:tcPr>
          <w:p w:rsidR="00BA388F" w:rsidRPr="009A19AC" w:rsidRDefault="00BA388F" w:rsidP="003D1237">
            <w:pPr>
              <w:tabs>
                <w:tab w:val="left" w:pos="2154"/>
              </w:tabs>
              <w:jc w:val="center"/>
              <w:rPr>
                <w:rFonts w:ascii="Times New Roman" w:hAnsi="Times New Roman" w:cs="Times New Roman"/>
                <w:sz w:val="24"/>
                <w:szCs w:val="24"/>
              </w:rPr>
            </w:pPr>
            <w:r w:rsidRPr="009A19AC">
              <w:rPr>
                <w:rFonts w:ascii="Times New Roman" w:hAnsi="Times New Roman" w:cs="Times New Roman"/>
                <w:sz w:val="24"/>
                <w:szCs w:val="24"/>
              </w:rPr>
              <w:t>3</w:t>
            </w:r>
          </w:p>
        </w:tc>
        <w:tc>
          <w:tcPr>
            <w:tcW w:w="1849" w:type="dxa"/>
          </w:tcPr>
          <w:p w:rsidR="00BA388F" w:rsidRPr="009A19AC" w:rsidRDefault="00BA388F" w:rsidP="003D1237">
            <w:pPr>
              <w:tabs>
                <w:tab w:val="left" w:pos="2154"/>
              </w:tabs>
              <w:jc w:val="center"/>
              <w:rPr>
                <w:rFonts w:ascii="Times New Roman" w:hAnsi="Times New Roman" w:cs="Times New Roman"/>
                <w:sz w:val="24"/>
                <w:szCs w:val="24"/>
              </w:rPr>
            </w:pPr>
            <w:r w:rsidRPr="009A19AC">
              <w:rPr>
                <w:rFonts w:ascii="Times New Roman" w:hAnsi="Times New Roman" w:cs="Times New Roman"/>
                <w:sz w:val="24"/>
                <w:szCs w:val="24"/>
              </w:rPr>
              <w:t>2</w:t>
            </w:r>
          </w:p>
        </w:tc>
        <w:tc>
          <w:tcPr>
            <w:tcW w:w="1846" w:type="dxa"/>
          </w:tcPr>
          <w:p w:rsidR="00BA388F" w:rsidRPr="009A19AC" w:rsidRDefault="00BA388F" w:rsidP="003D1237">
            <w:pPr>
              <w:tabs>
                <w:tab w:val="left" w:pos="2154"/>
              </w:tabs>
              <w:jc w:val="center"/>
              <w:rPr>
                <w:rFonts w:ascii="Times New Roman" w:hAnsi="Times New Roman" w:cs="Times New Roman"/>
                <w:sz w:val="24"/>
                <w:szCs w:val="24"/>
              </w:rPr>
            </w:pPr>
            <w:r w:rsidRPr="009A19AC">
              <w:rPr>
                <w:rFonts w:ascii="Times New Roman" w:hAnsi="Times New Roman" w:cs="Times New Roman"/>
                <w:sz w:val="24"/>
                <w:szCs w:val="24"/>
              </w:rPr>
              <w:t>3</w:t>
            </w:r>
          </w:p>
        </w:tc>
      </w:tr>
      <w:tr w:rsidR="00BA388F" w:rsidTr="009A19AC">
        <w:tc>
          <w:tcPr>
            <w:tcW w:w="2240" w:type="dxa"/>
            <w:shd w:val="clear" w:color="auto" w:fill="FFFFFF"/>
            <w:vAlign w:val="center"/>
          </w:tcPr>
          <w:p w:rsidR="00BA388F" w:rsidRPr="009A19AC" w:rsidRDefault="00BA388F" w:rsidP="00BA388F">
            <w:pPr>
              <w:rPr>
                <w:rFonts w:ascii="Times New Roman" w:eastAsia="Times New Roman" w:hAnsi="Times New Roman" w:cs="Times New Roman"/>
                <w:color w:val="000000"/>
                <w:sz w:val="24"/>
                <w:szCs w:val="24"/>
                <w:lang w:eastAsia="ru-RU"/>
              </w:rPr>
            </w:pPr>
            <w:r w:rsidRPr="009A19AC">
              <w:rPr>
                <w:rFonts w:ascii="Times New Roman" w:eastAsia="Times New Roman" w:hAnsi="Times New Roman" w:cs="Times New Roman"/>
                <w:iCs/>
                <w:color w:val="000000"/>
                <w:sz w:val="24"/>
                <w:szCs w:val="24"/>
                <w:bdr w:val="none" w:sz="0" w:space="0" w:color="auto" w:frame="1"/>
                <w:lang w:eastAsia="ru-RU"/>
              </w:rPr>
              <w:t>Масса прицепа, кг</w:t>
            </w:r>
          </w:p>
        </w:tc>
        <w:tc>
          <w:tcPr>
            <w:tcW w:w="1686" w:type="dxa"/>
          </w:tcPr>
          <w:p w:rsidR="00BA388F" w:rsidRPr="009A19AC" w:rsidRDefault="00BA388F" w:rsidP="003D1237">
            <w:pPr>
              <w:tabs>
                <w:tab w:val="left" w:pos="2154"/>
              </w:tabs>
              <w:jc w:val="center"/>
              <w:rPr>
                <w:rFonts w:ascii="Times New Roman" w:hAnsi="Times New Roman" w:cs="Times New Roman"/>
                <w:sz w:val="24"/>
                <w:szCs w:val="24"/>
              </w:rPr>
            </w:pPr>
            <w:r>
              <w:rPr>
                <w:rFonts w:ascii="Times New Roman" w:hAnsi="Times New Roman" w:cs="Times New Roman"/>
                <w:sz w:val="24"/>
                <w:szCs w:val="24"/>
              </w:rPr>
              <w:t>2</w:t>
            </w:r>
          </w:p>
        </w:tc>
        <w:tc>
          <w:tcPr>
            <w:tcW w:w="2006" w:type="dxa"/>
          </w:tcPr>
          <w:p w:rsidR="00BA388F" w:rsidRPr="009A19AC" w:rsidRDefault="00BA388F" w:rsidP="003D1237">
            <w:pPr>
              <w:tabs>
                <w:tab w:val="left" w:pos="2154"/>
              </w:tabs>
              <w:jc w:val="center"/>
              <w:rPr>
                <w:rFonts w:ascii="Times New Roman" w:hAnsi="Times New Roman" w:cs="Times New Roman"/>
                <w:sz w:val="24"/>
                <w:szCs w:val="24"/>
              </w:rPr>
            </w:pPr>
            <w:r>
              <w:rPr>
                <w:rFonts w:ascii="Times New Roman" w:hAnsi="Times New Roman" w:cs="Times New Roman"/>
                <w:sz w:val="24"/>
                <w:szCs w:val="24"/>
              </w:rPr>
              <w:t>2</w:t>
            </w:r>
          </w:p>
        </w:tc>
        <w:tc>
          <w:tcPr>
            <w:tcW w:w="1849" w:type="dxa"/>
          </w:tcPr>
          <w:p w:rsidR="00BA388F" w:rsidRPr="009A19AC" w:rsidRDefault="00BA388F" w:rsidP="003D1237">
            <w:pPr>
              <w:tabs>
                <w:tab w:val="left" w:pos="2154"/>
              </w:tabs>
              <w:jc w:val="center"/>
              <w:rPr>
                <w:rFonts w:ascii="Times New Roman" w:hAnsi="Times New Roman" w:cs="Times New Roman"/>
                <w:sz w:val="24"/>
                <w:szCs w:val="24"/>
              </w:rPr>
            </w:pPr>
            <w:r>
              <w:rPr>
                <w:rFonts w:ascii="Times New Roman" w:hAnsi="Times New Roman" w:cs="Times New Roman"/>
                <w:sz w:val="24"/>
                <w:szCs w:val="24"/>
              </w:rPr>
              <w:t>2</w:t>
            </w:r>
          </w:p>
        </w:tc>
        <w:tc>
          <w:tcPr>
            <w:tcW w:w="1846" w:type="dxa"/>
          </w:tcPr>
          <w:p w:rsidR="00BA388F" w:rsidRPr="009A19AC" w:rsidRDefault="00BA388F" w:rsidP="003D1237">
            <w:pPr>
              <w:tabs>
                <w:tab w:val="left" w:pos="2154"/>
              </w:tabs>
              <w:jc w:val="center"/>
              <w:rPr>
                <w:rFonts w:ascii="Times New Roman" w:hAnsi="Times New Roman" w:cs="Times New Roman"/>
                <w:sz w:val="24"/>
                <w:szCs w:val="24"/>
              </w:rPr>
            </w:pPr>
            <w:r>
              <w:rPr>
                <w:rFonts w:ascii="Times New Roman" w:hAnsi="Times New Roman" w:cs="Times New Roman"/>
                <w:sz w:val="24"/>
                <w:szCs w:val="24"/>
              </w:rPr>
              <w:t>2</w:t>
            </w:r>
          </w:p>
        </w:tc>
      </w:tr>
      <w:tr w:rsidR="00BA388F" w:rsidTr="009A19AC">
        <w:tc>
          <w:tcPr>
            <w:tcW w:w="2240" w:type="dxa"/>
            <w:shd w:val="clear" w:color="auto" w:fill="FFFFFF"/>
            <w:vAlign w:val="center"/>
          </w:tcPr>
          <w:p w:rsidR="00BA388F" w:rsidRPr="009A19AC" w:rsidRDefault="00BA388F" w:rsidP="00BA388F">
            <w:pPr>
              <w:rPr>
                <w:rFonts w:ascii="Times New Roman" w:eastAsia="Times New Roman" w:hAnsi="Times New Roman" w:cs="Times New Roman"/>
                <w:color w:val="000000"/>
                <w:sz w:val="24"/>
                <w:szCs w:val="24"/>
                <w:lang w:eastAsia="ru-RU"/>
              </w:rPr>
            </w:pPr>
            <w:r w:rsidRPr="009A19AC">
              <w:rPr>
                <w:rFonts w:ascii="Times New Roman" w:eastAsia="Times New Roman" w:hAnsi="Times New Roman" w:cs="Times New Roman"/>
                <w:iCs/>
                <w:color w:val="000000"/>
                <w:sz w:val="24"/>
                <w:szCs w:val="24"/>
                <w:bdr w:val="none" w:sz="0" w:space="0" w:color="auto" w:frame="1"/>
                <w:lang w:eastAsia="ru-RU"/>
              </w:rPr>
              <w:t>Масса перевозимого груза, кг</w:t>
            </w:r>
          </w:p>
        </w:tc>
        <w:tc>
          <w:tcPr>
            <w:tcW w:w="1686" w:type="dxa"/>
          </w:tcPr>
          <w:p w:rsidR="00BA388F" w:rsidRPr="009A19AC" w:rsidRDefault="00BA388F" w:rsidP="003D1237">
            <w:pPr>
              <w:tabs>
                <w:tab w:val="left" w:pos="2154"/>
              </w:tabs>
              <w:jc w:val="center"/>
              <w:rPr>
                <w:rFonts w:ascii="Times New Roman" w:hAnsi="Times New Roman" w:cs="Times New Roman"/>
                <w:sz w:val="24"/>
                <w:szCs w:val="24"/>
              </w:rPr>
            </w:pPr>
            <w:r>
              <w:t>3</w:t>
            </w:r>
          </w:p>
        </w:tc>
        <w:tc>
          <w:tcPr>
            <w:tcW w:w="2006" w:type="dxa"/>
          </w:tcPr>
          <w:p w:rsidR="00BA388F" w:rsidRPr="009A19AC" w:rsidRDefault="00BA388F" w:rsidP="003D1237">
            <w:pPr>
              <w:tabs>
                <w:tab w:val="left" w:pos="2154"/>
              </w:tabs>
              <w:jc w:val="center"/>
              <w:rPr>
                <w:rFonts w:ascii="Times New Roman" w:hAnsi="Times New Roman" w:cs="Times New Roman"/>
                <w:sz w:val="24"/>
                <w:szCs w:val="24"/>
              </w:rPr>
            </w:pPr>
            <w:r>
              <w:rPr>
                <w:rFonts w:ascii="Times New Roman" w:hAnsi="Times New Roman" w:cs="Times New Roman"/>
                <w:sz w:val="24"/>
                <w:szCs w:val="24"/>
              </w:rPr>
              <w:t>3</w:t>
            </w:r>
          </w:p>
        </w:tc>
        <w:tc>
          <w:tcPr>
            <w:tcW w:w="1849" w:type="dxa"/>
          </w:tcPr>
          <w:p w:rsidR="00BA388F" w:rsidRPr="009A19AC" w:rsidRDefault="00BA388F" w:rsidP="003D1237">
            <w:pPr>
              <w:tabs>
                <w:tab w:val="left" w:pos="2154"/>
              </w:tabs>
              <w:jc w:val="center"/>
              <w:rPr>
                <w:rFonts w:ascii="Times New Roman" w:hAnsi="Times New Roman" w:cs="Times New Roman"/>
                <w:sz w:val="24"/>
                <w:szCs w:val="24"/>
              </w:rPr>
            </w:pPr>
            <w:r>
              <w:rPr>
                <w:rFonts w:ascii="Times New Roman" w:hAnsi="Times New Roman" w:cs="Times New Roman"/>
                <w:sz w:val="24"/>
                <w:szCs w:val="24"/>
              </w:rPr>
              <w:t>2</w:t>
            </w:r>
          </w:p>
        </w:tc>
        <w:tc>
          <w:tcPr>
            <w:tcW w:w="1846" w:type="dxa"/>
          </w:tcPr>
          <w:p w:rsidR="00BA388F" w:rsidRPr="009A19AC" w:rsidRDefault="00BA388F" w:rsidP="003D1237">
            <w:pPr>
              <w:tabs>
                <w:tab w:val="left" w:pos="2154"/>
              </w:tabs>
              <w:jc w:val="center"/>
              <w:rPr>
                <w:rFonts w:ascii="Times New Roman" w:hAnsi="Times New Roman" w:cs="Times New Roman"/>
                <w:sz w:val="24"/>
                <w:szCs w:val="24"/>
              </w:rPr>
            </w:pPr>
            <w:r>
              <w:rPr>
                <w:rFonts w:ascii="Times New Roman" w:hAnsi="Times New Roman" w:cs="Times New Roman"/>
                <w:sz w:val="24"/>
                <w:szCs w:val="24"/>
              </w:rPr>
              <w:t>2</w:t>
            </w:r>
          </w:p>
        </w:tc>
      </w:tr>
      <w:tr w:rsidR="00BA388F" w:rsidTr="009A19AC">
        <w:tc>
          <w:tcPr>
            <w:tcW w:w="2240" w:type="dxa"/>
            <w:shd w:val="clear" w:color="auto" w:fill="FFFFFF"/>
            <w:vAlign w:val="center"/>
          </w:tcPr>
          <w:p w:rsidR="00BA388F" w:rsidRPr="009A19AC" w:rsidRDefault="00BA388F" w:rsidP="00BA388F">
            <w:pPr>
              <w:rPr>
                <w:rFonts w:ascii="Times New Roman" w:eastAsia="Times New Roman" w:hAnsi="Times New Roman" w:cs="Times New Roman"/>
                <w:iCs/>
                <w:color w:val="000000"/>
                <w:sz w:val="24"/>
                <w:szCs w:val="24"/>
                <w:bdr w:val="none" w:sz="0" w:space="0" w:color="auto" w:frame="1"/>
                <w:lang w:eastAsia="ru-RU"/>
              </w:rPr>
            </w:pPr>
            <w:r w:rsidRPr="009A19AC">
              <w:rPr>
                <w:rFonts w:ascii="Times New Roman" w:eastAsia="Times New Roman" w:hAnsi="Times New Roman" w:cs="Times New Roman"/>
                <w:sz w:val="24"/>
                <w:szCs w:val="24"/>
                <w:lang w:eastAsia="ru-RU"/>
              </w:rPr>
              <w:t>Количество дополнительных опций</w:t>
            </w:r>
          </w:p>
        </w:tc>
        <w:tc>
          <w:tcPr>
            <w:tcW w:w="1686" w:type="dxa"/>
          </w:tcPr>
          <w:p w:rsidR="00BA388F" w:rsidRPr="009A19AC" w:rsidRDefault="00BA388F" w:rsidP="003D1237">
            <w:pPr>
              <w:tabs>
                <w:tab w:val="left" w:pos="2154"/>
              </w:tabs>
              <w:jc w:val="center"/>
              <w:rPr>
                <w:rFonts w:ascii="Times New Roman" w:hAnsi="Times New Roman" w:cs="Times New Roman"/>
                <w:sz w:val="24"/>
                <w:szCs w:val="24"/>
              </w:rPr>
            </w:pPr>
            <w:r>
              <w:rPr>
                <w:rFonts w:ascii="Times New Roman" w:hAnsi="Times New Roman" w:cs="Times New Roman"/>
                <w:sz w:val="24"/>
                <w:szCs w:val="24"/>
              </w:rPr>
              <w:t>3</w:t>
            </w:r>
          </w:p>
        </w:tc>
        <w:tc>
          <w:tcPr>
            <w:tcW w:w="2006" w:type="dxa"/>
          </w:tcPr>
          <w:p w:rsidR="00BA388F" w:rsidRPr="009A19AC" w:rsidRDefault="00BA388F" w:rsidP="003D1237">
            <w:pPr>
              <w:tabs>
                <w:tab w:val="left" w:pos="2154"/>
              </w:tabs>
              <w:jc w:val="center"/>
              <w:rPr>
                <w:rFonts w:ascii="Times New Roman" w:hAnsi="Times New Roman" w:cs="Times New Roman"/>
                <w:sz w:val="24"/>
                <w:szCs w:val="24"/>
              </w:rPr>
            </w:pPr>
            <w:r>
              <w:rPr>
                <w:rFonts w:ascii="Times New Roman" w:hAnsi="Times New Roman" w:cs="Times New Roman"/>
                <w:sz w:val="24"/>
                <w:szCs w:val="24"/>
              </w:rPr>
              <w:t>2</w:t>
            </w:r>
          </w:p>
        </w:tc>
        <w:tc>
          <w:tcPr>
            <w:tcW w:w="1849" w:type="dxa"/>
          </w:tcPr>
          <w:p w:rsidR="00BA388F" w:rsidRPr="009A19AC" w:rsidRDefault="00BA388F" w:rsidP="003D1237">
            <w:pPr>
              <w:tabs>
                <w:tab w:val="left" w:pos="2154"/>
              </w:tabs>
              <w:jc w:val="center"/>
              <w:rPr>
                <w:rFonts w:ascii="Times New Roman" w:hAnsi="Times New Roman" w:cs="Times New Roman"/>
                <w:sz w:val="24"/>
                <w:szCs w:val="24"/>
              </w:rPr>
            </w:pPr>
            <w:r>
              <w:rPr>
                <w:rFonts w:ascii="Times New Roman" w:hAnsi="Times New Roman" w:cs="Times New Roman"/>
                <w:sz w:val="24"/>
                <w:szCs w:val="24"/>
              </w:rPr>
              <w:t>2</w:t>
            </w:r>
          </w:p>
        </w:tc>
        <w:tc>
          <w:tcPr>
            <w:tcW w:w="1846" w:type="dxa"/>
          </w:tcPr>
          <w:p w:rsidR="00BA388F" w:rsidRPr="009A19AC" w:rsidRDefault="00BA388F" w:rsidP="003D1237">
            <w:pPr>
              <w:tabs>
                <w:tab w:val="left" w:pos="2154"/>
              </w:tabs>
              <w:jc w:val="center"/>
              <w:rPr>
                <w:rFonts w:ascii="Times New Roman" w:hAnsi="Times New Roman" w:cs="Times New Roman"/>
                <w:sz w:val="24"/>
                <w:szCs w:val="24"/>
              </w:rPr>
            </w:pPr>
            <w:r>
              <w:rPr>
                <w:rFonts w:ascii="Times New Roman" w:hAnsi="Times New Roman" w:cs="Times New Roman"/>
                <w:sz w:val="24"/>
                <w:szCs w:val="24"/>
              </w:rPr>
              <w:t>3</w:t>
            </w:r>
          </w:p>
        </w:tc>
      </w:tr>
      <w:tr w:rsidR="00BA388F" w:rsidTr="009A19AC">
        <w:tc>
          <w:tcPr>
            <w:tcW w:w="2240" w:type="dxa"/>
            <w:shd w:val="clear" w:color="auto" w:fill="FFFFFF"/>
            <w:vAlign w:val="center"/>
          </w:tcPr>
          <w:p w:rsidR="00BA388F" w:rsidRPr="009A19AC" w:rsidRDefault="00BA388F" w:rsidP="00BA388F">
            <w:pPr>
              <w:rPr>
                <w:rFonts w:ascii="Times New Roman" w:eastAsia="Times New Roman" w:hAnsi="Times New Roman" w:cs="Times New Roman"/>
                <w:color w:val="000000"/>
                <w:sz w:val="24"/>
                <w:szCs w:val="24"/>
                <w:lang w:eastAsia="ru-RU"/>
              </w:rPr>
            </w:pPr>
            <w:r w:rsidRPr="009A19AC">
              <w:rPr>
                <w:rFonts w:ascii="Times New Roman" w:eastAsia="Times New Roman" w:hAnsi="Times New Roman" w:cs="Times New Roman"/>
                <w:iCs/>
                <w:color w:val="000000"/>
                <w:sz w:val="24"/>
                <w:szCs w:val="24"/>
                <w:bdr w:val="none" w:sz="0" w:space="0" w:color="auto" w:frame="1"/>
                <w:lang w:eastAsia="ru-RU"/>
              </w:rPr>
              <w:t>Цена прицепа</w:t>
            </w:r>
          </w:p>
        </w:tc>
        <w:tc>
          <w:tcPr>
            <w:tcW w:w="1686" w:type="dxa"/>
          </w:tcPr>
          <w:p w:rsidR="00BA388F" w:rsidRPr="009A19AC" w:rsidRDefault="00BA388F" w:rsidP="003D1237">
            <w:pPr>
              <w:tabs>
                <w:tab w:val="left" w:pos="2154"/>
              </w:tabs>
              <w:jc w:val="center"/>
              <w:rPr>
                <w:rFonts w:ascii="Times New Roman" w:hAnsi="Times New Roman" w:cs="Times New Roman"/>
                <w:sz w:val="24"/>
                <w:szCs w:val="24"/>
              </w:rPr>
            </w:pPr>
            <w:r>
              <w:rPr>
                <w:rFonts w:ascii="Times New Roman" w:hAnsi="Times New Roman" w:cs="Times New Roman"/>
                <w:sz w:val="24"/>
                <w:szCs w:val="24"/>
              </w:rPr>
              <w:t>3</w:t>
            </w:r>
          </w:p>
        </w:tc>
        <w:tc>
          <w:tcPr>
            <w:tcW w:w="2006" w:type="dxa"/>
          </w:tcPr>
          <w:p w:rsidR="00BA388F" w:rsidRPr="009A19AC" w:rsidRDefault="00BA388F" w:rsidP="003D1237">
            <w:pPr>
              <w:tabs>
                <w:tab w:val="left" w:pos="2154"/>
              </w:tabs>
              <w:jc w:val="center"/>
              <w:rPr>
                <w:rFonts w:ascii="Times New Roman" w:hAnsi="Times New Roman" w:cs="Times New Roman"/>
                <w:sz w:val="24"/>
                <w:szCs w:val="24"/>
              </w:rPr>
            </w:pPr>
            <w:r>
              <w:rPr>
                <w:rFonts w:ascii="Times New Roman" w:hAnsi="Times New Roman" w:cs="Times New Roman"/>
                <w:sz w:val="24"/>
                <w:szCs w:val="24"/>
              </w:rPr>
              <w:t>3</w:t>
            </w:r>
          </w:p>
        </w:tc>
        <w:tc>
          <w:tcPr>
            <w:tcW w:w="1849" w:type="dxa"/>
          </w:tcPr>
          <w:p w:rsidR="00BA388F" w:rsidRPr="009A19AC" w:rsidRDefault="00BA388F" w:rsidP="003D1237">
            <w:pPr>
              <w:tabs>
                <w:tab w:val="left" w:pos="2154"/>
              </w:tabs>
              <w:jc w:val="center"/>
              <w:rPr>
                <w:rFonts w:ascii="Times New Roman" w:hAnsi="Times New Roman" w:cs="Times New Roman"/>
                <w:sz w:val="24"/>
                <w:szCs w:val="24"/>
              </w:rPr>
            </w:pPr>
            <w:r>
              <w:rPr>
                <w:rFonts w:ascii="Times New Roman" w:hAnsi="Times New Roman" w:cs="Times New Roman"/>
                <w:sz w:val="24"/>
                <w:szCs w:val="24"/>
              </w:rPr>
              <w:t>2</w:t>
            </w:r>
          </w:p>
        </w:tc>
        <w:tc>
          <w:tcPr>
            <w:tcW w:w="1846" w:type="dxa"/>
          </w:tcPr>
          <w:p w:rsidR="00BA388F" w:rsidRPr="009A19AC" w:rsidRDefault="00BA388F" w:rsidP="003D1237">
            <w:pPr>
              <w:tabs>
                <w:tab w:val="left" w:pos="2154"/>
              </w:tabs>
              <w:jc w:val="center"/>
              <w:rPr>
                <w:rFonts w:ascii="Times New Roman" w:hAnsi="Times New Roman" w:cs="Times New Roman"/>
                <w:sz w:val="24"/>
                <w:szCs w:val="24"/>
              </w:rPr>
            </w:pPr>
            <w:r>
              <w:rPr>
                <w:rFonts w:ascii="Times New Roman" w:hAnsi="Times New Roman" w:cs="Times New Roman"/>
                <w:sz w:val="24"/>
                <w:szCs w:val="24"/>
              </w:rPr>
              <w:t>2</w:t>
            </w:r>
          </w:p>
        </w:tc>
      </w:tr>
      <w:tr w:rsidR="00BA388F" w:rsidTr="009A19AC">
        <w:tc>
          <w:tcPr>
            <w:tcW w:w="2240" w:type="dxa"/>
          </w:tcPr>
          <w:p w:rsidR="00BA388F" w:rsidRPr="009A19AC" w:rsidRDefault="00BA388F" w:rsidP="00BA388F">
            <w:pPr>
              <w:tabs>
                <w:tab w:val="left" w:pos="2154"/>
              </w:tabs>
              <w:rPr>
                <w:rFonts w:ascii="Times New Roman" w:hAnsi="Times New Roman" w:cs="Times New Roman"/>
                <w:sz w:val="24"/>
                <w:szCs w:val="24"/>
              </w:rPr>
            </w:pPr>
            <w:r w:rsidRPr="009A19AC">
              <w:rPr>
                <w:rFonts w:ascii="Times New Roman" w:hAnsi="Times New Roman" w:cs="Times New Roman"/>
                <w:sz w:val="24"/>
                <w:szCs w:val="24"/>
              </w:rPr>
              <w:t>Емкость сегмента, шт./год</w:t>
            </w:r>
          </w:p>
        </w:tc>
        <w:tc>
          <w:tcPr>
            <w:tcW w:w="1686" w:type="dxa"/>
          </w:tcPr>
          <w:p w:rsidR="00BA388F" w:rsidRPr="009A19AC" w:rsidRDefault="003D1237" w:rsidP="003D1237">
            <w:pPr>
              <w:tabs>
                <w:tab w:val="left" w:pos="2154"/>
              </w:tabs>
              <w:jc w:val="center"/>
              <w:rPr>
                <w:rFonts w:ascii="Times New Roman" w:hAnsi="Times New Roman" w:cs="Times New Roman"/>
                <w:sz w:val="24"/>
                <w:szCs w:val="24"/>
              </w:rPr>
            </w:pPr>
            <w:r>
              <w:rPr>
                <w:rFonts w:ascii="Times New Roman" w:hAnsi="Times New Roman" w:cs="Times New Roman"/>
                <w:sz w:val="24"/>
                <w:szCs w:val="24"/>
              </w:rPr>
              <w:t>20000</w:t>
            </w:r>
          </w:p>
        </w:tc>
        <w:tc>
          <w:tcPr>
            <w:tcW w:w="2006" w:type="dxa"/>
          </w:tcPr>
          <w:p w:rsidR="00BA388F" w:rsidRPr="009A19AC" w:rsidRDefault="003D1237" w:rsidP="003D1237">
            <w:pPr>
              <w:tabs>
                <w:tab w:val="left" w:pos="2154"/>
              </w:tabs>
              <w:jc w:val="center"/>
              <w:rPr>
                <w:rFonts w:ascii="Times New Roman" w:hAnsi="Times New Roman" w:cs="Times New Roman"/>
                <w:sz w:val="24"/>
                <w:szCs w:val="24"/>
              </w:rPr>
            </w:pPr>
            <w:r>
              <w:rPr>
                <w:rFonts w:ascii="Times New Roman" w:hAnsi="Times New Roman" w:cs="Times New Roman"/>
                <w:sz w:val="24"/>
                <w:szCs w:val="24"/>
              </w:rPr>
              <w:t>15000</w:t>
            </w:r>
          </w:p>
        </w:tc>
        <w:tc>
          <w:tcPr>
            <w:tcW w:w="1849" w:type="dxa"/>
          </w:tcPr>
          <w:p w:rsidR="00BA388F" w:rsidRPr="009A19AC" w:rsidRDefault="003D1237" w:rsidP="003D1237">
            <w:pPr>
              <w:tabs>
                <w:tab w:val="left" w:pos="2154"/>
              </w:tabs>
              <w:jc w:val="center"/>
              <w:rPr>
                <w:rFonts w:ascii="Times New Roman" w:hAnsi="Times New Roman" w:cs="Times New Roman"/>
                <w:sz w:val="24"/>
                <w:szCs w:val="24"/>
              </w:rPr>
            </w:pPr>
            <w:r>
              <w:rPr>
                <w:rFonts w:ascii="Times New Roman" w:hAnsi="Times New Roman" w:cs="Times New Roman"/>
                <w:sz w:val="24"/>
                <w:szCs w:val="24"/>
              </w:rPr>
              <w:t>10000</w:t>
            </w:r>
          </w:p>
        </w:tc>
        <w:tc>
          <w:tcPr>
            <w:tcW w:w="1846" w:type="dxa"/>
          </w:tcPr>
          <w:p w:rsidR="00BA388F" w:rsidRPr="009A19AC" w:rsidRDefault="003D1237" w:rsidP="003D1237">
            <w:pPr>
              <w:tabs>
                <w:tab w:val="left" w:pos="2154"/>
              </w:tabs>
              <w:jc w:val="center"/>
              <w:rPr>
                <w:rFonts w:ascii="Times New Roman" w:hAnsi="Times New Roman" w:cs="Times New Roman"/>
                <w:sz w:val="24"/>
                <w:szCs w:val="24"/>
              </w:rPr>
            </w:pPr>
            <w:r>
              <w:rPr>
                <w:rFonts w:ascii="Times New Roman" w:hAnsi="Times New Roman" w:cs="Times New Roman"/>
                <w:sz w:val="24"/>
                <w:szCs w:val="24"/>
              </w:rPr>
              <w:t>7000</w:t>
            </w:r>
          </w:p>
        </w:tc>
      </w:tr>
    </w:tbl>
    <w:p w:rsidR="003D1237" w:rsidRDefault="003D1237" w:rsidP="007126DD">
      <w:pPr>
        <w:tabs>
          <w:tab w:val="left" w:pos="2154"/>
        </w:tabs>
        <w:jc w:val="right"/>
      </w:pPr>
    </w:p>
    <w:p w:rsidR="007126DD" w:rsidRPr="007126DD" w:rsidRDefault="00BA388F" w:rsidP="007126DD">
      <w:pPr>
        <w:tabs>
          <w:tab w:val="left" w:pos="2154"/>
        </w:tabs>
        <w:jc w:val="right"/>
        <w:rPr>
          <w:rFonts w:ascii="Times New Roman" w:hAnsi="Times New Roman" w:cs="Times New Roman"/>
          <w:sz w:val="24"/>
          <w:szCs w:val="24"/>
        </w:rPr>
      </w:pPr>
      <w:r>
        <w:rPr>
          <w:rFonts w:ascii="Times New Roman" w:hAnsi="Times New Roman" w:cs="Times New Roman"/>
          <w:sz w:val="24"/>
          <w:szCs w:val="24"/>
        </w:rPr>
        <w:t>Таблица 4</w:t>
      </w:r>
      <w:r w:rsidR="0017034C" w:rsidRPr="007126DD">
        <w:rPr>
          <w:rFonts w:ascii="Times New Roman" w:hAnsi="Times New Roman" w:cs="Times New Roman"/>
          <w:sz w:val="24"/>
          <w:szCs w:val="24"/>
        </w:rPr>
        <w:t xml:space="preserve"> </w:t>
      </w:r>
      <w:r w:rsidR="007126DD" w:rsidRPr="007126DD">
        <w:rPr>
          <w:rFonts w:ascii="Times New Roman" w:hAnsi="Times New Roman" w:cs="Times New Roman"/>
          <w:sz w:val="24"/>
          <w:szCs w:val="24"/>
        </w:rPr>
        <w:t>–</w:t>
      </w:r>
    </w:p>
    <w:p w:rsidR="007126DD" w:rsidRPr="007126DD" w:rsidRDefault="0017034C" w:rsidP="007126DD">
      <w:pPr>
        <w:tabs>
          <w:tab w:val="left" w:pos="2154"/>
        </w:tabs>
        <w:jc w:val="center"/>
        <w:rPr>
          <w:rFonts w:ascii="Times New Roman" w:hAnsi="Times New Roman" w:cs="Times New Roman"/>
          <w:sz w:val="24"/>
          <w:szCs w:val="24"/>
        </w:rPr>
      </w:pPr>
      <w:r w:rsidRPr="007126DD">
        <w:rPr>
          <w:rFonts w:ascii="Times New Roman" w:hAnsi="Times New Roman" w:cs="Times New Roman"/>
          <w:sz w:val="24"/>
          <w:szCs w:val="24"/>
        </w:rPr>
        <w:t>Годовой спрос при различном уровне цен (без НДС) в сегментах рынка</w:t>
      </w:r>
    </w:p>
    <w:p w:rsidR="007126DD" w:rsidRPr="007126DD" w:rsidRDefault="007126DD" w:rsidP="007126DD">
      <w:pPr>
        <w:tabs>
          <w:tab w:val="left" w:pos="2154"/>
        </w:tabs>
        <w:rPr>
          <w:rFonts w:ascii="Times New Roman" w:hAnsi="Times New Roman" w:cs="Times New Roman"/>
          <w:sz w:val="24"/>
          <w:szCs w:val="24"/>
        </w:rPr>
      </w:pPr>
      <w:r w:rsidRPr="007126DD">
        <w:rPr>
          <w:rFonts w:ascii="Times New Roman" w:hAnsi="Times New Roman" w:cs="Times New Roman"/>
          <w:sz w:val="24"/>
          <w:szCs w:val="24"/>
        </w:rPr>
        <w:tab/>
      </w:r>
    </w:p>
    <w:tbl>
      <w:tblPr>
        <w:tblStyle w:val="a4"/>
        <w:tblW w:w="0" w:type="auto"/>
        <w:tblLook w:val="04A0" w:firstRow="1" w:lastRow="0" w:firstColumn="1" w:lastColumn="0" w:noHBand="0" w:noVBand="1"/>
      </w:tblPr>
      <w:tblGrid>
        <w:gridCol w:w="1203"/>
        <w:gridCol w:w="1203"/>
        <w:gridCol w:w="1203"/>
        <w:gridCol w:w="1203"/>
        <w:gridCol w:w="1203"/>
        <w:gridCol w:w="1204"/>
        <w:gridCol w:w="1204"/>
        <w:gridCol w:w="1204"/>
      </w:tblGrid>
      <w:tr w:rsidR="007126DD" w:rsidRPr="007126DD" w:rsidTr="006D29B8">
        <w:tc>
          <w:tcPr>
            <w:tcW w:w="2406" w:type="dxa"/>
            <w:gridSpan w:val="2"/>
          </w:tcPr>
          <w:p w:rsidR="007126DD" w:rsidRPr="007126DD" w:rsidRDefault="007126DD" w:rsidP="007126DD">
            <w:pPr>
              <w:tabs>
                <w:tab w:val="left" w:pos="2154"/>
              </w:tabs>
              <w:rPr>
                <w:rFonts w:ascii="Times New Roman" w:hAnsi="Times New Roman" w:cs="Times New Roman"/>
                <w:sz w:val="24"/>
                <w:szCs w:val="24"/>
              </w:rPr>
            </w:pPr>
            <w:r w:rsidRPr="007126DD">
              <w:rPr>
                <w:rFonts w:ascii="Times New Roman" w:hAnsi="Times New Roman" w:cs="Times New Roman"/>
                <w:sz w:val="24"/>
                <w:szCs w:val="24"/>
              </w:rPr>
              <w:t>Сегмент 1</w:t>
            </w:r>
          </w:p>
        </w:tc>
        <w:tc>
          <w:tcPr>
            <w:tcW w:w="2406" w:type="dxa"/>
            <w:gridSpan w:val="2"/>
          </w:tcPr>
          <w:p w:rsidR="007126DD" w:rsidRPr="007126DD" w:rsidRDefault="007126DD" w:rsidP="007126DD">
            <w:pPr>
              <w:tabs>
                <w:tab w:val="left" w:pos="2154"/>
              </w:tabs>
              <w:rPr>
                <w:rFonts w:ascii="Times New Roman" w:hAnsi="Times New Roman" w:cs="Times New Roman"/>
                <w:sz w:val="24"/>
                <w:szCs w:val="24"/>
              </w:rPr>
            </w:pPr>
            <w:r w:rsidRPr="007126DD">
              <w:rPr>
                <w:rFonts w:ascii="Times New Roman" w:hAnsi="Times New Roman" w:cs="Times New Roman"/>
                <w:sz w:val="24"/>
                <w:szCs w:val="24"/>
              </w:rPr>
              <w:t>Сегмент 2</w:t>
            </w:r>
          </w:p>
        </w:tc>
        <w:tc>
          <w:tcPr>
            <w:tcW w:w="2407" w:type="dxa"/>
            <w:gridSpan w:val="2"/>
          </w:tcPr>
          <w:p w:rsidR="007126DD" w:rsidRPr="007126DD" w:rsidRDefault="007126DD" w:rsidP="007126DD">
            <w:pPr>
              <w:tabs>
                <w:tab w:val="left" w:pos="2154"/>
              </w:tabs>
              <w:rPr>
                <w:rFonts w:ascii="Times New Roman" w:hAnsi="Times New Roman" w:cs="Times New Roman"/>
                <w:sz w:val="24"/>
                <w:szCs w:val="24"/>
              </w:rPr>
            </w:pPr>
            <w:r w:rsidRPr="007126DD">
              <w:rPr>
                <w:rFonts w:ascii="Times New Roman" w:hAnsi="Times New Roman" w:cs="Times New Roman"/>
                <w:sz w:val="24"/>
                <w:szCs w:val="24"/>
              </w:rPr>
              <w:t>Сегмент 3</w:t>
            </w:r>
          </w:p>
        </w:tc>
        <w:tc>
          <w:tcPr>
            <w:tcW w:w="2408" w:type="dxa"/>
            <w:gridSpan w:val="2"/>
          </w:tcPr>
          <w:p w:rsidR="007126DD" w:rsidRPr="007126DD" w:rsidRDefault="007126DD" w:rsidP="007126DD">
            <w:pPr>
              <w:tabs>
                <w:tab w:val="left" w:pos="2154"/>
              </w:tabs>
              <w:rPr>
                <w:rFonts w:ascii="Times New Roman" w:hAnsi="Times New Roman" w:cs="Times New Roman"/>
                <w:sz w:val="24"/>
                <w:szCs w:val="24"/>
              </w:rPr>
            </w:pPr>
            <w:r w:rsidRPr="007126DD">
              <w:rPr>
                <w:rFonts w:ascii="Times New Roman" w:hAnsi="Times New Roman" w:cs="Times New Roman"/>
                <w:sz w:val="24"/>
                <w:szCs w:val="24"/>
              </w:rPr>
              <w:t>Сегмент 4</w:t>
            </w:r>
          </w:p>
        </w:tc>
      </w:tr>
      <w:tr w:rsidR="007126DD" w:rsidRPr="007126DD" w:rsidTr="007126DD">
        <w:tc>
          <w:tcPr>
            <w:tcW w:w="1203" w:type="dxa"/>
          </w:tcPr>
          <w:p w:rsidR="007126DD" w:rsidRPr="007126DD" w:rsidRDefault="007126DD" w:rsidP="007126DD">
            <w:pPr>
              <w:tabs>
                <w:tab w:val="left" w:pos="2154"/>
              </w:tabs>
              <w:rPr>
                <w:rFonts w:ascii="Times New Roman" w:hAnsi="Times New Roman" w:cs="Times New Roman"/>
                <w:sz w:val="24"/>
                <w:szCs w:val="24"/>
              </w:rPr>
            </w:pPr>
            <w:r w:rsidRPr="007126DD">
              <w:rPr>
                <w:rFonts w:ascii="Times New Roman" w:hAnsi="Times New Roman" w:cs="Times New Roman"/>
                <w:sz w:val="24"/>
                <w:szCs w:val="24"/>
              </w:rPr>
              <w:t>Цена, руб.</w:t>
            </w:r>
          </w:p>
        </w:tc>
        <w:tc>
          <w:tcPr>
            <w:tcW w:w="1203" w:type="dxa"/>
          </w:tcPr>
          <w:p w:rsidR="007126DD" w:rsidRPr="007126DD" w:rsidRDefault="007126DD" w:rsidP="007126DD">
            <w:pPr>
              <w:tabs>
                <w:tab w:val="left" w:pos="2154"/>
              </w:tabs>
              <w:rPr>
                <w:rFonts w:ascii="Times New Roman" w:hAnsi="Times New Roman" w:cs="Times New Roman"/>
                <w:sz w:val="24"/>
                <w:szCs w:val="24"/>
              </w:rPr>
            </w:pPr>
            <w:r w:rsidRPr="007126DD">
              <w:rPr>
                <w:rFonts w:ascii="Times New Roman" w:hAnsi="Times New Roman" w:cs="Times New Roman"/>
                <w:sz w:val="24"/>
                <w:szCs w:val="24"/>
              </w:rPr>
              <w:t>Спрос, шт.</w:t>
            </w:r>
          </w:p>
        </w:tc>
        <w:tc>
          <w:tcPr>
            <w:tcW w:w="1203" w:type="dxa"/>
          </w:tcPr>
          <w:p w:rsidR="007126DD" w:rsidRPr="007126DD" w:rsidRDefault="007126DD" w:rsidP="007126DD">
            <w:pPr>
              <w:tabs>
                <w:tab w:val="left" w:pos="2154"/>
              </w:tabs>
              <w:rPr>
                <w:rFonts w:ascii="Times New Roman" w:hAnsi="Times New Roman" w:cs="Times New Roman"/>
                <w:sz w:val="24"/>
                <w:szCs w:val="24"/>
              </w:rPr>
            </w:pPr>
            <w:r w:rsidRPr="007126DD">
              <w:rPr>
                <w:rFonts w:ascii="Times New Roman" w:hAnsi="Times New Roman" w:cs="Times New Roman"/>
                <w:sz w:val="24"/>
                <w:szCs w:val="24"/>
              </w:rPr>
              <w:t>Цена, руб.</w:t>
            </w:r>
          </w:p>
        </w:tc>
        <w:tc>
          <w:tcPr>
            <w:tcW w:w="1203" w:type="dxa"/>
          </w:tcPr>
          <w:p w:rsidR="007126DD" w:rsidRPr="007126DD" w:rsidRDefault="007126DD" w:rsidP="007126DD">
            <w:pPr>
              <w:tabs>
                <w:tab w:val="left" w:pos="2154"/>
              </w:tabs>
              <w:rPr>
                <w:rFonts w:ascii="Times New Roman" w:hAnsi="Times New Roman" w:cs="Times New Roman"/>
                <w:sz w:val="24"/>
                <w:szCs w:val="24"/>
              </w:rPr>
            </w:pPr>
            <w:r w:rsidRPr="007126DD">
              <w:rPr>
                <w:rFonts w:ascii="Times New Roman" w:hAnsi="Times New Roman" w:cs="Times New Roman"/>
                <w:sz w:val="24"/>
                <w:szCs w:val="24"/>
              </w:rPr>
              <w:t>Спрос, шт.</w:t>
            </w:r>
          </w:p>
        </w:tc>
        <w:tc>
          <w:tcPr>
            <w:tcW w:w="1203" w:type="dxa"/>
          </w:tcPr>
          <w:p w:rsidR="007126DD" w:rsidRPr="007126DD" w:rsidRDefault="007126DD" w:rsidP="007126DD">
            <w:pPr>
              <w:tabs>
                <w:tab w:val="left" w:pos="2154"/>
              </w:tabs>
              <w:rPr>
                <w:rFonts w:ascii="Times New Roman" w:hAnsi="Times New Roman" w:cs="Times New Roman"/>
                <w:sz w:val="24"/>
                <w:szCs w:val="24"/>
              </w:rPr>
            </w:pPr>
            <w:r w:rsidRPr="007126DD">
              <w:rPr>
                <w:rFonts w:ascii="Times New Roman" w:hAnsi="Times New Roman" w:cs="Times New Roman"/>
                <w:sz w:val="24"/>
                <w:szCs w:val="24"/>
              </w:rPr>
              <w:t>Цена, руб.</w:t>
            </w:r>
          </w:p>
        </w:tc>
        <w:tc>
          <w:tcPr>
            <w:tcW w:w="1204" w:type="dxa"/>
          </w:tcPr>
          <w:p w:rsidR="007126DD" w:rsidRPr="007126DD" w:rsidRDefault="007126DD" w:rsidP="007126DD">
            <w:pPr>
              <w:tabs>
                <w:tab w:val="left" w:pos="2154"/>
              </w:tabs>
              <w:rPr>
                <w:rFonts w:ascii="Times New Roman" w:hAnsi="Times New Roman" w:cs="Times New Roman"/>
                <w:sz w:val="24"/>
                <w:szCs w:val="24"/>
              </w:rPr>
            </w:pPr>
            <w:r w:rsidRPr="007126DD">
              <w:rPr>
                <w:rFonts w:ascii="Times New Roman" w:hAnsi="Times New Roman" w:cs="Times New Roman"/>
                <w:sz w:val="24"/>
                <w:szCs w:val="24"/>
              </w:rPr>
              <w:t>Спрос, шт.</w:t>
            </w:r>
          </w:p>
        </w:tc>
        <w:tc>
          <w:tcPr>
            <w:tcW w:w="1204" w:type="dxa"/>
          </w:tcPr>
          <w:p w:rsidR="007126DD" w:rsidRPr="007126DD" w:rsidRDefault="007126DD" w:rsidP="007126DD">
            <w:pPr>
              <w:tabs>
                <w:tab w:val="left" w:pos="2154"/>
              </w:tabs>
              <w:rPr>
                <w:rFonts w:ascii="Times New Roman" w:hAnsi="Times New Roman" w:cs="Times New Roman"/>
                <w:sz w:val="24"/>
                <w:szCs w:val="24"/>
              </w:rPr>
            </w:pPr>
            <w:r w:rsidRPr="007126DD">
              <w:rPr>
                <w:rFonts w:ascii="Times New Roman" w:hAnsi="Times New Roman" w:cs="Times New Roman"/>
                <w:sz w:val="24"/>
                <w:szCs w:val="24"/>
              </w:rPr>
              <w:t>Цена, руб.</w:t>
            </w:r>
          </w:p>
        </w:tc>
        <w:tc>
          <w:tcPr>
            <w:tcW w:w="1204" w:type="dxa"/>
          </w:tcPr>
          <w:p w:rsidR="007126DD" w:rsidRPr="007126DD" w:rsidRDefault="007126DD" w:rsidP="007126DD">
            <w:pPr>
              <w:tabs>
                <w:tab w:val="left" w:pos="2154"/>
              </w:tabs>
              <w:rPr>
                <w:rFonts w:ascii="Times New Roman" w:hAnsi="Times New Roman" w:cs="Times New Roman"/>
                <w:sz w:val="24"/>
                <w:szCs w:val="24"/>
              </w:rPr>
            </w:pPr>
            <w:r w:rsidRPr="007126DD">
              <w:rPr>
                <w:rFonts w:ascii="Times New Roman" w:hAnsi="Times New Roman" w:cs="Times New Roman"/>
                <w:sz w:val="24"/>
                <w:szCs w:val="24"/>
              </w:rPr>
              <w:t>Спрос, шт.</w:t>
            </w:r>
          </w:p>
        </w:tc>
      </w:tr>
      <w:tr w:rsidR="007126DD" w:rsidTr="007126DD">
        <w:tc>
          <w:tcPr>
            <w:tcW w:w="1203" w:type="dxa"/>
          </w:tcPr>
          <w:p w:rsidR="007126DD" w:rsidRDefault="003D1237" w:rsidP="007126DD">
            <w:pPr>
              <w:tabs>
                <w:tab w:val="left" w:pos="2154"/>
              </w:tabs>
            </w:pPr>
            <w:r>
              <w:t>40000</w:t>
            </w:r>
          </w:p>
        </w:tc>
        <w:tc>
          <w:tcPr>
            <w:tcW w:w="1203" w:type="dxa"/>
          </w:tcPr>
          <w:p w:rsidR="007126DD" w:rsidRDefault="003D1237" w:rsidP="007126DD">
            <w:pPr>
              <w:tabs>
                <w:tab w:val="left" w:pos="2154"/>
              </w:tabs>
            </w:pPr>
            <w:r>
              <w:t>20000</w:t>
            </w:r>
          </w:p>
        </w:tc>
        <w:tc>
          <w:tcPr>
            <w:tcW w:w="1203" w:type="dxa"/>
          </w:tcPr>
          <w:p w:rsidR="007126DD" w:rsidRDefault="002E0787" w:rsidP="007126DD">
            <w:pPr>
              <w:tabs>
                <w:tab w:val="left" w:pos="2154"/>
              </w:tabs>
            </w:pPr>
            <w:r>
              <w:t>40</w:t>
            </w:r>
            <w:r w:rsidR="003D1237">
              <w:t>000</w:t>
            </w:r>
          </w:p>
        </w:tc>
        <w:tc>
          <w:tcPr>
            <w:tcW w:w="1203" w:type="dxa"/>
          </w:tcPr>
          <w:p w:rsidR="007126DD" w:rsidRDefault="002E0787" w:rsidP="007126DD">
            <w:pPr>
              <w:tabs>
                <w:tab w:val="left" w:pos="2154"/>
              </w:tabs>
            </w:pPr>
            <w:r>
              <w:t>15500</w:t>
            </w:r>
          </w:p>
        </w:tc>
        <w:tc>
          <w:tcPr>
            <w:tcW w:w="1203" w:type="dxa"/>
          </w:tcPr>
          <w:p w:rsidR="007126DD" w:rsidRDefault="00306141" w:rsidP="007126DD">
            <w:pPr>
              <w:tabs>
                <w:tab w:val="left" w:pos="2154"/>
              </w:tabs>
            </w:pPr>
            <w:r>
              <w:t>120000</w:t>
            </w:r>
          </w:p>
        </w:tc>
        <w:tc>
          <w:tcPr>
            <w:tcW w:w="1204" w:type="dxa"/>
          </w:tcPr>
          <w:p w:rsidR="007126DD" w:rsidRDefault="002E0787" w:rsidP="007126DD">
            <w:pPr>
              <w:tabs>
                <w:tab w:val="left" w:pos="2154"/>
              </w:tabs>
            </w:pPr>
            <w:r>
              <w:t>10500</w:t>
            </w:r>
          </w:p>
        </w:tc>
        <w:tc>
          <w:tcPr>
            <w:tcW w:w="1204" w:type="dxa"/>
          </w:tcPr>
          <w:p w:rsidR="007126DD" w:rsidRDefault="00306141" w:rsidP="007126DD">
            <w:pPr>
              <w:tabs>
                <w:tab w:val="left" w:pos="2154"/>
              </w:tabs>
            </w:pPr>
            <w:r>
              <w:t>65000</w:t>
            </w:r>
          </w:p>
        </w:tc>
        <w:tc>
          <w:tcPr>
            <w:tcW w:w="1204" w:type="dxa"/>
          </w:tcPr>
          <w:p w:rsidR="007126DD" w:rsidRDefault="002E0787" w:rsidP="007126DD">
            <w:pPr>
              <w:tabs>
                <w:tab w:val="left" w:pos="2154"/>
              </w:tabs>
            </w:pPr>
            <w:r>
              <w:t>7500</w:t>
            </w:r>
          </w:p>
        </w:tc>
      </w:tr>
      <w:tr w:rsidR="007126DD" w:rsidTr="007126DD">
        <w:tc>
          <w:tcPr>
            <w:tcW w:w="1203" w:type="dxa"/>
          </w:tcPr>
          <w:p w:rsidR="007126DD" w:rsidRDefault="003D1237" w:rsidP="007126DD">
            <w:pPr>
              <w:tabs>
                <w:tab w:val="left" w:pos="2154"/>
              </w:tabs>
            </w:pPr>
            <w:r>
              <w:t>45000</w:t>
            </w:r>
          </w:p>
        </w:tc>
        <w:tc>
          <w:tcPr>
            <w:tcW w:w="1203" w:type="dxa"/>
          </w:tcPr>
          <w:p w:rsidR="007126DD" w:rsidRDefault="002E0787" w:rsidP="007126DD">
            <w:pPr>
              <w:tabs>
                <w:tab w:val="left" w:pos="2154"/>
              </w:tabs>
            </w:pPr>
            <w:r>
              <w:t>15000</w:t>
            </w:r>
          </w:p>
        </w:tc>
        <w:tc>
          <w:tcPr>
            <w:tcW w:w="1203" w:type="dxa"/>
          </w:tcPr>
          <w:p w:rsidR="007126DD" w:rsidRDefault="002E0787" w:rsidP="007126DD">
            <w:pPr>
              <w:tabs>
                <w:tab w:val="left" w:pos="2154"/>
              </w:tabs>
            </w:pPr>
            <w:r>
              <w:t>60000</w:t>
            </w:r>
          </w:p>
        </w:tc>
        <w:tc>
          <w:tcPr>
            <w:tcW w:w="1203" w:type="dxa"/>
          </w:tcPr>
          <w:p w:rsidR="007126DD" w:rsidRDefault="002E0787" w:rsidP="007126DD">
            <w:pPr>
              <w:tabs>
                <w:tab w:val="left" w:pos="2154"/>
              </w:tabs>
            </w:pPr>
            <w:r>
              <w:t>10000</w:t>
            </w:r>
          </w:p>
        </w:tc>
        <w:tc>
          <w:tcPr>
            <w:tcW w:w="1203" w:type="dxa"/>
          </w:tcPr>
          <w:p w:rsidR="007126DD" w:rsidRDefault="00306141" w:rsidP="007126DD">
            <w:pPr>
              <w:tabs>
                <w:tab w:val="left" w:pos="2154"/>
              </w:tabs>
            </w:pPr>
            <w:r>
              <w:t>160000</w:t>
            </w:r>
          </w:p>
        </w:tc>
        <w:tc>
          <w:tcPr>
            <w:tcW w:w="1204" w:type="dxa"/>
          </w:tcPr>
          <w:p w:rsidR="007126DD" w:rsidRDefault="00306141" w:rsidP="007126DD">
            <w:pPr>
              <w:tabs>
                <w:tab w:val="left" w:pos="2154"/>
              </w:tabs>
            </w:pPr>
            <w:r>
              <w:t>8000</w:t>
            </w:r>
          </w:p>
        </w:tc>
        <w:tc>
          <w:tcPr>
            <w:tcW w:w="1204" w:type="dxa"/>
          </w:tcPr>
          <w:p w:rsidR="007126DD" w:rsidRDefault="00306141" w:rsidP="007126DD">
            <w:pPr>
              <w:tabs>
                <w:tab w:val="left" w:pos="2154"/>
              </w:tabs>
            </w:pPr>
            <w:r>
              <w:t>100000</w:t>
            </w:r>
          </w:p>
        </w:tc>
        <w:tc>
          <w:tcPr>
            <w:tcW w:w="1204" w:type="dxa"/>
          </w:tcPr>
          <w:p w:rsidR="007126DD" w:rsidRDefault="00306141" w:rsidP="007126DD">
            <w:pPr>
              <w:tabs>
                <w:tab w:val="left" w:pos="2154"/>
              </w:tabs>
            </w:pPr>
            <w:r>
              <w:t>6000</w:t>
            </w:r>
          </w:p>
        </w:tc>
      </w:tr>
      <w:tr w:rsidR="007126DD" w:rsidTr="007126DD">
        <w:tc>
          <w:tcPr>
            <w:tcW w:w="1203" w:type="dxa"/>
          </w:tcPr>
          <w:p w:rsidR="007126DD" w:rsidRDefault="002E0787" w:rsidP="007126DD">
            <w:pPr>
              <w:tabs>
                <w:tab w:val="left" w:pos="2154"/>
              </w:tabs>
            </w:pPr>
            <w:r>
              <w:t>70000</w:t>
            </w:r>
          </w:p>
        </w:tc>
        <w:tc>
          <w:tcPr>
            <w:tcW w:w="1203" w:type="dxa"/>
          </w:tcPr>
          <w:p w:rsidR="007126DD" w:rsidRDefault="002E0787" w:rsidP="007126DD">
            <w:pPr>
              <w:tabs>
                <w:tab w:val="left" w:pos="2154"/>
              </w:tabs>
            </w:pPr>
            <w:r>
              <w:t>500</w:t>
            </w:r>
          </w:p>
        </w:tc>
        <w:tc>
          <w:tcPr>
            <w:tcW w:w="1203" w:type="dxa"/>
          </w:tcPr>
          <w:p w:rsidR="007126DD" w:rsidRDefault="002E0787" w:rsidP="007126DD">
            <w:pPr>
              <w:tabs>
                <w:tab w:val="left" w:pos="2154"/>
              </w:tabs>
            </w:pPr>
            <w:r>
              <w:t>70000</w:t>
            </w:r>
          </w:p>
        </w:tc>
        <w:tc>
          <w:tcPr>
            <w:tcW w:w="1203" w:type="dxa"/>
          </w:tcPr>
          <w:p w:rsidR="007126DD" w:rsidRDefault="002E0787" w:rsidP="007126DD">
            <w:pPr>
              <w:tabs>
                <w:tab w:val="left" w:pos="2154"/>
              </w:tabs>
            </w:pPr>
            <w:r>
              <w:t>8000</w:t>
            </w:r>
          </w:p>
        </w:tc>
        <w:tc>
          <w:tcPr>
            <w:tcW w:w="1203" w:type="dxa"/>
          </w:tcPr>
          <w:p w:rsidR="007126DD" w:rsidRDefault="00306141" w:rsidP="007126DD">
            <w:pPr>
              <w:tabs>
                <w:tab w:val="left" w:pos="2154"/>
              </w:tabs>
            </w:pPr>
            <w:r>
              <w:t>140000</w:t>
            </w:r>
          </w:p>
        </w:tc>
        <w:tc>
          <w:tcPr>
            <w:tcW w:w="1204" w:type="dxa"/>
          </w:tcPr>
          <w:p w:rsidR="007126DD" w:rsidRDefault="00306141" w:rsidP="007126DD">
            <w:pPr>
              <w:tabs>
                <w:tab w:val="left" w:pos="2154"/>
              </w:tabs>
            </w:pPr>
            <w:r>
              <w:t>7000</w:t>
            </w:r>
          </w:p>
        </w:tc>
        <w:tc>
          <w:tcPr>
            <w:tcW w:w="1204" w:type="dxa"/>
          </w:tcPr>
          <w:p w:rsidR="007126DD" w:rsidRDefault="00306141" w:rsidP="007126DD">
            <w:pPr>
              <w:tabs>
                <w:tab w:val="left" w:pos="2154"/>
              </w:tabs>
            </w:pPr>
            <w:r>
              <w:t>150000</w:t>
            </w:r>
          </w:p>
        </w:tc>
        <w:tc>
          <w:tcPr>
            <w:tcW w:w="1204" w:type="dxa"/>
          </w:tcPr>
          <w:p w:rsidR="007126DD" w:rsidRDefault="00306141" w:rsidP="007126DD">
            <w:pPr>
              <w:tabs>
                <w:tab w:val="left" w:pos="2154"/>
              </w:tabs>
            </w:pPr>
            <w:r>
              <w:t>8000</w:t>
            </w:r>
          </w:p>
        </w:tc>
      </w:tr>
      <w:tr w:rsidR="003D1237" w:rsidTr="007126DD">
        <w:tc>
          <w:tcPr>
            <w:tcW w:w="1203" w:type="dxa"/>
          </w:tcPr>
          <w:p w:rsidR="003D1237" w:rsidRDefault="002E0787" w:rsidP="007126DD">
            <w:pPr>
              <w:tabs>
                <w:tab w:val="left" w:pos="2154"/>
              </w:tabs>
            </w:pPr>
            <w:r>
              <w:t>150000</w:t>
            </w:r>
          </w:p>
        </w:tc>
        <w:tc>
          <w:tcPr>
            <w:tcW w:w="1203" w:type="dxa"/>
          </w:tcPr>
          <w:p w:rsidR="003D1237" w:rsidRDefault="002E0787" w:rsidP="007126DD">
            <w:pPr>
              <w:tabs>
                <w:tab w:val="left" w:pos="2154"/>
              </w:tabs>
            </w:pPr>
            <w:r>
              <w:t>200</w:t>
            </w:r>
          </w:p>
        </w:tc>
        <w:tc>
          <w:tcPr>
            <w:tcW w:w="1203" w:type="dxa"/>
          </w:tcPr>
          <w:p w:rsidR="003D1237" w:rsidRDefault="002E0787" w:rsidP="007126DD">
            <w:pPr>
              <w:tabs>
                <w:tab w:val="left" w:pos="2154"/>
              </w:tabs>
            </w:pPr>
            <w:r>
              <w:t>100000</w:t>
            </w:r>
          </w:p>
        </w:tc>
        <w:tc>
          <w:tcPr>
            <w:tcW w:w="1203" w:type="dxa"/>
          </w:tcPr>
          <w:p w:rsidR="003D1237" w:rsidRDefault="002E0787" w:rsidP="007126DD">
            <w:pPr>
              <w:tabs>
                <w:tab w:val="left" w:pos="2154"/>
              </w:tabs>
            </w:pPr>
            <w:r>
              <w:t>5000</w:t>
            </w:r>
          </w:p>
        </w:tc>
        <w:tc>
          <w:tcPr>
            <w:tcW w:w="1203" w:type="dxa"/>
          </w:tcPr>
          <w:p w:rsidR="003D1237" w:rsidRDefault="00306141" w:rsidP="007126DD">
            <w:pPr>
              <w:tabs>
                <w:tab w:val="left" w:pos="2154"/>
              </w:tabs>
            </w:pPr>
            <w:r>
              <w:t>170000</w:t>
            </w:r>
          </w:p>
        </w:tc>
        <w:tc>
          <w:tcPr>
            <w:tcW w:w="1204" w:type="dxa"/>
          </w:tcPr>
          <w:p w:rsidR="003D1237" w:rsidRDefault="00306141" w:rsidP="007126DD">
            <w:pPr>
              <w:tabs>
                <w:tab w:val="left" w:pos="2154"/>
              </w:tabs>
            </w:pPr>
            <w:r>
              <w:t>1000</w:t>
            </w:r>
          </w:p>
        </w:tc>
        <w:tc>
          <w:tcPr>
            <w:tcW w:w="1204" w:type="dxa"/>
          </w:tcPr>
          <w:p w:rsidR="003D1237" w:rsidRDefault="00306141" w:rsidP="007126DD">
            <w:pPr>
              <w:tabs>
                <w:tab w:val="left" w:pos="2154"/>
              </w:tabs>
            </w:pPr>
            <w:r>
              <w:t>180000</w:t>
            </w:r>
          </w:p>
        </w:tc>
        <w:tc>
          <w:tcPr>
            <w:tcW w:w="1204" w:type="dxa"/>
          </w:tcPr>
          <w:p w:rsidR="003D1237" w:rsidRDefault="00306141" w:rsidP="007126DD">
            <w:pPr>
              <w:tabs>
                <w:tab w:val="left" w:pos="2154"/>
              </w:tabs>
            </w:pPr>
            <w:r>
              <w:t>5000</w:t>
            </w:r>
          </w:p>
        </w:tc>
      </w:tr>
      <w:tr w:rsidR="003D1237" w:rsidTr="007126DD">
        <w:tc>
          <w:tcPr>
            <w:tcW w:w="1203" w:type="dxa"/>
          </w:tcPr>
          <w:p w:rsidR="003D1237" w:rsidRDefault="002E0787" w:rsidP="007126DD">
            <w:pPr>
              <w:tabs>
                <w:tab w:val="left" w:pos="2154"/>
              </w:tabs>
            </w:pPr>
            <w:r>
              <w:t>200000</w:t>
            </w:r>
          </w:p>
        </w:tc>
        <w:tc>
          <w:tcPr>
            <w:tcW w:w="1203" w:type="dxa"/>
          </w:tcPr>
          <w:p w:rsidR="003D1237" w:rsidRDefault="002E0787" w:rsidP="007126DD">
            <w:pPr>
              <w:tabs>
                <w:tab w:val="left" w:pos="2154"/>
              </w:tabs>
            </w:pPr>
            <w:r>
              <w:t>100</w:t>
            </w:r>
          </w:p>
        </w:tc>
        <w:tc>
          <w:tcPr>
            <w:tcW w:w="1203" w:type="dxa"/>
          </w:tcPr>
          <w:p w:rsidR="003D1237" w:rsidRDefault="002E0787" w:rsidP="007126DD">
            <w:pPr>
              <w:tabs>
                <w:tab w:val="left" w:pos="2154"/>
              </w:tabs>
            </w:pPr>
            <w:r>
              <w:t>200</w:t>
            </w:r>
          </w:p>
        </w:tc>
        <w:tc>
          <w:tcPr>
            <w:tcW w:w="1203" w:type="dxa"/>
          </w:tcPr>
          <w:p w:rsidR="003D1237" w:rsidRDefault="002E0787" w:rsidP="007126DD">
            <w:pPr>
              <w:tabs>
                <w:tab w:val="left" w:pos="2154"/>
              </w:tabs>
            </w:pPr>
            <w:r>
              <w:t>1000</w:t>
            </w:r>
          </w:p>
        </w:tc>
        <w:tc>
          <w:tcPr>
            <w:tcW w:w="1203" w:type="dxa"/>
          </w:tcPr>
          <w:p w:rsidR="003D1237" w:rsidRDefault="00306141" w:rsidP="007126DD">
            <w:pPr>
              <w:tabs>
                <w:tab w:val="left" w:pos="2154"/>
              </w:tabs>
            </w:pPr>
            <w:r>
              <w:t>200000</w:t>
            </w:r>
          </w:p>
        </w:tc>
        <w:tc>
          <w:tcPr>
            <w:tcW w:w="1204" w:type="dxa"/>
          </w:tcPr>
          <w:p w:rsidR="003D1237" w:rsidRDefault="00306141" w:rsidP="007126DD">
            <w:pPr>
              <w:tabs>
                <w:tab w:val="left" w:pos="2154"/>
              </w:tabs>
            </w:pPr>
            <w:r>
              <w:t>500</w:t>
            </w:r>
          </w:p>
        </w:tc>
        <w:tc>
          <w:tcPr>
            <w:tcW w:w="1204" w:type="dxa"/>
          </w:tcPr>
          <w:p w:rsidR="003D1237" w:rsidRDefault="00306141" w:rsidP="007126DD">
            <w:pPr>
              <w:tabs>
                <w:tab w:val="left" w:pos="2154"/>
              </w:tabs>
            </w:pPr>
            <w:r>
              <w:t>200000</w:t>
            </w:r>
          </w:p>
        </w:tc>
        <w:tc>
          <w:tcPr>
            <w:tcW w:w="1204" w:type="dxa"/>
          </w:tcPr>
          <w:p w:rsidR="003D1237" w:rsidRDefault="00306141" w:rsidP="007126DD">
            <w:pPr>
              <w:tabs>
                <w:tab w:val="left" w:pos="2154"/>
              </w:tabs>
            </w:pPr>
            <w:r>
              <w:t>1000</w:t>
            </w:r>
          </w:p>
        </w:tc>
      </w:tr>
    </w:tbl>
    <w:p w:rsidR="007126DD" w:rsidRDefault="007126DD" w:rsidP="007126DD"/>
    <w:p w:rsidR="007126DD" w:rsidRDefault="007126DD" w:rsidP="00955B46">
      <w:pPr>
        <w:jc w:val="center"/>
        <w:rPr>
          <w:rFonts w:ascii="Times New Roman" w:hAnsi="Times New Roman" w:cs="Times New Roman"/>
          <w:b/>
          <w:sz w:val="28"/>
          <w:szCs w:val="28"/>
        </w:rPr>
      </w:pPr>
      <w:r w:rsidRPr="00FA7835">
        <w:rPr>
          <w:rFonts w:ascii="Times New Roman" w:hAnsi="Times New Roman" w:cs="Times New Roman"/>
          <w:b/>
          <w:sz w:val="28"/>
          <w:szCs w:val="28"/>
        </w:rPr>
        <w:t>2.2. Расчетные задания</w:t>
      </w:r>
    </w:p>
    <w:p w:rsidR="00123278" w:rsidRPr="00FA7835" w:rsidRDefault="00123278" w:rsidP="00955B46">
      <w:pPr>
        <w:jc w:val="center"/>
        <w:rPr>
          <w:rFonts w:ascii="Times New Roman" w:hAnsi="Times New Roman" w:cs="Times New Roman"/>
          <w:b/>
          <w:sz w:val="28"/>
          <w:szCs w:val="28"/>
        </w:rPr>
      </w:pPr>
    </w:p>
    <w:p w:rsidR="00123278" w:rsidRPr="008E0E93" w:rsidRDefault="007126DD" w:rsidP="00123278">
      <w:pPr>
        <w:pStyle w:val="a3"/>
        <w:numPr>
          <w:ilvl w:val="0"/>
          <w:numId w:val="7"/>
        </w:numPr>
        <w:spacing w:after="0" w:line="360" w:lineRule="auto"/>
        <w:jc w:val="both"/>
        <w:rPr>
          <w:rFonts w:ascii="Times New Roman" w:eastAsia="Times New Roman" w:hAnsi="Times New Roman" w:cs="Times New Roman"/>
          <w:sz w:val="28"/>
          <w:szCs w:val="28"/>
          <w:lang w:eastAsia="ru-RU"/>
        </w:rPr>
      </w:pPr>
      <w:r w:rsidRPr="00123278">
        <w:rPr>
          <w:rFonts w:ascii="Times New Roman" w:hAnsi="Times New Roman" w:cs="Times New Roman"/>
          <w:sz w:val="28"/>
          <w:szCs w:val="28"/>
        </w:rPr>
        <w:t xml:space="preserve">Выбор целевого сегмента, </w:t>
      </w:r>
      <w:r w:rsidR="00123278" w:rsidRPr="00123278">
        <w:rPr>
          <w:rFonts w:ascii="Times New Roman" w:hAnsi="Times New Roman" w:cs="Times New Roman"/>
          <w:sz w:val="28"/>
          <w:szCs w:val="28"/>
        </w:rPr>
        <w:t>Производится выбор целевого сегмента рынка для исследуемого изделия на основе анализа выделенных рыночных сегментов и параметров изделия. Запросы потребителей в целевом сегменте, выраженные в баллах.</w:t>
      </w:r>
      <w:r w:rsidR="00123278" w:rsidRPr="00123278">
        <w:t xml:space="preserve"> </w:t>
      </w:r>
      <w:r w:rsidR="00123278" w:rsidRPr="008E0E93">
        <w:rPr>
          <w:rFonts w:ascii="Times New Roman" w:hAnsi="Times New Roman" w:cs="Times New Roman"/>
          <w:sz w:val="28"/>
          <w:szCs w:val="28"/>
        </w:rPr>
        <w:t>Вычисляется показатель конкурентоспособности изделия по  техническим параметрам:</w:t>
      </w:r>
      <w:r w:rsidR="00123278" w:rsidRPr="008E0E93">
        <w:rPr>
          <w:rFonts w:ascii="Times New Roman" w:eastAsia="Times New Roman" w:hAnsi="Times New Roman" w:cs="Times New Roman"/>
          <w:sz w:val="28"/>
          <w:szCs w:val="28"/>
          <w:lang w:eastAsia="ru-RU"/>
        </w:rPr>
        <w:t xml:space="preserve"> </w:t>
      </w:r>
    </w:p>
    <w:p w:rsidR="00123278" w:rsidRPr="00123278" w:rsidRDefault="00123278" w:rsidP="00123278">
      <w:pPr>
        <w:pStyle w:val="a3"/>
        <w:spacing w:after="0" w:line="360" w:lineRule="auto"/>
        <w:ind w:left="1069"/>
        <w:jc w:val="center"/>
        <w:rPr>
          <w:rFonts w:ascii="Times New Roman" w:eastAsia="Times New Roman" w:hAnsi="Times New Roman" w:cs="Times New Roman"/>
          <w:sz w:val="28"/>
          <w:szCs w:val="24"/>
          <w:lang w:eastAsia="ru-RU"/>
        </w:rPr>
      </w:pPr>
      <w:r w:rsidRPr="00173EB6">
        <w:rPr>
          <w:position w:val="-38"/>
          <w:lang w:eastAsia="ru-RU"/>
        </w:rPr>
        <w:object w:dxaOrig="1840" w:dyaOrig="840">
          <v:shape id="_x0000_i1036" type="#_x0000_t75" style="width:91.95pt;height:42.5pt" o:ole="" fillcolor="window">
            <v:imagedata r:id="rId9" o:title=""/>
          </v:shape>
          <o:OLEObject Type="Embed" ProgID="Equation.3" ShapeID="_x0000_i1036" DrawAspect="Content" ObjectID="_1649364135" r:id="rId39"/>
        </w:object>
      </w:r>
      <w:r w:rsidRPr="00123278">
        <w:rPr>
          <w:rFonts w:ascii="Times New Roman" w:eastAsia="Times New Roman" w:hAnsi="Times New Roman" w:cs="Times New Roman"/>
          <w:sz w:val="28"/>
          <w:szCs w:val="24"/>
          <w:lang w:eastAsia="ru-RU"/>
        </w:rPr>
        <w:t>,</w:t>
      </w:r>
    </w:p>
    <w:p w:rsidR="00123278" w:rsidRPr="00173EB6" w:rsidRDefault="00123278" w:rsidP="00123278">
      <w:pPr>
        <w:spacing w:after="0" w:line="360" w:lineRule="auto"/>
        <w:ind w:firstLine="709"/>
        <w:jc w:val="center"/>
        <w:rPr>
          <w:rFonts w:ascii="Times New Roman" w:eastAsia="Times New Roman" w:hAnsi="Times New Roman" w:cs="Times New Roman"/>
          <w:sz w:val="28"/>
          <w:szCs w:val="24"/>
          <w:lang w:eastAsia="ru-RU"/>
        </w:rPr>
      </w:pPr>
    </w:p>
    <w:p w:rsidR="00123278" w:rsidRPr="00173EB6" w:rsidRDefault="00123278" w:rsidP="00123278">
      <w:pPr>
        <w:spacing w:after="0" w:line="360" w:lineRule="auto"/>
        <w:ind w:left="993" w:hanging="993"/>
        <w:jc w:val="both"/>
        <w:rPr>
          <w:rFonts w:ascii="Times New Roman" w:eastAsia="Times New Roman" w:hAnsi="Times New Roman" w:cs="Times New Roman"/>
          <w:sz w:val="28"/>
          <w:szCs w:val="24"/>
          <w:lang w:eastAsia="ru-RU"/>
        </w:rPr>
      </w:pPr>
      <w:r w:rsidRPr="00173EB6">
        <w:rPr>
          <w:rFonts w:ascii="Times New Roman" w:eastAsia="Times New Roman" w:hAnsi="Times New Roman" w:cs="Times New Roman"/>
          <w:sz w:val="28"/>
          <w:szCs w:val="24"/>
          <w:lang w:eastAsia="ru-RU"/>
        </w:rPr>
        <w:t xml:space="preserve">где </w:t>
      </w:r>
      <w:r w:rsidRPr="00173EB6">
        <w:rPr>
          <w:rFonts w:ascii="Times New Roman" w:eastAsia="Times New Roman" w:hAnsi="Times New Roman" w:cs="Times New Roman"/>
          <w:position w:val="-18"/>
          <w:sz w:val="28"/>
          <w:szCs w:val="24"/>
          <w:lang w:eastAsia="ru-RU"/>
        </w:rPr>
        <w:object w:dxaOrig="560" w:dyaOrig="420">
          <v:shape id="_x0000_i1037" type="#_x0000_t75" style="width:27.75pt;height:20.8pt" o:ole="" fillcolor="window">
            <v:imagedata r:id="rId11" o:title=""/>
          </v:shape>
          <o:OLEObject Type="Embed" ProgID="Equation.3" ShapeID="_x0000_i1037" DrawAspect="Content" ObjectID="_1649364136" r:id="rId40"/>
        </w:object>
      </w:r>
      <w:r w:rsidRPr="00173EB6">
        <w:rPr>
          <w:rFonts w:ascii="Times New Roman" w:eastAsia="Times New Roman" w:hAnsi="Times New Roman" w:cs="Times New Roman"/>
          <w:sz w:val="28"/>
          <w:szCs w:val="24"/>
          <w:lang w:eastAsia="ru-RU"/>
        </w:rPr>
        <w:t xml:space="preserve"> - групповой показатель конкурентоспособности по техническим параметрам;</w:t>
      </w:r>
    </w:p>
    <w:p w:rsidR="00123278" w:rsidRPr="00173EB6" w:rsidRDefault="00123278" w:rsidP="00123278">
      <w:pPr>
        <w:spacing w:after="0" w:line="360" w:lineRule="auto"/>
        <w:ind w:left="1134" w:hanging="708"/>
        <w:jc w:val="both"/>
        <w:rPr>
          <w:rFonts w:ascii="Times New Roman" w:eastAsia="Times New Roman" w:hAnsi="Times New Roman" w:cs="Times New Roman"/>
          <w:sz w:val="28"/>
          <w:szCs w:val="24"/>
          <w:lang w:eastAsia="ru-RU"/>
        </w:rPr>
      </w:pPr>
      <w:r w:rsidRPr="00173EB6">
        <w:rPr>
          <w:rFonts w:ascii="Times New Roman" w:eastAsia="Times New Roman" w:hAnsi="Times New Roman" w:cs="Times New Roman"/>
          <w:position w:val="-18"/>
          <w:sz w:val="28"/>
          <w:szCs w:val="24"/>
          <w:lang w:eastAsia="ru-RU"/>
        </w:rPr>
        <w:object w:dxaOrig="320" w:dyaOrig="420">
          <v:shape id="_x0000_i1038" type="#_x0000_t75" style="width:15.6pt;height:20.8pt" o:ole="" fillcolor="window">
            <v:imagedata r:id="rId13" o:title=""/>
          </v:shape>
          <o:OLEObject Type="Embed" ProgID="Equation.3" ShapeID="_x0000_i1038" DrawAspect="Content" ObjectID="_1649364137" r:id="rId41"/>
        </w:object>
      </w:r>
      <w:r w:rsidRPr="00173EB6">
        <w:rPr>
          <w:rFonts w:ascii="Times New Roman" w:eastAsia="Times New Roman" w:hAnsi="Times New Roman" w:cs="Times New Roman"/>
          <w:sz w:val="28"/>
          <w:szCs w:val="24"/>
          <w:lang w:eastAsia="ru-RU"/>
        </w:rPr>
        <w:t xml:space="preserve"> - единичный показатель конкурентоспособности по </w:t>
      </w:r>
      <w:r w:rsidRPr="00173EB6">
        <w:rPr>
          <w:rFonts w:ascii="Times New Roman" w:eastAsia="Times New Roman" w:hAnsi="Times New Roman" w:cs="Times New Roman"/>
          <w:sz w:val="28"/>
          <w:szCs w:val="24"/>
          <w:lang w:val="en-US" w:eastAsia="ru-RU"/>
        </w:rPr>
        <w:t>i</w:t>
      </w:r>
      <w:r w:rsidRPr="00173EB6">
        <w:rPr>
          <w:rFonts w:ascii="Times New Roman" w:eastAsia="Times New Roman" w:hAnsi="Times New Roman" w:cs="Times New Roman"/>
          <w:sz w:val="28"/>
          <w:szCs w:val="24"/>
          <w:lang w:eastAsia="ru-RU"/>
        </w:rPr>
        <w:t>–му техничес-кому параметру;</w:t>
      </w:r>
    </w:p>
    <w:p w:rsidR="00123278" w:rsidRPr="00173EB6" w:rsidRDefault="00123278" w:rsidP="00123278">
      <w:pPr>
        <w:spacing w:after="0" w:line="360" w:lineRule="auto"/>
        <w:ind w:left="993" w:hanging="567"/>
        <w:jc w:val="both"/>
        <w:rPr>
          <w:rFonts w:ascii="Times New Roman" w:eastAsia="Times New Roman" w:hAnsi="Times New Roman" w:cs="Times New Roman"/>
          <w:sz w:val="28"/>
          <w:szCs w:val="24"/>
          <w:lang w:eastAsia="ru-RU"/>
        </w:rPr>
      </w:pPr>
      <w:r w:rsidRPr="00173EB6">
        <w:rPr>
          <w:rFonts w:ascii="Times New Roman" w:eastAsia="Times New Roman" w:hAnsi="Times New Roman" w:cs="Times New Roman"/>
          <w:position w:val="-18"/>
          <w:sz w:val="28"/>
          <w:szCs w:val="24"/>
          <w:lang w:eastAsia="ru-RU"/>
        </w:rPr>
        <w:object w:dxaOrig="320" w:dyaOrig="420">
          <v:shape id="_x0000_i1039" type="#_x0000_t75" style="width:15.6pt;height:20.8pt" o:ole="" fillcolor="window">
            <v:imagedata r:id="rId15" o:title=""/>
          </v:shape>
          <o:OLEObject Type="Embed" ProgID="Equation.3" ShapeID="_x0000_i1039" DrawAspect="Content" ObjectID="_1649364138" r:id="rId42"/>
        </w:object>
      </w:r>
      <w:r w:rsidRPr="00173EB6">
        <w:rPr>
          <w:rFonts w:ascii="Times New Roman" w:eastAsia="Times New Roman" w:hAnsi="Times New Roman" w:cs="Times New Roman"/>
          <w:sz w:val="28"/>
          <w:szCs w:val="24"/>
          <w:lang w:eastAsia="ru-RU"/>
        </w:rPr>
        <w:t xml:space="preserve"> - весомость </w:t>
      </w:r>
      <w:r w:rsidRPr="00173EB6">
        <w:rPr>
          <w:rFonts w:ascii="Times New Roman" w:eastAsia="Times New Roman" w:hAnsi="Times New Roman" w:cs="Times New Roman"/>
          <w:sz w:val="28"/>
          <w:szCs w:val="24"/>
          <w:lang w:val="en-US" w:eastAsia="ru-RU"/>
        </w:rPr>
        <w:t>i</w:t>
      </w:r>
      <w:r w:rsidRPr="00173EB6">
        <w:rPr>
          <w:rFonts w:ascii="Times New Roman" w:eastAsia="Times New Roman" w:hAnsi="Times New Roman" w:cs="Times New Roman"/>
          <w:sz w:val="28"/>
          <w:szCs w:val="24"/>
          <w:lang w:eastAsia="ru-RU"/>
        </w:rPr>
        <w:t>–го параметра в общем наборе технических параметров,    характеризующих потребность;</w:t>
      </w:r>
    </w:p>
    <w:p w:rsidR="00123278" w:rsidRDefault="00123278" w:rsidP="00123278">
      <w:pPr>
        <w:spacing w:after="0" w:line="360" w:lineRule="auto"/>
        <w:ind w:firstLine="426"/>
        <w:jc w:val="both"/>
        <w:rPr>
          <w:rFonts w:ascii="Times New Roman" w:eastAsia="Times New Roman" w:hAnsi="Times New Roman" w:cs="Times New Roman"/>
          <w:sz w:val="28"/>
          <w:szCs w:val="24"/>
          <w:lang w:eastAsia="ru-RU"/>
        </w:rPr>
      </w:pPr>
      <w:r w:rsidRPr="00173EB6">
        <w:rPr>
          <w:rFonts w:ascii="Times New Roman" w:eastAsia="Times New Roman" w:hAnsi="Times New Roman" w:cs="Times New Roman"/>
          <w:position w:val="-6"/>
          <w:sz w:val="28"/>
          <w:szCs w:val="24"/>
          <w:lang w:eastAsia="ru-RU"/>
        </w:rPr>
        <w:object w:dxaOrig="220" w:dyaOrig="240">
          <v:shape id="_x0000_i1040" type="#_x0000_t75" style="width:11.3pt;height:12.15pt" o:ole="" fillcolor="window">
            <v:imagedata r:id="rId17" o:title=""/>
          </v:shape>
          <o:OLEObject Type="Embed" ProgID="Equation.3" ShapeID="_x0000_i1040" DrawAspect="Content" ObjectID="_1649364139" r:id="rId43"/>
        </w:object>
      </w:r>
      <w:r w:rsidRPr="00173EB6">
        <w:rPr>
          <w:rFonts w:ascii="Times New Roman" w:eastAsia="Times New Roman" w:hAnsi="Times New Roman" w:cs="Times New Roman"/>
          <w:sz w:val="28"/>
          <w:szCs w:val="24"/>
          <w:lang w:eastAsia="ru-RU"/>
        </w:rPr>
        <w:t>- число параметров, участвующих в оценке.</w:t>
      </w:r>
    </w:p>
    <w:p w:rsidR="00123278" w:rsidRPr="00C22354" w:rsidRDefault="00123278" w:rsidP="00123278">
      <w:pPr>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4"/>
          <w:lang w:eastAsia="ru-RU"/>
        </w:rPr>
      </w:pPr>
      <w:r w:rsidRPr="00C22354">
        <w:rPr>
          <w:rFonts w:ascii="Times New Roman" w:eastAsia="Times New Roman" w:hAnsi="Times New Roman" w:cs="Times New Roman"/>
          <w:sz w:val="28"/>
          <w:szCs w:val="24"/>
          <w:lang w:eastAsia="ru-RU"/>
        </w:rPr>
        <w:t>Сводный индекс конкурентоспособности по экономическим параметрам определяют по формуле:</w:t>
      </w:r>
    </w:p>
    <w:p w:rsidR="00123278" w:rsidRDefault="00123278" w:rsidP="00123278">
      <w:pPr>
        <w:shd w:val="clear" w:color="auto" w:fill="FFFFFF"/>
        <w:autoSpaceDE w:val="0"/>
        <w:autoSpaceDN w:val="0"/>
        <w:adjustRightInd w:val="0"/>
        <w:spacing w:after="0" w:line="240" w:lineRule="auto"/>
        <w:ind w:firstLine="709"/>
        <w:jc w:val="center"/>
        <w:rPr>
          <w:rFonts w:ascii="Times New Roman" w:eastAsia="Times New Roman" w:hAnsi="Times New Roman" w:cs="Times New Roman"/>
          <w:sz w:val="28"/>
          <w:szCs w:val="24"/>
          <w:lang w:val="en-US" w:eastAsia="ru-RU"/>
        </w:rPr>
      </w:pPr>
      <w:r w:rsidRPr="00C22354">
        <w:rPr>
          <w:rFonts w:ascii="Times New Roman" w:eastAsia="Times New Roman" w:hAnsi="Times New Roman" w:cs="Times New Roman"/>
          <w:sz w:val="28"/>
          <w:szCs w:val="24"/>
          <w:lang w:val="en-US" w:eastAsia="ru-RU"/>
        </w:rPr>
        <w:t>J</w:t>
      </w:r>
      <w:r w:rsidRPr="00C22354">
        <w:rPr>
          <w:rFonts w:ascii="Times New Roman" w:eastAsia="Times New Roman" w:hAnsi="Times New Roman" w:cs="Times New Roman"/>
          <w:sz w:val="28"/>
          <w:szCs w:val="24"/>
          <w:vertAlign w:val="subscript"/>
          <w:lang w:val="en-US" w:eastAsia="ru-RU"/>
        </w:rPr>
        <w:t>n</w:t>
      </w:r>
      <w:r w:rsidRPr="00C22354">
        <w:rPr>
          <w:rFonts w:ascii="Times New Roman" w:eastAsia="Times New Roman" w:hAnsi="Times New Roman" w:cs="Times New Roman"/>
          <w:sz w:val="28"/>
          <w:szCs w:val="24"/>
          <w:lang w:val="en-US" w:eastAsia="ru-RU"/>
        </w:rPr>
        <w:t xml:space="preserve"> = </w:t>
      </w:r>
      <w:r w:rsidRPr="00C22354">
        <w:rPr>
          <w:rFonts w:ascii="Times New Roman" w:eastAsia="Times New Roman" w:hAnsi="Times New Roman" w:cs="Times New Roman"/>
          <w:sz w:val="28"/>
          <w:szCs w:val="24"/>
          <w:lang w:val="en-US" w:eastAsia="ru-RU"/>
        </w:rPr>
        <w:sym w:font="Symbol" w:char="F053"/>
      </w:r>
      <w:r w:rsidRPr="00C22354">
        <w:rPr>
          <w:rFonts w:ascii="Times New Roman" w:eastAsia="Times New Roman" w:hAnsi="Times New Roman" w:cs="Times New Roman"/>
          <w:sz w:val="28"/>
          <w:szCs w:val="24"/>
          <w:lang w:val="en-US" w:eastAsia="ru-RU"/>
        </w:rPr>
        <w:t xml:space="preserve"> a</w:t>
      </w:r>
      <w:r w:rsidRPr="00C22354">
        <w:rPr>
          <w:rFonts w:ascii="Times New Roman" w:eastAsia="Times New Roman" w:hAnsi="Times New Roman" w:cs="Times New Roman"/>
          <w:sz w:val="28"/>
          <w:szCs w:val="24"/>
          <w:vertAlign w:val="subscript"/>
          <w:lang w:val="en-US" w:eastAsia="ru-RU"/>
        </w:rPr>
        <w:t xml:space="preserve">i </w:t>
      </w:r>
      <w:r w:rsidRPr="00C22354">
        <w:rPr>
          <w:rFonts w:ascii="Times New Roman" w:eastAsia="Times New Roman" w:hAnsi="Times New Roman" w:cs="Times New Roman"/>
          <w:sz w:val="28"/>
          <w:szCs w:val="24"/>
          <w:lang w:val="en-US" w:eastAsia="ru-RU"/>
        </w:rPr>
        <w:t>* j</w:t>
      </w:r>
      <w:r w:rsidRPr="00C22354">
        <w:rPr>
          <w:rFonts w:ascii="Times New Roman" w:eastAsia="Times New Roman" w:hAnsi="Times New Roman" w:cs="Times New Roman"/>
          <w:sz w:val="28"/>
          <w:szCs w:val="24"/>
          <w:vertAlign w:val="subscript"/>
          <w:lang w:val="en-US" w:eastAsia="ru-RU"/>
        </w:rPr>
        <w:t>i</w:t>
      </w:r>
      <w:r w:rsidRPr="00C22354">
        <w:rPr>
          <w:rFonts w:ascii="Times New Roman" w:eastAsia="Times New Roman" w:hAnsi="Times New Roman" w:cs="Times New Roman"/>
          <w:sz w:val="28"/>
          <w:szCs w:val="24"/>
          <w:lang w:val="en-US" w:eastAsia="ru-RU"/>
        </w:rPr>
        <w:t>;</w:t>
      </w:r>
    </w:p>
    <w:p w:rsidR="00123278" w:rsidRPr="00C22354" w:rsidRDefault="00123278" w:rsidP="00123278">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4"/>
          <w:lang w:val="en-US" w:eastAsia="ru-RU"/>
        </w:rPr>
      </w:pPr>
    </w:p>
    <w:p w:rsidR="00123278" w:rsidRDefault="00123278" w:rsidP="00123278">
      <w:pPr>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4"/>
          <w:lang w:eastAsia="ru-RU"/>
        </w:rPr>
      </w:pPr>
      <w:r w:rsidRPr="00C22354">
        <w:rPr>
          <w:rFonts w:ascii="Times New Roman" w:eastAsia="Times New Roman" w:hAnsi="Times New Roman" w:cs="Times New Roman"/>
          <w:sz w:val="28"/>
          <w:szCs w:val="24"/>
          <w:lang w:eastAsia="ru-RU"/>
        </w:rPr>
        <w:t xml:space="preserve">Где: </w:t>
      </w:r>
    </w:p>
    <w:p w:rsidR="00123278" w:rsidRDefault="00123278" w:rsidP="00123278">
      <w:pPr>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4"/>
          <w:lang w:eastAsia="ru-RU"/>
        </w:rPr>
      </w:pPr>
      <w:r w:rsidRPr="00C22354">
        <w:rPr>
          <w:rFonts w:ascii="Times New Roman" w:eastAsia="Times New Roman" w:hAnsi="Times New Roman" w:cs="Times New Roman"/>
          <w:sz w:val="28"/>
          <w:szCs w:val="24"/>
          <w:lang w:val="en-US" w:eastAsia="ru-RU"/>
        </w:rPr>
        <w:t>n</w:t>
      </w:r>
      <w:r w:rsidRPr="00C22354">
        <w:rPr>
          <w:rFonts w:ascii="Times New Roman" w:eastAsia="Times New Roman" w:hAnsi="Times New Roman" w:cs="Times New Roman"/>
          <w:sz w:val="28"/>
          <w:szCs w:val="24"/>
          <w:lang w:eastAsia="ru-RU"/>
        </w:rPr>
        <w:t xml:space="preserve"> – число анализируемых количественных параметров;</w:t>
      </w:r>
    </w:p>
    <w:p w:rsidR="00123278" w:rsidRDefault="00123278" w:rsidP="00123278">
      <w:pPr>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4"/>
          <w:lang w:eastAsia="ru-RU"/>
        </w:rPr>
      </w:pPr>
      <w:r w:rsidRPr="00C22354">
        <w:rPr>
          <w:rFonts w:ascii="Times New Roman" w:eastAsia="Times New Roman" w:hAnsi="Times New Roman" w:cs="Times New Roman"/>
          <w:sz w:val="28"/>
          <w:szCs w:val="24"/>
          <w:lang w:eastAsia="ru-RU"/>
        </w:rPr>
        <w:t xml:space="preserve"> а</w:t>
      </w:r>
      <w:r w:rsidRPr="00C22354">
        <w:rPr>
          <w:rFonts w:ascii="Times New Roman" w:eastAsia="Times New Roman" w:hAnsi="Times New Roman" w:cs="Times New Roman"/>
          <w:sz w:val="28"/>
          <w:szCs w:val="24"/>
          <w:vertAlign w:val="subscript"/>
          <w:lang w:val="en-US" w:eastAsia="ru-RU"/>
        </w:rPr>
        <w:t>i</w:t>
      </w:r>
      <w:r w:rsidRPr="00C22354">
        <w:rPr>
          <w:rFonts w:ascii="Times New Roman" w:eastAsia="Times New Roman" w:hAnsi="Times New Roman" w:cs="Times New Roman"/>
          <w:sz w:val="28"/>
          <w:szCs w:val="24"/>
          <w:vertAlign w:val="subscript"/>
          <w:lang w:eastAsia="ru-RU"/>
        </w:rPr>
        <w:t xml:space="preserve"> </w:t>
      </w:r>
      <w:r w:rsidRPr="00C22354">
        <w:rPr>
          <w:rFonts w:ascii="Times New Roman" w:eastAsia="Times New Roman" w:hAnsi="Times New Roman" w:cs="Times New Roman"/>
          <w:sz w:val="28"/>
          <w:szCs w:val="24"/>
          <w:lang w:eastAsia="ru-RU"/>
        </w:rPr>
        <w:t xml:space="preserve">– вес </w:t>
      </w:r>
      <w:r w:rsidRPr="00C22354">
        <w:rPr>
          <w:rFonts w:ascii="Times New Roman" w:eastAsia="Times New Roman" w:hAnsi="Times New Roman" w:cs="Times New Roman"/>
          <w:sz w:val="28"/>
          <w:szCs w:val="24"/>
          <w:lang w:val="en-US" w:eastAsia="ru-RU"/>
        </w:rPr>
        <w:t>i</w:t>
      </w:r>
      <w:r w:rsidRPr="00C22354">
        <w:rPr>
          <w:rFonts w:ascii="Times New Roman" w:eastAsia="Times New Roman" w:hAnsi="Times New Roman" w:cs="Times New Roman"/>
          <w:sz w:val="28"/>
          <w:szCs w:val="24"/>
          <w:lang w:eastAsia="ru-RU"/>
        </w:rPr>
        <w:t>-го параметрического индекса;</w:t>
      </w:r>
    </w:p>
    <w:p w:rsidR="00123278" w:rsidRPr="00C22354" w:rsidRDefault="00123278" w:rsidP="00123278">
      <w:pPr>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4"/>
          <w:lang w:eastAsia="ru-RU"/>
        </w:rPr>
      </w:pPr>
      <w:r w:rsidRPr="00C22354">
        <w:rPr>
          <w:rFonts w:ascii="Times New Roman" w:eastAsia="Times New Roman" w:hAnsi="Times New Roman" w:cs="Times New Roman"/>
          <w:sz w:val="28"/>
          <w:szCs w:val="24"/>
          <w:lang w:eastAsia="ru-RU"/>
        </w:rPr>
        <w:t xml:space="preserve"> </w:t>
      </w:r>
      <w:r w:rsidRPr="00C22354">
        <w:rPr>
          <w:rFonts w:ascii="Times New Roman" w:eastAsia="Times New Roman" w:hAnsi="Times New Roman" w:cs="Times New Roman"/>
          <w:sz w:val="28"/>
          <w:szCs w:val="24"/>
          <w:lang w:val="en-US" w:eastAsia="ru-RU"/>
        </w:rPr>
        <w:t>j</w:t>
      </w:r>
      <w:r w:rsidRPr="00C22354">
        <w:rPr>
          <w:rFonts w:ascii="Times New Roman" w:eastAsia="Times New Roman" w:hAnsi="Times New Roman" w:cs="Times New Roman"/>
          <w:sz w:val="28"/>
          <w:szCs w:val="24"/>
          <w:vertAlign w:val="subscript"/>
          <w:lang w:val="en-US" w:eastAsia="ru-RU"/>
        </w:rPr>
        <w:t>i</w:t>
      </w:r>
      <w:r w:rsidRPr="00C22354">
        <w:rPr>
          <w:rFonts w:ascii="Times New Roman" w:eastAsia="Times New Roman" w:hAnsi="Times New Roman" w:cs="Times New Roman"/>
          <w:sz w:val="28"/>
          <w:szCs w:val="24"/>
          <w:vertAlign w:val="subscript"/>
          <w:lang w:eastAsia="ru-RU"/>
        </w:rPr>
        <w:t xml:space="preserve"> </w:t>
      </w:r>
      <w:r w:rsidRPr="00C22354">
        <w:rPr>
          <w:rFonts w:ascii="Times New Roman" w:eastAsia="Times New Roman" w:hAnsi="Times New Roman" w:cs="Times New Roman"/>
          <w:sz w:val="28"/>
          <w:szCs w:val="24"/>
          <w:lang w:eastAsia="ru-RU"/>
        </w:rPr>
        <w:t xml:space="preserve">– параметрический индекс </w:t>
      </w:r>
      <w:r w:rsidRPr="00C22354">
        <w:rPr>
          <w:rFonts w:ascii="Times New Roman" w:eastAsia="Times New Roman" w:hAnsi="Times New Roman" w:cs="Times New Roman"/>
          <w:sz w:val="28"/>
          <w:szCs w:val="24"/>
          <w:lang w:val="en-US" w:eastAsia="ru-RU"/>
        </w:rPr>
        <w:t>i</w:t>
      </w:r>
      <w:r w:rsidRPr="00C22354">
        <w:rPr>
          <w:rFonts w:ascii="Times New Roman" w:eastAsia="Times New Roman" w:hAnsi="Times New Roman" w:cs="Times New Roman"/>
          <w:sz w:val="28"/>
          <w:szCs w:val="24"/>
          <w:lang w:eastAsia="ru-RU"/>
        </w:rPr>
        <w:t>-го параметра.</w:t>
      </w:r>
    </w:p>
    <w:p w:rsidR="00123278" w:rsidRPr="00C22354" w:rsidRDefault="00123278" w:rsidP="00123278">
      <w:pPr>
        <w:spacing w:after="0" w:line="360" w:lineRule="auto"/>
        <w:ind w:firstLine="709"/>
        <w:rPr>
          <w:rFonts w:ascii="Times New Roman" w:eastAsia="Times New Roman" w:hAnsi="Times New Roman" w:cs="Times New Roman"/>
          <w:color w:val="000000"/>
          <w:sz w:val="28"/>
          <w:szCs w:val="26"/>
          <w:lang w:eastAsia="ru-RU"/>
        </w:rPr>
      </w:pPr>
      <w:r w:rsidRPr="00C22354">
        <w:rPr>
          <w:rFonts w:ascii="Times New Roman" w:eastAsia="Times New Roman" w:hAnsi="Times New Roman" w:cs="Times New Roman"/>
          <w:color w:val="000000"/>
          <w:sz w:val="28"/>
          <w:szCs w:val="26"/>
          <w:lang w:eastAsia="ru-RU"/>
        </w:rPr>
        <w:t>Этапы оценки конкурентоспособности  товара делятся на:</w:t>
      </w:r>
    </w:p>
    <w:p w:rsidR="00123278" w:rsidRPr="00C22354" w:rsidRDefault="00123278" w:rsidP="00123278">
      <w:pPr>
        <w:numPr>
          <w:ilvl w:val="0"/>
          <w:numId w:val="3"/>
        </w:numPr>
        <w:spacing w:after="0" w:line="360" w:lineRule="auto"/>
        <w:ind w:firstLine="709"/>
        <w:jc w:val="both"/>
        <w:rPr>
          <w:rFonts w:ascii="Times New Roman" w:eastAsia="Times New Roman" w:hAnsi="Times New Roman" w:cs="Times New Roman"/>
          <w:color w:val="000000"/>
          <w:sz w:val="28"/>
          <w:szCs w:val="26"/>
          <w:lang w:eastAsia="ru-RU"/>
        </w:rPr>
      </w:pPr>
      <w:r w:rsidRPr="00C22354">
        <w:rPr>
          <w:rFonts w:ascii="Times New Roman" w:eastAsia="Times New Roman" w:hAnsi="Times New Roman" w:cs="Times New Roman"/>
          <w:color w:val="000000"/>
          <w:sz w:val="28"/>
          <w:szCs w:val="26"/>
          <w:lang w:eastAsia="ru-RU"/>
        </w:rPr>
        <w:t xml:space="preserve">формирование основных параметров, по которым будет оцениваться конкурентоспособность исследуемого товара. </w:t>
      </w:r>
    </w:p>
    <w:p w:rsidR="00123278" w:rsidRPr="00C22354" w:rsidRDefault="00123278" w:rsidP="00123278">
      <w:pPr>
        <w:numPr>
          <w:ilvl w:val="0"/>
          <w:numId w:val="3"/>
        </w:numPr>
        <w:spacing w:after="0" w:line="360" w:lineRule="auto"/>
        <w:ind w:firstLine="709"/>
        <w:jc w:val="both"/>
        <w:rPr>
          <w:rFonts w:ascii="Times New Roman" w:eastAsia="Times New Roman" w:hAnsi="Times New Roman" w:cs="Times New Roman"/>
          <w:color w:val="000000"/>
          <w:sz w:val="28"/>
          <w:szCs w:val="26"/>
          <w:lang w:eastAsia="ru-RU"/>
        </w:rPr>
      </w:pPr>
      <w:r w:rsidRPr="00C22354">
        <w:rPr>
          <w:rFonts w:ascii="Times New Roman" w:eastAsia="Times New Roman" w:hAnsi="Times New Roman" w:cs="Times New Roman"/>
          <w:color w:val="000000"/>
          <w:sz w:val="28"/>
          <w:szCs w:val="26"/>
          <w:lang w:eastAsia="ru-RU"/>
        </w:rPr>
        <w:t>разбиение параметров на уровни конкурентоспособности. Я выбрал 4-х бальную шкалу - от «0» (плохой признак) до «3» (признак отлично выражен).</w:t>
      </w:r>
    </w:p>
    <w:p w:rsidR="00123278" w:rsidRPr="00C22354" w:rsidRDefault="00123278" w:rsidP="00123278">
      <w:pPr>
        <w:numPr>
          <w:ilvl w:val="0"/>
          <w:numId w:val="3"/>
        </w:numPr>
        <w:spacing w:after="0" w:line="360" w:lineRule="auto"/>
        <w:ind w:firstLine="709"/>
        <w:jc w:val="both"/>
        <w:rPr>
          <w:rFonts w:ascii="Times New Roman" w:eastAsia="Times New Roman" w:hAnsi="Times New Roman" w:cs="Times New Roman"/>
          <w:color w:val="000000"/>
          <w:sz w:val="28"/>
          <w:szCs w:val="26"/>
          <w:lang w:eastAsia="ru-RU"/>
        </w:rPr>
      </w:pPr>
      <w:r w:rsidRPr="00C22354">
        <w:rPr>
          <w:rFonts w:ascii="Times New Roman" w:eastAsia="Times New Roman" w:hAnsi="Times New Roman" w:cs="Times New Roman"/>
          <w:color w:val="000000"/>
          <w:sz w:val="28"/>
          <w:szCs w:val="26"/>
          <w:lang w:eastAsia="ru-RU"/>
        </w:rPr>
        <w:t>построение матрицы-таблицы «Параметры * Уровни» и по ней оценивается исследуемый продукт.</w:t>
      </w:r>
    </w:p>
    <w:p w:rsidR="00123278" w:rsidRPr="00C22354" w:rsidRDefault="00123278" w:rsidP="00123278">
      <w:pPr>
        <w:numPr>
          <w:ilvl w:val="0"/>
          <w:numId w:val="3"/>
        </w:numPr>
        <w:spacing w:after="0" w:line="360" w:lineRule="auto"/>
        <w:ind w:firstLine="709"/>
        <w:jc w:val="both"/>
        <w:rPr>
          <w:rFonts w:ascii="Times New Roman" w:eastAsia="Times New Roman" w:hAnsi="Times New Roman" w:cs="Times New Roman"/>
          <w:color w:val="000000"/>
          <w:sz w:val="28"/>
          <w:szCs w:val="26"/>
          <w:lang w:eastAsia="ru-RU"/>
        </w:rPr>
      </w:pPr>
      <w:r w:rsidRPr="00C22354">
        <w:rPr>
          <w:rFonts w:ascii="Times New Roman" w:eastAsia="Times New Roman" w:hAnsi="Times New Roman" w:cs="Times New Roman"/>
          <w:color w:val="000000"/>
          <w:sz w:val="28"/>
          <w:szCs w:val="26"/>
          <w:lang w:eastAsia="ru-RU"/>
        </w:rPr>
        <w:t xml:space="preserve">расчет общего индекса конкурентоспособности </w:t>
      </w:r>
      <w:r w:rsidRPr="00C22354">
        <w:rPr>
          <w:rFonts w:ascii="Times New Roman" w:eastAsia="Times New Roman" w:hAnsi="Times New Roman" w:cs="Times New Roman"/>
          <w:color w:val="000000"/>
          <w:sz w:val="28"/>
          <w:szCs w:val="26"/>
          <w:lang w:val="en-US" w:eastAsia="ru-RU"/>
        </w:rPr>
        <w:t>J</w:t>
      </w:r>
      <w:r w:rsidRPr="00C22354">
        <w:rPr>
          <w:rFonts w:ascii="Times New Roman" w:eastAsia="Times New Roman" w:hAnsi="Times New Roman" w:cs="Times New Roman"/>
          <w:color w:val="000000"/>
          <w:sz w:val="28"/>
          <w:szCs w:val="26"/>
          <w:vertAlign w:val="subscript"/>
          <w:lang w:val="en-US" w:eastAsia="ru-RU"/>
        </w:rPr>
        <w:t>n</w:t>
      </w:r>
      <w:r w:rsidRPr="00C22354">
        <w:rPr>
          <w:rFonts w:ascii="Times New Roman" w:eastAsia="Times New Roman" w:hAnsi="Times New Roman" w:cs="Times New Roman"/>
          <w:color w:val="000000"/>
          <w:sz w:val="28"/>
          <w:szCs w:val="26"/>
          <w:lang w:eastAsia="ru-RU"/>
        </w:rPr>
        <w:t xml:space="preserve"> (как среднеарифметическое различных показателей).</w:t>
      </w:r>
    </w:p>
    <w:p w:rsidR="00123278" w:rsidRPr="00C22354" w:rsidRDefault="00123278" w:rsidP="00123278">
      <w:pPr>
        <w:numPr>
          <w:ilvl w:val="0"/>
          <w:numId w:val="3"/>
        </w:numPr>
        <w:spacing w:after="0" w:line="360" w:lineRule="auto"/>
        <w:ind w:firstLine="709"/>
        <w:jc w:val="both"/>
        <w:rPr>
          <w:rFonts w:ascii="Times New Roman" w:eastAsia="Times New Roman" w:hAnsi="Times New Roman" w:cs="Times New Roman"/>
          <w:color w:val="000000"/>
          <w:sz w:val="28"/>
          <w:szCs w:val="26"/>
          <w:lang w:eastAsia="ru-RU"/>
        </w:rPr>
      </w:pPr>
      <w:r w:rsidRPr="00C22354">
        <w:rPr>
          <w:rFonts w:ascii="Times New Roman" w:eastAsia="Times New Roman" w:hAnsi="Times New Roman" w:cs="Times New Roman"/>
          <w:color w:val="000000"/>
          <w:sz w:val="28"/>
          <w:szCs w:val="26"/>
          <w:lang w:eastAsia="ru-RU"/>
        </w:rPr>
        <w:t xml:space="preserve">оценка конкурентоспособность товара в соответствии с интервалами (по итоговым показателям индекса конкурентоспособности </w:t>
      </w:r>
      <w:r w:rsidRPr="00C22354">
        <w:rPr>
          <w:rFonts w:ascii="Times New Roman" w:eastAsia="Times New Roman" w:hAnsi="Times New Roman" w:cs="Times New Roman"/>
          <w:color w:val="000000"/>
          <w:sz w:val="28"/>
          <w:szCs w:val="26"/>
          <w:lang w:val="en-US" w:eastAsia="ru-RU"/>
        </w:rPr>
        <w:t>J</w:t>
      </w:r>
      <w:r w:rsidRPr="00C22354">
        <w:rPr>
          <w:rFonts w:ascii="Times New Roman" w:eastAsia="Times New Roman" w:hAnsi="Times New Roman" w:cs="Times New Roman"/>
          <w:color w:val="000000"/>
          <w:sz w:val="28"/>
          <w:szCs w:val="26"/>
          <w:vertAlign w:val="subscript"/>
          <w:lang w:val="en-US" w:eastAsia="ru-RU"/>
        </w:rPr>
        <w:t>n</w:t>
      </w:r>
      <w:r w:rsidRPr="00C22354">
        <w:rPr>
          <w:rFonts w:ascii="Times New Roman" w:eastAsia="Times New Roman" w:hAnsi="Times New Roman" w:cs="Times New Roman"/>
          <w:color w:val="000000"/>
          <w:sz w:val="28"/>
          <w:szCs w:val="26"/>
          <w:lang w:eastAsia="ru-RU"/>
        </w:rPr>
        <w:t>):</w:t>
      </w:r>
    </w:p>
    <w:p w:rsidR="00123278" w:rsidRPr="00C22354" w:rsidRDefault="00123278" w:rsidP="00123278">
      <w:pPr>
        <w:spacing w:after="0" w:line="360" w:lineRule="auto"/>
        <w:ind w:firstLine="709"/>
        <w:jc w:val="both"/>
        <w:rPr>
          <w:rFonts w:ascii="Times New Roman" w:eastAsia="Times New Roman" w:hAnsi="Times New Roman" w:cs="Times New Roman"/>
          <w:color w:val="000000"/>
          <w:sz w:val="28"/>
          <w:szCs w:val="26"/>
          <w:lang w:eastAsia="ru-RU"/>
        </w:rPr>
      </w:pPr>
      <w:r w:rsidRPr="00C22354">
        <w:rPr>
          <w:rFonts w:ascii="Times New Roman" w:eastAsia="Times New Roman" w:hAnsi="Times New Roman" w:cs="Times New Roman"/>
          <w:color w:val="000000"/>
          <w:sz w:val="28"/>
          <w:szCs w:val="26"/>
          <w:lang w:eastAsia="ru-RU"/>
        </w:rPr>
        <w:t>3,00 – 2,26: очень высокая конкурентоспособность фирмы;</w:t>
      </w:r>
    </w:p>
    <w:p w:rsidR="00123278" w:rsidRPr="00C22354" w:rsidRDefault="00123278" w:rsidP="00123278">
      <w:pPr>
        <w:spacing w:after="0" w:line="360" w:lineRule="auto"/>
        <w:ind w:firstLine="709"/>
        <w:jc w:val="both"/>
        <w:rPr>
          <w:rFonts w:ascii="Times New Roman" w:eastAsia="Times New Roman" w:hAnsi="Times New Roman" w:cs="Times New Roman"/>
          <w:color w:val="000000"/>
          <w:sz w:val="28"/>
          <w:szCs w:val="26"/>
          <w:lang w:eastAsia="ru-RU"/>
        </w:rPr>
      </w:pPr>
      <w:r w:rsidRPr="00C22354">
        <w:rPr>
          <w:rFonts w:ascii="Times New Roman" w:eastAsia="Times New Roman" w:hAnsi="Times New Roman" w:cs="Times New Roman"/>
          <w:color w:val="000000"/>
          <w:sz w:val="28"/>
          <w:szCs w:val="26"/>
          <w:lang w:eastAsia="ru-RU"/>
        </w:rPr>
        <w:t>2,25 – 1,51: высокая конкурентоспособность фирмы;</w:t>
      </w:r>
    </w:p>
    <w:p w:rsidR="00123278" w:rsidRPr="00C22354" w:rsidRDefault="00123278" w:rsidP="00123278">
      <w:pPr>
        <w:spacing w:after="0" w:line="360" w:lineRule="auto"/>
        <w:ind w:firstLine="709"/>
        <w:jc w:val="both"/>
        <w:rPr>
          <w:rFonts w:ascii="Times New Roman" w:eastAsia="Times New Roman" w:hAnsi="Times New Roman" w:cs="Times New Roman"/>
          <w:color w:val="000000"/>
          <w:sz w:val="28"/>
          <w:szCs w:val="26"/>
          <w:lang w:eastAsia="ru-RU"/>
        </w:rPr>
      </w:pPr>
      <w:r w:rsidRPr="00C22354">
        <w:rPr>
          <w:rFonts w:ascii="Times New Roman" w:eastAsia="Times New Roman" w:hAnsi="Times New Roman" w:cs="Times New Roman"/>
          <w:color w:val="000000"/>
          <w:sz w:val="28"/>
          <w:szCs w:val="26"/>
          <w:lang w:eastAsia="ru-RU"/>
        </w:rPr>
        <w:t>1,50 – 0,76: средняя конкурентоспособность фирмы;</w:t>
      </w:r>
    </w:p>
    <w:p w:rsidR="00123278" w:rsidRPr="00C22354" w:rsidRDefault="00123278" w:rsidP="00123278">
      <w:pPr>
        <w:spacing w:after="0" w:line="360" w:lineRule="auto"/>
        <w:ind w:firstLine="709"/>
        <w:jc w:val="both"/>
        <w:rPr>
          <w:rFonts w:ascii="Times New Roman" w:eastAsia="Times New Roman" w:hAnsi="Times New Roman" w:cs="Times New Roman"/>
          <w:color w:val="000000"/>
          <w:sz w:val="28"/>
          <w:szCs w:val="26"/>
          <w:lang w:eastAsia="ru-RU"/>
        </w:rPr>
      </w:pPr>
      <w:r w:rsidRPr="00C22354">
        <w:rPr>
          <w:rFonts w:ascii="Times New Roman" w:eastAsia="Times New Roman" w:hAnsi="Times New Roman" w:cs="Times New Roman"/>
          <w:color w:val="000000"/>
          <w:sz w:val="28"/>
          <w:szCs w:val="26"/>
          <w:lang w:eastAsia="ru-RU"/>
        </w:rPr>
        <w:t xml:space="preserve">0,75 – 0,00: низкая конкурентоспособность фирмы. </w:t>
      </w:r>
    </w:p>
    <w:p w:rsidR="00123278" w:rsidRPr="00C22354" w:rsidRDefault="00123278" w:rsidP="00082144">
      <w:pPr>
        <w:spacing w:after="0" w:line="360" w:lineRule="auto"/>
        <w:ind w:firstLine="709"/>
        <w:jc w:val="both"/>
        <w:rPr>
          <w:rFonts w:ascii="Times New Roman" w:eastAsia="Times New Roman" w:hAnsi="Times New Roman" w:cs="Times New Roman"/>
          <w:color w:val="000000"/>
          <w:sz w:val="28"/>
          <w:szCs w:val="26"/>
          <w:lang w:eastAsia="ru-RU"/>
        </w:rPr>
      </w:pPr>
      <w:r w:rsidRPr="00C22354">
        <w:rPr>
          <w:rFonts w:ascii="Times New Roman" w:eastAsia="Times New Roman" w:hAnsi="Times New Roman" w:cs="Times New Roman"/>
          <w:color w:val="000000"/>
          <w:sz w:val="28"/>
          <w:szCs w:val="26"/>
          <w:lang w:eastAsia="ru-RU"/>
        </w:rPr>
        <w:t>В качестве основных параметров оценки конкурентоспособности  рассматри</w:t>
      </w:r>
      <w:r>
        <w:rPr>
          <w:rFonts w:ascii="Times New Roman" w:eastAsia="Times New Roman" w:hAnsi="Times New Roman" w:cs="Times New Roman"/>
          <w:color w:val="000000"/>
          <w:sz w:val="28"/>
          <w:szCs w:val="26"/>
          <w:lang w:eastAsia="ru-RU"/>
        </w:rPr>
        <w:t>ваемой</w:t>
      </w:r>
      <w:r w:rsidRPr="00C22354">
        <w:rPr>
          <w:rFonts w:ascii="Times New Roman" w:eastAsia="Times New Roman" w:hAnsi="Times New Roman" w:cs="Times New Roman"/>
          <w:color w:val="000000"/>
          <w:sz w:val="28"/>
          <w:szCs w:val="26"/>
          <w:lang w:eastAsia="ru-RU"/>
        </w:rPr>
        <w:t xml:space="preserve"> </w:t>
      </w:r>
      <w:r>
        <w:rPr>
          <w:rFonts w:ascii="Times New Roman" w:eastAsia="Times New Roman" w:hAnsi="Times New Roman" w:cs="Times New Roman"/>
          <w:color w:val="000000"/>
          <w:sz w:val="28"/>
          <w:szCs w:val="26"/>
          <w:lang w:eastAsia="ru-RU"/>
        </w:rPr>
        <w:t xml:space="preserve">продукции мы </w:t>
      </w:r>
      <w:r w:rsidRPr="00C22354">
        <w:rPr>
          <w:rFonts w:ascii="Times New Roman" w:eastAsia="Times New Roman" w:hAnsi="Times New Roman" w:cs="Times New Roman"/>
          <w:color w:val="000000"/>
          <w:sz w:val="28"/>
          <w:szCs w:val="26"/>
          <w:lang w:eastAsia="ru-RU"/>
        </w:rPr>
        <w:t>выбрал</w:t>
      </w:r>
      <w:r>
        <w:rPr>
          <w:rFonts w:ascii="Times New Roman" w:eastAsia="Times New Roman" w:hAnsi="Times New Roman" w:cs="Times New Roman"/>
          <w:color w:val="000000"/>
          <w:sz w:val="28"/>
          <w:szCs w:val="26"/>
          <w:lang w:eastAsia="ru-RU"/>
        </w:rPr>
        <w:t>и</w:t>
      </w:r>
      <w:r w:rsidRPr="00C22354">
        <w:rPr>
          <w:rFonts w:ascii="Times New Roman" w:eastAsia="Times New Roman" w:hAnsi="Times New Roman" w:cs="Times New Roman"/>
          <w:color w:val="000000"/>
          <w:sz w:val="28"/>
          <w:szCs w:val="26"/>
          <w:lang w:eastAsia="ru-RU"/>
        </w:rPr>
        <w:t xml:space="preserve"> следующие:</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tblGrid>
      <w:tr w:rsidR="00123278" w:rsidRPr="009A19AC" w:rsidTr="00DC0542">
        <w:tc>
          <w:tcPr>
            <w:tcW w:w="7513" w:type="dxa"/>
            <w:vAlign w:val="center"/>
          </w:tcPr>
          <w:p w:rsidR="00123278" w:rsidRPr="00C22354" w:rsidRDefault="00123278" w:rsidP="00082144">
            <w:pPr>
              <w:pStyle w:val="a3"/>
              <w:numPr>
                <w:ilvl w:val="0"/>
                <w:numId w:val="5"/>
              </w:numPr>
              <w:spacing w:line="360" w:lineRule="auto"/>
              <w:rPr>
                <w:rFonts w:ascii="Times New Roman" w:eastAsia="Times New Roman" w:hAnsi="Times New Roman" w:cs="Times New Roman"/>
                <w:color w:val="000000"/>
                <w:sz w:val="28"/>
                <w:szCs w:val="28"/>
                <w:lang w:eastAsia="ru-RU"/>
              </w:rPr>
            </w:pPr>
            <w:r w:rsidRPr="00C22354">
              <w:rPr>
                <w:rFonts w:ascii="Times New Roman" w:eastAsia="Times New Roman" w:hAnsi="Times New Roman" w:cs="Times New Roman"/>
                <w:iCs/>
                <w:color w:val="000000"/>
                <w:sz w:val="28"/>
                <w:szCs w:val="28"/>
                <w:bdr w:val="none" w:sz="0" w:space="0" w:color="auto" w:frame="1"/>
                <w:lang w:eastAsia="ru-RU"/>
              </w:rPr>
              <w:t>Масса прицепа, кг</w:t>
            </w:r>
          </w:p>
        </w:tc>
      </w:tr>
      <w:tr w:rsidR="00123278" w:rsidRPr="009A19AC" w:rsidTr="00DC0542">
        <w:tc>
          <w:tcPr>
            <w:tcW w:w="7513" w:type="dxa"/>
            <w:vAlign w:val="center"/>
          </w:tcPr>
          <w:p w:rsidR="00123278" w:rsidRPr="00C22354" w:rsidRDefault="00123278" w:rsidP="00082144">
            <w:pPr>
              <w:pStyle w:val="a3"/>
              <w:numPr>
                <w:ilvl w:val="0"/>
                <w:numId w:val="5"/>
              </w:numPr>
              <w:spacing w:line="360" w:lineRule="auto"/>
              <w:rPr>
                <w:rFonts w:ascii="Times New Roman" w:eastAsia="Times New Roman" w:hAnsi="Times New Roman" w:cs="Times New Roman"/>
                <w:color w:val="000000"/>
                <w:sz w:val="28"/>
                <w:szCs w:val="28"/>
                <w:lang w:eastAsia="ru-RU"/>
              </w:rPr>
            </w:pPr>
            <w:r w:rsidRPr="00C22354">
              <w:rPr>
                <w:rFonts w:ascii="Times New Roman" w:eastAsia="Times New Roman" w:hAnsi="Times New Roman" w:cs="Times New Roman"/>
                <w:iCs/>
                <w:color w:val="000000"/>
                <w:sz w:val="28"/>
                <w:szCs w:val="28"/>
                <w:bdr w:val="none" w:sz="0" w:space="0" w:color="auto" w:frame="1"/>
                <w:lang w:eastAsia="ru-RU"/>
              </w:rPr>
              <w:t>Масса перевозимого груза, кг</w:t>
            </w:r>
          </w:p>
        </w:tc>
      </w:tr>
      <w:tr w:rsidR="00123278" w:rsidRPr="009A19AC" w:rsidTr="00DC0542">
        <w:tc>
          <w:tcPr>
            <w:tcW w:w="7513" w:type="dxa"/>
            <w:vAlign w:val="center"/>
          </w:tcPr>
          <w:p w:rsidR="00123278" w:rsidRPr="00C22354" w:rsidRDefault="00123278" w:rsidP="00082144">
            <w:pPr>
              <w:pStyle w:val="a3"/>
              <w:numPr>
                <w:ilvl w:val="0"/>
                <w:numId w:val="5"/>
              </w:numPr>
              <w:spacing w:line="360" w:lineRule="auto"/>
              <w:rPr>
                <w:rFonts w:ascii="Times New Roman" w:eastAsia="Times New Roman" w:hAnsi="Times New Roman" w:cs="Times New Roman"/>
                <w:iCs/>
                <w:color w:val="000000"/>
                <w:sz w:val="28"/>
                <w:szCs w:val="28"/>
                <w:bdr w:val="none" w:sz="0" w:space="0" w:color="auto" w:frame="1"/>
                <w:lang w:eastAsia="ru-RU"/>
              </w:rPr>
            </w:pPr>
            <w:r w:rsidRPr="00C22354">
              <w:rPr>
                <w:rFonts w:ascii="Times New Roman" w:eastAsia="Times New Roman" w:hAnsi="Times New Roman" w:cs="Times New Roman"/>
                <w:sz w:val="28"/>
                <w:szCs w:val="28"/>
                <w:lang w:eastAsia="ru-RU"/>
              </w:rPr>
              <w:t>Количество дополнительных опций</w:t>
            </w:r>
          </w:p>
        </w:tc>
      </w:tr>
      <w:tr w:rsidR="00123278" w:rsidRPr="009A19AC" w:rsidTr="00DC0542">
        <w:tc>
          <w:tcPr>
            <w:tcW w:w="7513" w:type="dxa"/>
            <w:vAlign w:val="center"/>
          </w:tcPr>
          <w:p w:rsidR="00123278" w:rsidRPr="00C22354" w:rsidRDefault="00123278" w:rsidP="00082144">
            <w:pPr>
              <w:pStyle w:val="a3"/>
              <w:numPr>
                <w:ilvl w:val="0"/>
                <w:numId w:val="5"/>
              </w:numPr>
              <w:spacing w:line="360" w:lineRule="auto"/>
              <w:rPr>
                <w:rFonts w:ascii="Times New Roman" w:eastAsia="Times New Roman" w:hAnsi="Times New Roman" w:cs="Times New Roman"/>
                <w:color w:val="000000"/>
                <w:sz w:val="28"/>
                <w:szCs w:val="28"/>
                <w:lang w:eastAsia="ru-RU"/>
              </w:rPr>
            </w:pPr>
            <w:r w:rsidRPr="00C22354">
              <w:rPr>
                <w:rFonts w:ascii="Times New Roman" w:eastAsia="Times New Roman" w:hAnsi="Times New Roman" w:cs="Times New Roman"/>
                <w:iCs/>
                <w:color w:val="000000"/>
                <w:sz w:val="28"/>
                <w:szCs w:val="28"/>
                <w:bdr w:val="none" w:sz="0" w:space="0" w:color="auto" w:frame="1"/>
                <w:lang w:eastAsia="ru-RU"/>
              </w:rPr>
              <w:t>Цена прицепа</w:t>
            </w:r>
          </w:p>
        </w:tc>
      </w:tr>
    </w:tbl>
    <w:p w:rsidR="00123278" w:rsidRDefault="00123278" w:rsidP="00082144">
      <w:pPr>
        <w:spacing w:after="0"/>
        <w:rPr>
          <w:rFonts w:ascii="Times New Roman" w:hAnsi="Times New Roman" w:cs="Times New Roman"/>
          <w:sz w:val="28"/>
          <w:szCs w:val="28"/>
        </w:rPr>
      </w:pPr>
    </w:p>
    <w:p w:rsidR="00123278" w:rsidRPr="00123278" w:rsidRDefault="00D40BE4" w:rsidP="00082144">
      <w:pPr>
        <w:spacing w:after="0" w:line="360" w:lineRule="auto"/>
        <w:ind w:firstLine="709"/>
        <w:jc w:val="both"/>
        <w:rPr>
          <w:rFonts w:ascii="Times New Roman" w:eastAsia="Times New Roman" w:hAnsi="Times New Roman" w:cs="Times New Roman"/>
          <w:color w:val="000000"/>
          <w:sz w:val="28"/>
          <w:szCs w:val="26"/>
          <w:lang w:eastAsia="ru-RU"/>
        </w:rPr>
      </w:pPr>
      <w:r>
        <w:rPr>
          <w:rFonts w:ascii="Times New Roman" w:eastAsia="Times New Roman" w:hAnsi="Times New Roman" w:cs="Times New Roman"/>
          <w:color w:val="000000"/>
          <w:sz w:val="28"/>
          <w:szCs w:val="26"/>
          <w:lang w:eastAsia="ru-RU"/>
        </w:rPr>
        <w:t xml:space="preserve">Эти </w:t>
      </w:r>
      <w:r w:rsidR="00123278" w:rsidRPr="00123278">
        <w:rPr>
          <w:rFonts w:ascii="Times New Roman" w:eastAsia="Times New Roman" w:hAnsi="Times New Roman" w:cs="Times New Roman"/>
          <w:color w:val="000000"/>
          <w:sz w:val="28"/>
          <w:szCs w:val="26"/>
          <w:lang w:eastAsia="ru-RU"/>
        </w:rPr>
        <w:t>показател</w:t>
      </w:r>
      <w:r>
        <w:rPr>
          <w:rFonts w:ascii="Times New Roman" w:eastAsia="Times New Roman" w:hAnsi="Times New Roman" w:cs="Times New Roman"/>
          <w:color w:val="000000"/>
          <w:sz w:val="28"/>
          <w:szCs w:val="26"/>
          <w:lang w:eastAsia="ru-RU"/>
        </w:rPr>
        <w:t>и</w:t>
      </w:r>
      <w:r w:rsidR="00123278" w:rsidRPr="00123278">
        <w:rPr>
          <w:rFonts w:ascii="Times New Roman" w:eastAsia="Times New Roman" w:hAnsi="Times New Roman" w:cs="Times New Roman"/>
          <w:color w:val="000000"/>
          <w:sz w:val="28"/>
          <w:szCs w:val="26"/>
          <w:lang w:eastAsia="ru-RU"/>
        </w:rPr>
        <w:t xml:space="preserve"> конкурентоспособности фирм определя</w:t>
      </w:r>
      <w:r>
        <w:rPr>
          <w:rFonts w:ascii="Times New Roman" w:eastAsia="Times New Roman" w:hAnsi="Times New Roman" w:cs="Times New Roman"/>
          <w:color w:val="000000"/>
          <w:sz w:val="28"/>
          <w:szCs w:val="26"/>
          <w:lang w:eastAsia="ru-RU"/>
        </w:rPr>
        <w:t>ем</w:t>
      </w:r>
      <w:r w:rsidR="00123278" w:rsidRPr="00123278">
        <w:rPr>
          <w:rFonts w:ascii="Times New Roman" w:eastAsia="Times New Roman" w:hAnsi="Times New Roman" w:cs="Times New Roman"/>
          <w:color w:val="000000"/>
          <w:sz w:val="28"/>
          <w:szCs w:val="26"/>
          <w:lang w:eastAsia="ru-RU"/>
        </w:rPr>
        <w:t xml:space="preserve"> по 18-бальной шкале.</w:t>
      </w:r>
    </w:p>
    <w:p w:rsidR="00123278" w:rsidRPr="00123278" w:rsidRDefault="00123278" w:rsidP="00D40BE4">
      <w:pPr>
        <w:spacing w:after="0" w:line="360" w:lineRule="auto"/>
        <w:ind w:firstLine="709"/>
        <w:jc w:val="both"/>
        <w:rPr>
          <w:rFonts w:ascii="Times New Roman" w:eastAsia="Times New Roman" w:hAnsi="Times New Roman" w:cs="Times New Roman"/>
          <w:color w:val="000000"/>
          <w:sz w:val="28"/>
          <w:szCs w:val="26"/>
          <w:lang w:eastAsia="ru-RU"/>
        </w:rPr>
      </w:pPr>
      <w:r w:rsidRPr="00123278">
        <w:rPr>
          <w:rFonts w:ascii="Times New Roman" w:eastAsia="Times New Roman" w:hAnsi="Times New Roman" w:cs="Times New Roman"/>
          <w:color w:val="000000"/>
          <w:sz w:val="28"/>
          <w:szCs w:val="26"/>
          <w:lang w:eastAsia="ru-RU"/>
        </w:rPr>
        <w:t xml:space="preserve">Самая конкурентоспособная фирма, занимающаяся </w:t>
      </w:r>
      <w:r w:rsidR="00D40BE4">
        <w:rPr>
          <w:rFonts w:ascii="Times New Roman" w:eastAsia="Times New Roman" w:hAnsi="Times New Roman" w:cs="Times New Roman"/>
          <w:color w:val="000000"/>
          <w:sz w:val="28"/>
          <w:szCs w:val="26"/>
          <w:lang w:eastAsia="ru-RU"/>
        </w:rPr>
        <w:t xml:space="preserve">изготовлением и продажей </w:t>
      </w:r>
      <w:r w:rsidRPr="00123278">
        <w:rPr>
          <w:rFonts w:ascii="Times New Roman" w:eastAsia="Times New Roman" w:hAnsi="Times New Roman" w:cs="Times New Roman"/>
          <w:color w:val="000000"/>
          <w:sz w:val="28"/>
          <w:szCs w:val="26"/>
          <w:lang w:eastAsia="ru-RU"/>
        </w:rPr>
        <w:t>должна иметь следующие показатели:</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0"/>
      </w:tblGrid>
      <w:tr w:rsidR="00D40BE4" w:rsidRPr="00C22354" w:rsidTr="00D40BE4">
        <w:tc>
          <w:tcPr>
            <w:tcW w:w="8080" w:type="dxa"/>
            <w:vAlign w:val="center"/>
          </w:tcPr>
          <w:p w:rsidR="00D40BE4" w:rsidRPr="00C22354" w:rsidRDefault="00D40BE4" w:rsidP="00772C74">
            <w:pPr>
              <w:pStyle w:val="a3"/>
              <w:spacing w:line="360" w:lineRule="auto"/>
              <w:jc w:val="both"/>
              <w:rPr>
                <w:rFonts w:ascii="Times New Roman" w:eastAsia="Times New Roman" w:hAnsi="Times New Roman" w:cs="Times New Roman"/>
                <w:color w:val="000000"/>
                <w:sz w:val="28"/>
                <w:szCs w:val="28"/>
                <w:lang w:eastAsia="ru-RU"/>
              </w:rPr>
            </w:pPr>
            <w:r w:rsidRPr="00C22354">
              <w:rPr>
                <w:rFonts w:ascii="Times New Roman" w:eastAsia="Times New Roman" w:hAnsi="Times New Roman" w:cs="Times New Roman"/>
                <w:iCs/>
                <w:color w:val="000000"/>
                <w:sz w:val="28"/>
                <w:szCs w:val="28"/>
                <w:bdr w:val="none" w:sz="0" w:space="0" w:color="auto" w:frame="1"/>
                <w:lang w:eastAsia="ru-RU"/>
              </w:rPr>
              <w:t xml:space="preserve">Масса прицепа, </w:t>
            </w:r>
            <w:r>
              <w:rPr>
                <w:rFonts w:ascii="Times New Roman" w:eastAsia="Times New Roman" w:hAnsi="Times New Roman" w:cs="Times New Roman"/>
                <w:iCs/>
                <w:color w:val="000000"/>
                <w:sz w:val="28"/>
                <w:szCs w:val="28"/>
                <w:bdr w:val="none" w:sz="0" w:space="0" w:color="auto" w:frame="1"/>
                <w:lang w:eastAsia="ru-RU"/>
              </w:rPr>
              <w:t xml:space="preserve"> </w:t>
            </w:r>
            <w:r w:rsidRPr="00C22354">
              <w:rPr>
                <w:rFonts w:ascii="Times New Roman" w:eastAsia="Times New Roman" w:hAnsi="Times New Roman" w:cs="Times New Roman"/>
                <w:iCs/>
                <w:color w:val="000000"/>
                <w:sz w:val="28"/>
                <w:szCs w:val="28"/>
                <w:bdr w:val="none" w:sz="0" w:space="0" w:color="auto" w:frame="1"/>
                <w:lang w:eastAsia="ru-RU"/>
              </w:rPr>
              <w:t>кг</w:t>
            </w:r>
            <w:r w:rsidRPr="00123278">
              <w:rPr>
                <w:rFonts w:ascii="Times New Roman" w:eastAsia="Times New Roman" w:hAnsi="Times New Roman" w:cs="Times New Roman"/>
                <w:color w:val="000000"/>
                <w:sz w:val="28"/>
                <w:szCs w:val="26"/>
                <w:lang w:eastAsia="ru-RU"/>
              </w:rPr>
              <w:t>– 5 баллов;</w:t>
            </w:r>
          </w:p>
        </w:tc>
      </w:tr>
      <w:tr w:rsidR="00D40BE4" w:rsidRPr="00C22354" w:rsidTr="00D40BE4">
        <w:tc>
          <w:tcPr>
            <w:tcW w:w="8080" w:type="dxa"/>
            <w:vAlign w:val="center"/>
          </w:tcPr>
          <w:p w:rsidR="00D40BE4" w:rsidRPr="00C22354" w:rsidRDefault="00D40BE4" w:rsidP="00772C74">
            <w:pPr>
              <w:pStyle w:val="a3"/>
              <w:spacing w:line="360" w:lineRule="auto"/>
              <w:jc w:val="both"/>
              <w:rPr>
                <w:rFonts w:ascii="Times New Roman" w:eastAsia="Times New Roman" w:hAnsi="Times New Roman" w:cs="Times New Roman"/>
                <w:color w:val="000000"/>
                <w:sz w:val="28"/>
                <w:szCs w:val="28"/>
                <w:lang w:eastAsia="ru-RU"/>
              </w:rPr>
            </w:pPr>
            <w:r w:rsidRPr="00C22354">
              <w:rPr>
                <w:rFonts w:ascii="Times New Roman" w:eastAsia="Times New Roman" w:hAnsi="Times New Roman" w:cs="Times New Roman"/>
                <w:iCs/>
                <w:color w:val="000000"/>
                <w:sz w:val="28"/>
                <w:szCs w:val="28"/>
                <w:bdr w:val="none" w:sz="0" w:space="0" w:color="auto" w:frame="1"/>
                <w:lang w:eastAsia="ru-RU"/>
              </w:rPr>
              <w:t>Масса перевозимого груза, кг</w:t>
            </w:r>
            <w:r w:rsidRPr="00123278">
              <w:rPr>
                <w:rFonts w:ascii="Times New Roman" w:eastAsia="Times New Roman" w:hAnsi="Times New Roman" w:cs="Times New Roman"/>
                <w:color w:val="000000"/>
                <w:sz w:val="28"/>
                <w:szCs w:val="26"/>
                <w:lang w:eastAsia="ru-RU"/>
              </w:rPr>
              <w:t>– 5 баллов;</w:t>
            </w:r>
          </w:p>
        </w:tc>
      </w:tr>
      <w:tr w:rsidR="00D40BE4" w:rsidRPr="00C22354" w:rsidTr="00D40BE4">
        <w:tc>
          <w:tcPr>
            <w:tcW w:w="8080" w:type="dxa"/>
            <w:vAlign w:val="center"/>
          </w:tcPr>
          <w:p w:rsidR="00D40BE4" w:rsidRPr="00C22354" w:rsidRDefault="00D40BE4" w:rsidP="00772C74">
            <w:pPr>
              <w:pStyle w:val="a3"/>
              <w:spacing w:line="360" w:lineRule="auto"/>
              <w:jc w:val="both"/>
              <w:rPr>
                <w:rFonts w:ascii="Times New Roman" w:eastAsia="Times New Roman" w:hAnsi="Times New Roman" w:cs="Times New Roman"/>
                <w:iCs/>
                <w:color w:val="000000"/>
                <w:sz w:val="28"/>
                <w:szCs w:val="28"/>
                <w:bdr w:val="none" w:sz="0" w:space="0" w:color="auto" w:frame="1"/>
                <w:lang w:eastAsia="ru-RU"/>
              </w:rPr>
            </w:pPr>
            <w:r w:rsidRPr="00C22354">
              <w:rPr>
                <w:rFonts w:ascii="Times New Roman" w:eastAsia="Times New Roman" w:hAnsi="Times New Roman" w:cs="Times New Roman"/>
                <w:sz w:val="28"/>
                <w:szCs w:val="28"/>
                <w:lang w:eastAsia="ru-RU"/>
              </w:rPr>
              <w:t>Количество дополнительных опций</w:t>
            </w:r>
            <w:r>
              <w:rPr>
                <w:rFonts w:ascii="Times New Roman" w:eastAsia="Times New Roman" w:hAnsi="Times New Roman" w:cs="Times New Roman"/>
                <w:color w:val="000000"/>
                <w:sz w:val="28"/>
                <w:szCs w:val="26"/>
                <w:lang w:eastAsia="ru-RU"/>
              </w:rPr>
              <w:t>– 4</w:t>
            </w:r>
            <w:r w:rsidRPr="00123278">
              <w:rPr>
                <w:rFonts w:ascii="Times New Roman" w:eastAsia="Times New Roman" w:hAnsi="Times New Roman" w:cs="Times New Roman"/>
                <w:color w:val="000000"/>
                <w:sz w:val="28"/>
                <w:szCs w:val="26"/>
                <w:lang w:eastAsia="ru-RU"/>
              </w:rPr>
              <w:t xml:space="preserve"> балл</w:t>
            </w:r>
            <w:r>
              <w:rPr>
                <w:rFonts w:ascii="Times New Roman" w:eastAsia="Times New Roman" w:hAnsi="Times New Roman" w:cs="Times New Roman"/>
                <w:color w:val="000000"/>
                <w:sz w:val="28"/>
                <w:szCs w:val="26"/>
                <w:lang w:eastAsia="ru-RU"/>
              </w:rPr>
              <w:t>а</w:t>
            </w:r>
            <w:r w:rsidRPr="00123278">
              <w:rPr>
                <w:rFonts w:ascii="Times New Roman" w:eastAsia="Times New Roman" w:hAnsi="Times New Roman" w:cs="Times New Roman"/>
                <w:color w:val="000000"/>
                <w:sz w:val="28"/>
                <w:szCs w:val="26"/>
                <w:lang w:eastAsia="ru-RU"/>
              </w:rPr>
              <w:t>.</w:t>
            </w:r>
          </w:p>
        </w:tc>
      </w:tr>
      <w:tr w:rsidR="00D40BE4" w:rsidRPr="00C22354" w:rsidTr="00D40BE4">
        <w:tc>
          <w:tcPr>
            <w:tcW w:w="8080" w:type="dxa"/>
            <w:vAlign w:val="center"/>
          </w:tcPr>
          <w:p w:rsidR="00D40BE4" w:rsidRPr="00C22354" w:rsidRDefault="00D40BE4" w:rsidP="00772C74">
            <w:pPr>
              <w:pStyle w:val="a3"/>
              <w:spacing w:line="360" w:lineRule="auto"/>
              <w:jc w:val="both"/>
              <w:rPr>
                <w:rFonts w:ascii="Times New Roman" w:eastAsia="Times New Roman" w:hAnsi="Times New Roman" w:cs="Times New Roman"/>
                <w:color w:val="000000"/>
                <w:sz w:val="28"/>
                <w:szCs w:val="28"/>
                <w:lang w:eastAsia="ru-RU"/>
              </w:rPr>
            </w:pPr>
            <w:r w:rsidRPr="00C22354">
              <w:rPr>
                <w:rFonts w:ascii="Times New Roman" w:eastAsia="Times New Roman" w:hAnsi="Times New Roman" w:cs="Times New Roman"/>
                <w:iCs/>
                <w:color w:val="000000"/>
                <w:sz w:val="28"/>
                <w:szCs w:val="28"/>
                <w:bdr w:val="none" w:sz="0" w:space="0" w:color="auto" w:frame="1"/>
                <w:lang w:eastAsia="ru-RU"/>
              </w:rPr>
              <w:t>Цена прицепа</w:t>
            </w:r>
            <w:r w:rsidRPr="00123278">
              <w:rPr>
                <w:rFonts w:ascii="Times New Roman" w:eastAsia="Times New Roman" w:hAnsi="Times New Roman" w:cs="Times New Roman"/>
                <w:color w:val="000000"/>
                <w:sz w:val="28"/>
                <w:szCs w:val="26"/>
                <w:lang w:eastAsia="ru-RU"/>
              </w:rPr>
              <w:t>– 4 балла;</w:t>
            </w:r>
          </w:p>
        </w:tc>
      </w:tr>
    </w:tbl>
    <w:p w:rsidR="00123278" w:rsidRPr="00123278" w:rsidRDefault="00123278" w:rsidP="00D40BE4">
      <w:pPr>
        <w:spacing w:after="0" w:line="240" w:lineRule="auto"/>
        <w:jc w:val="both"/>
        <w:rPr>
          <w:rFonts w:ascii="Times New Roman" w:eastAsia="Times New Roman" w:hAnsi="Times New Roman" w:cs="Times New Roman"/>
          <w:color w:val="000000"/>
          <w:sz w:val="28"/>
          <w:szCs w:val="26"/>
          <w:lang w:eastAsia="ru-RU"/>
        </w:rPr>
      </w:pPr>
    </w:p>
    <w:p w:rsidR="008D14FE" w:rsidRDefault="008D14FE" w:rsidP="008D14FE">
      <w:pPr>
        <w:spacing w:after="0" w:line="240" w:lineRule="auto"/>
        <w:jc w:val="right"/>
        <w:rPr>
          <w:rFonts w:ascii="Times New Roman" w:eastAsia="Times New Roman" w:hAnsi="Times New Roman" w:cs="Times New Roman"/>
          <w:color w:val="000000"/>
          <w:sz w:val="28"/>
          <w:szCs w:val="26"/>
          <w:lang w:eastAsia="ru-RU"/>
        </w:rPr>
      </w:pPr>
      <w:r>
        <w:rPr>
          <w:rFonts w:ascii="Times New Roman" w:eastAsia="Times New Roman" w:hAnsi="Times New Roman" w:cs="Times New Roman"/>
          <w:color w:val="000000"/>
          <w:sz w:val="28"/>
          <w:szCs w:val="26"/>
          <w:lang w:eastAsia="ru-RU"/>
        </w:rPr>
        <w:t>Таблица 5 –</w:t>
      </w:r>
    </w:p>
    <w:p w:rsidR="00123278" w:rsidRPr="00123278" w:rsidRDefault="00123278" w:rsidP="008D14FE">
      <w:pPr>
        <w:spacing w:after="0" w:line="240" w:lineRule="auto"/>
        <w:jc w:val="center"/>
        <w:rPr>
          <w:rFonts w:ascii="Times New Roman" w:eastAsia="Times New Roman" w:hAnsi="Times New Roman" w:cs="Times New Roman"/>
          <w:color w:val="000000"/>
          <w:sz w:val="28"/>
          <w:szCs w:val="26"/>
          <w:lang w:eastAsia="ru-RU"/>
        </w:rPr>
      </w:pPr>
      <w:r w:rsidRPr="00123278">
        <w:rPr>
          <w:rFonts w:ascii="Times New Roman" w:eastAsia="Times New Roman" w:hAnsi="Times New Roman" w:cs="Times New Roman"/>
          <w:color w:val="000000"/>
          <w:sz w:val="28"/>
          <w:szCs w:val="26"/>
          <w:lang w:eastAsia="ru-RU"/>
        </w:rPr>
        <w:t xml:space="preserve">Оценка </w:t>
      </w:r>
      <w:r w:rsidR="008D14FE">
        <w:rPr>
          <w:rFonts w:ascii="Times New Roman" w:eastAsia="Times New Roman" w:hAnsi="Times New Roman" w:cs="Times New Roman"/>
          <w:color w:val="000000"/>
          <w:sz w:val="28"/>
          <w:szCs w:val="26"/>
          <w:lang w:eastAsia="ru-RU"/>
        </w:rPr>
        <w:t>прицепов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3"/>
        <w:gridCol w:w="1005"/>
        <w:gridCol w:w="1414"/>
        <w:gridCol w:w="2808"/>
        <w:gridCol w:w="1607"/>
      </w:tblGrid>
      <w:tr w:rsidR="00D40BE4" w:rsidRPr="00123278" w:rsidTr="008D14FE">
        <w:tc>
          <w:tcPr>
            <w:tcW w:w="2793" w:type="dxa"/>
          </w:tcPr>
          <w:p w:rsidR="00D40BE4" w:rsidRPr="00D40BE4" w:rsidRDefault="00D40BE4" w:rsidP="00123278">
            <w:pPr>
              <w:spacing w:after="0" w:line="240" w:lineRule="auto"/>
              <w:jc w:val="both"/>
              <w:rPr>
                <w:rFonts w:ascii="Times New Roman" w:eastAsia="Times New Roman" w:hAnsi="Times New Roman" w:cs="Times New Roman"/>
                <w:color w:val="000000"/>
                <w:sz w:val="24"/>
                <w:szCs w:val="24"/>
                <w:lang w:eastAsia="ru-RU"/>
              </w:rPr>
            </w:pPr>
            <w:r w:rsidRPr="00D40BE4">
              <w:rPr>
                <w:rFonts w:ascii="Times New Roman" w:eastAsia="Times New Roman" w:hAnsi="Times New Roman" w:cs="Times New Roman"/>
                <w:color w:val="000000"/>
                <w:sz w:val="24"/>
                <w:szCs w:val="24"/>
                <w:lang w:eastAsia="ru-RU"/>
              </w:rPr>
              <w:t>Показатели конкурентоспособности компьютерных фирм</w:t>
            </w:r>
          </w:p>
        </w:tc>
        <w:tc>
          <w:tcPr>
            <w:tcW w:w="1005" w:type="dxa"/>
          </w:tcPr>
          <w:p w:rsidR="00D40BE4" w:rsidRPr="00D40BE4" w:rsidRDefault="008D14FE" w:rsidP="00123278">
            <w:pPr>
              <w:keepNext/>
              <w:spacing w:after="0" w:line="240" w:lineRule="auto"/>
              <w:jc w:val="center"/>
              <w:outlineLvl w:val="4"/>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МЗСА</w:t>
            </w:r>
          </w:p>
        </w:tc>
        <w:tc>
          <w:tcPr>
            <w:tcW w:w="1414" w:type="dxa"/>
          </w:tcPr>
          <w:p w:rsidR="00D40BE4" w:rsidRPr="00D40BE4" w:rsidRDefault="008D14FE" w:rsidP="00123278">
            <w:pPr>
              <w:keepNext/>
              <w:spacing w:after="0" w:line="240" w:lineRule="auto"/>
              <w:jc w:val="center"/>
              <w:outlineLvl w:val="4"/>
              <w:rPr>
                <w:rFonts w:ascii="Times New Roman" w:eastAsia="Times New Roman" w:hAnsi="Times New Roman" w:cs="Times New Roman"/>
                <w:color w:val="000000"/>
                <w:sz w:val="24"/>
                <w:szCs w:val="24"/>
                <w:lang w:eastAsia="ru-RU"/>
              </w:rPr>
            </w:pPr>
            <w:r w:rsidRPr="005B5A2D">
              <w:rPr>
                <w:rFonts w:ascii="Times New Roman" w:eastAsia="Times New Roman" w:hAnsi="Times New Roman" w:cs="Times New Roman"/>
                <w:sz w:val="28"/>
                <w:szCs w:val="28"/>
                <w:lang w:eastAsia="ru-RU"/>
              </w:rPr>
              <w:t>TAVIALS</w:t>
            </w:r>
          </w:p>
        </w:tc>
        <w:tc>
          <w:tcPr>
            <w:tcW w:w="2808" w:type="dxa"/>
          </w:tcPr>
          <w:p w:rsidR="00D40BE4" w:rsidRPr="00D40BE4" w:rsidRDefault="00A82F82" w:rsidP="00123278">
            <w:pPr>
              <w:keepNext/>
              <w:spacing w:after="0" w:line="240" w:lineRule="auto"/>
              <w:jc w:val="center"/>
              <w:outlineLvl w:val="4"/>
              <w:rPr>
                <w:rFonts w:ascii="Times New Roman" w:eastAsia="Times New Roman" w:hAnsi="Times New Roman" w:cs="Times New Roman"/>
                <w:color w:val="000000"/>
                <w:sz w:val="24"/>
                <w:szCs w:val="24"/>
                <w:lang w:val="en-US" w:eastAsia="ru-RU"/>
              </w:rPr>
            </w:pPr>
            <w:hyperlink r:id="rId44" w:anchor="name19" w:tooltip="Четвертое место" w:history="1">
              <w:r w:rsidR="008D14FE" w:rsidRPr="006D29B8">
                <w:rPr>
                  <w:rFonts w:ascii="Times New Roman" w:eastAsia="Times New Roman" w:hAnsi="Times New Roman" w:cs="Times New Roman"/>
                  <w:sz w:val="28"/>
                  <w:szCs w:val="28"/>
                  <w:lang w:eastAsia="ru-RU"/>
                </w:rPr>
                <w:t>СаранскСпецТехника</w:t>
              </w:r>
            </w:hyperlink>
          </w:p>
        </w:tc>
        <w:tc>
          <w:tcPr>
            <w:tcW w:w="1607" w:type="dxa"/>
          </w:tcPr>
          <w:p w:rsidR="00D40BE4" w:rsidRPr="00D40BE4" w:rsidRDefault="00A82F82" w:rsidP="00123278">
            <w:pPr>
              <w:keepNext/>
              <w:spacing w:after="0" w:line="240" w:lineRule="auto"/>
              <w:jc w:val="center"/>
              <w:outlineLvl w:val="4"/>
              <w:rPr>
                <w:rFonts w:ascii="Times New Roman" w:eastAsia="Times New Roman" w:hAnsi="Times New Roman" w:cs="Times New Roman"/>
                <w:color w:val="000000"/>
                <w:sz w:val="24"/>
                <w:szCs w:val="24"/>
                <w:lang w:val="en-US" w:eastAsia="ru-RU"/>
              </w:rPr>
            </w:pPr>
            <w:hyperlink r:id="rId45" w:anchor="name20" w:tooltip="Пятое место" w:history="1">
              <w:r w:rsidR="008D14FE" w:rsidRPr="006D29B8">
                <w:rPr>
                  <w:rFonts w:ascii="Times New Roman" w:eastAsia="Times New Roman" w:hAnsi="Times New Roman" w:cs="Times New Roman"/>
                  <w:sz w:val="28"/>
                  <w:szCs w:val="28"/>
                  <w:lang w:eastAsia="ru-RU"/>
                </w:rPr>
                <w:t>Курганские прицепы</w:t>
              </w:r>
            </w:hyperlink>
          </w:p>
        </w:tc>
      </w:tr>
      <w:tr w:rsidR="001B59CA" w:rsidRPr="00123278" w:rsidTr="008D14FE">
        <w:tc>
          <w:tcPr>
            <w:tcW w:w="2793" w:type="dxa"/>
            <w:vAlign w:val="center"/>
          </w:tcPr>
          <w:p w:rsidR="001B59CA" w:rsidRPr="00D40BE4" w:rsidRDefault="001B59CA" w:rsidP="001B59CA">
            <w:pPr>
              <w:pStyle w:val="a3"/>
              <w:ind w:left="171"/>
              <w:rPr>
                <w:rFonts w:ascii="Times New Roman" w:eastAsia="Times New Roman" w:hAnsi="Times New Roman" w:cs="Times New Roman"/>
                <w:color w:val="000000"/>
                <w:sz w:val="24"/>
                <w:szCs w:val="24"/>
                <w:lang w:eastAsia="ru-RU"/>
              </w:rPr>
            </w:pPr>
            <w:r w:rsidRPr="00D40BE4">
              <w:rPr>
                <w:rFonts w:ascii="Times New Roman" w:eastAsia="Times New Roman" w:hAnsi="Times New Roman" w:cs="Times New Roman"/>
                <w:iCs/>
                <w:color w:val="000000"/>
                <w:sz w:val="24"/>
                <w:szCs w:val="24"/>
                <w:bdr w:val="none" w:sz="0" w:space="0" w:color="auto" w:frame="1"/>
                <w:lang w:eastAsia="ru-RU"/>
              </w:rPr>
              <w:t>Масса прицепа, кг</w:t>
            </w:r>
          </w:p>
        </w:tc>
        <w:tc>
          <w:tcPr>
            <w:tcW w:w="1005" w:type="dxa"/>
          </w:tcPr>
          <w:p w:rsidR="001B59CA" w:rsidRPr="00D40BE4" w:rsidRDefault="001B59CA" w:rsidP="001B59CA">
            <w:pPr>
              <w:spacing w:after="0" w:line="240" w:lineRule="auto"/>
              <w:jc w:val="center"/>
              <w:rPr>
                <w:rFonts w:ascii="Times New Roman" w:eastAsia="Times New Roman" w:hAnsi="Times New Roman" w:cs="Times New Roman"/>
                <w:color w:val="000000"/>
                <w:sz w:val="24"/>
                <w:szCs w:val="24"/>
                <w:lang w:eastAsia="ru-RU"/>
              </w:rPr>
            </w:pPr>
            <w:r w:rsidRPr="00D40BE4">
              <w:rPr>
                <w:rFonts w:ascii="Times New Roman" w:eastAsia="Times New Roman" w:hAnsi="Times New Roman" w:cs="Times New Roman"/>
                <w:color w:val="000000"/>
                <w:sz w:val="24"/>
                <w:szCs w:val="24"/>
                <w:lang w:eastAsia="ru-RU"/>
              </w:rPr>
              <w:t>4</w:t>
            </w:r>
          </w:p>
        </w:tc>
        <w:tc>
          <w:tcPr>
            <w:tcW w:w="1414" w:type="dxa"/>
          </w:tcPr>
          <w:p w:rsidR="001B59CA" w:rsidRPr="00D40BE4" w:rsidRDefault="001B59CA" w:rsidP="001B59CA">
            <w:pPr>
              <w:spacing w:after="0" w:line="240" w:lineRule="auto"/>
              <w:jc w:val="center"/>
              <w:rPr>
                <w:rFonts w:ascii="Times New Roman" w:eastAsia="Times New Roman" w:hAnsi="Times New Roman" w:cs="Times New Roman"/>
                <w:color w:val="000000"/>
                <w:sz w:val="24"/>
                <w:szCs w:val="24"/>
                <w:lang w:eastAsia="ru-RU"/>
              </w:rPr>
            </w:pPr>
            <w:r w:rsidRPr="00D40BE4">
              <w:rPr>
                <w:rFonts w:ascii="Times New Roman" w:eastAsia="Times New Roman" w:hAnsi="Times New Roman" w:cs="Times New Roman"/>
                <w:color w:val="000000"/>
                <w:sz w:val="24"/>
                <w:szCs w:val="24"/>
                <w:lang w:eastAsia="ru-RU"/>
              </w:rPr>
              <w:t>4</w:t>
            </w:r>
          </w:p>
        </w:tc>
        <w:tc>
          <w:tcPr>
            <w:tcW w:w="2808" w:type="dxa"/>
          </w:tcPr>
          <w:p w:rsidR="001B59CA" w:rsidRPr="00D40BE4" w:rsidRDefault="001B59CA" w:rsidP="001B59CA">
            <w:pPr>
              <w:spacing w:after="0" w:line="240" w:lineRule="auto"/>
              <w:jc w:val="center"/>
              <w:rPr>
                <w:rFonts w:ascii="Times New Roman" w:eastAsia="Times New Roman" w:hAnsi="Times New Roman" w:cs="Times New Roman"/>
                <w:color w:val="000000"/>
                <w:sz w:val="24"/>
                <w:szCs w:val="24"/>
                <w:lang w:eastAsia="ru-RU"/>
              </w:rPr>
            </w:pPr>
            <w:r w:rsidRPr="00D40BE4">
              <w:rPr>
                <w:rFonts w:ascii="Times New Roman" w:eastAsia="Times New Roman" w:hAnsi="Times New Roman" w:cs="Times New Roman"/>
                <w:color w:val="000000"/>
                <w:sz w:val="24"/>
                <w:szCs w:val="24"/>
                <w:lang w:eastAsia="ru-RU"/>
              </w:rPr>
              <w:t>4</w:t>
            </w:r>
          </w:p>
        </w:tc>
        <w:tc>
          <w:tcPr>
            <w:tcW w:w="1607" w:type="dxa"/>
          </w:tcPr>
          <w:p w:rsidR="001B59CA" w:rsidRPr="00D40BE4" w:rsidRDefault="001B59CA" w:rsidP="001B59CA">
            <w:pPr>
              <w:spacing w:after="0" w:line="240" w:lineRule="auto"/>
              <w:jc w:val="center"/>
              <w:rPr>
                <w:rFonts w:ascii="Times New Roman" w:eastAsia="Times New Roman" w:hAnsi="Times New Roman" w:cs="Times New Roman"/>
                <w:color w:val="000000"/>
                <w:sz w:val="24"/>
                <w:szCs w:val="24"/>
                <w:lang w:eastAsia="ru-RU"/>
              </w:rPr>
            </w:pPr>
            <w:r w:rsidRPr="00D40BE4">
              <w:rPr>
                <w:rFonts w:ascii="Times New Roman" w:eastAsia="Times New Roman" w:hAnsi="Times New Roman" w:cs="Times New Roman"/>
                <w:color w:val="000000"/>
                <w:sz w:val="24"/>
                <w:szCs w:val="24"/>
                <w:lang w:eastAsia="ru-RU"/>
              </w:rPr>
              <w:t>4</w:t>
            </w:r>
          </w:p>
        </w:tc>
      </w:tr>
      <w:tr w:rsidR="001B59CA" w:rsidRPr="00123278" w:rsidTr="008D14FE">
        <w:tc>
          <w:tcPr>
            <w:tcW w:w="2793" w:type="dxa"/>
            <w:vAlign w:val="center"/>
          </w:tcPr>
          <w:p w:rsidR="001B59CA" w:rsidRPr="00D40BE4" w:rsidRDefault="001B59CA" w:rsidP="001B59CA">
            <w:pPr>
              <w:pStyle w:val="a3"/>
              <w:ind w:left="171"/>
              <w:rPr>
                <w:rFonts w:ascii="Times New Roman" w:eastAsia="Times New Roman" w:hAnsi="Times New Roman" w:cs="Times New Roman"/>
                <w:color w:val="000000"/>
                <w:sz w:val="24"/>
                <w:szCs w:val="24"/>
                <w:lang w:eastAsia="ru-RU"/>
              </w:rPr>
            </w:pPr>
            <w:r w:rsidRPr="00D40BE4">
              <w:rPr>
                <w:rFonts w:ascii="Times New Roman" w:eastAsia="Times New Roman" w:hAnsi="Times New Roman" w:cs="Times New Roman"/>
                <w:iCs/>
                <w:color w:val="000000"/>
                <w:sz w:val="24"/>
                <w:szCs w:val="24"/>
                <w:bdr w:val="none" w:sz="0" w:space="0" w:color="auto" w:frame="1"/>
                <w:lang w:eastAsia="ru-RU"/>
              </w:rPr>
              <w:t>Масса перевозимого груза, кг</w:t>
            </w:r>
          </w:p>
        </w:tc>
        <w:tc>
          <w:tcPr>
            <w:tcW w:w="1005" w:type="dxa"/>
          </w:tcPr>
          <w:p w:rsidR="001B59CA" w:rsidRPr="00D40BE4" w:rsidRDefault="001B59CA" w:rsidP="001B59CA">
            <w:pPr>
              <w:spacing w:after="0" w:line="240" w:lineRule="auto"/>
              <w:jc w:val="center"/>
              <w:rPr>
                <w:rFonts w:ascii="Times New Roman" w:eastAsia="Times New Roman" w:hAnsi="Times New Roman" w:cs="Times New Roman"/>
                <w:color w:val="000000"/>
                <w:sz w:val="24"/>
                <w:szCs w:val="24"/>
                <w:lang w:eastAsia="ru-RU"/>
              </w:rPr>
            </w:pPr>
            <w:r w:rsidRPr="00D40BE4">
              <w:rPr>
                <w:rFonts w:ascii="Times New Roman" w:eastAsia="Times New Roman" w:hAnsi="Times New Roman" w:cs="Times New Roman"/>
                <w:color w:val="000000"/>
                <w:sz w:val="24"/>
                <w:szCs w:val="24"/>
                <w:lang w:eastAsia="ru-RU"/>
              </w:rPr>
              <w:t>4</w:t>
            </w:r>
          </w:p>
        </w:tc>
        <w:tc>
          <w:tcPr>
            <w:tcW w:w="1414" w:type="dxa"/>
          </w:tcPr>
          <w:p w:rsidR="001B59CA" w:rsidRPr="00D40BE4" w:rsidRDefault="001B59CA" w:rsidP="001B59CA">
            <w:pPr>
              <w:spacing w:after="0" w:line="240" w:lineRule="auto"/>
              <w:jc w:val="center"/>
              <w:rPr>
                <w:rFonts w:ascii="Times New Roman" w:eastAsia="Times New Roman" w:hAnsi="Times New Roman" w:cs="Times New Roman"/>
                <w:color w:val="000000"/>
                <w:sz w:val="24"/>
                <w:szCs w:val="24"/>
                <w:lang w:eastAsia="ru-RU"/>
              </w:rPr>
            </w:pPr>
            <w:r w:rsidRPr="00D40BE4">
              <w:rPr>
                <w:rFonts w:ascii="Times New Roman" w:eastAsia="Times New Roman" w:hAnsi="Times New Roman" w:cs="Times New Roman"/>
                <w:color w:val="000000"/>
                <w:sz w:val="24"/>
                <w:szCs w:val="24"/>
                <w:lang w:eastAsia="ru-RU"/>
              </w:rPr>
              <w:t>4</w:t>
            </w:r>
          </w:p>
        </w:tc>
        <w:tc>
          <w:tcPr>
            <w:tcW w:w="2808" w:type="dxa"/>
          </w:tcPr>
          <w:p w:rsidR="001B59CA" w:rsidRPr="00D40BE4" w:rsidRDefault="001B59CA" w:rsidP="001B59CA">
            <w:pPr>
              <w:spacing w:after="0" w:line="240" w:lineRule="auto"/>
              <w:jc w:val="center"/>
              <w:rPr>
                <w:rFonts w:ascii="Times New Roman" w:eastAsia="Times New Roman" w:hAnsi="Times New Roman" w:cs="Times New Roman"/>
                <w:color w:val="000000"/>
                <w:sz w:val="24"/>
                <w:szCs w:val="24"/>
                <w:lang w:eastAsia="ru-RU"/>
              </w:rPr>
            </w:pPr>
            <w:r w:rsidRPr="00D40BE4">
              <w:rPr>
                <w:rFonts w:ascii="Times New Roman" w:eastAsia="Times New Roman" w:hAnsi="Times New Roman" w:cs="Times New Roman"/>
                <w:color w:val="000000"/>
                <w:sz w:val="24"/>
                <w:szCs w:val="24"/>
                <w:lang w:eastAsia="ru-RU"/>
              </w:rPr>
              <w:t>4</w:t>
            </w:r>
          </w:p>
        </w:tc>
        <w:tc>
          <w:tcPr>
            <w:tcW w:w="1607" w:type="dxa"/>
          </w:tcPr>
          <w:p w:rsidR="001B59CA" w:rsidRPr="00D40BE4" w:rsidRDefault="001B59CA" w:rsidP="001B59CA">
            <w:pPr>
              <w:spacing w:after="0" w:line="240" w:lineRule="auto"/>
              <w:jc w:val="center"/>
              <w:rPr>
                <w:rFonts w:ascii="Times New Roman" w:eastAsia="Times New Roman" w:hAnsi="Times New Roman" w:cs="Times New Roman"/>
                <w:color w:val="000000"/>
                <w:sz w:val="24"/>
                <w:szCs w:val="24"/>
                <w:lang w:eastAsia="ru-RU"/>
              </w:rPr>
            </w:pPr>
            <w:r w:rsidRPr="00D40BE4">
              <w:rPr>
                <w:rFonts w:ascii="Times New Roman" w:eastAsia="Times New Roman" w:hAnsi="Times New Roman" w:cs="Times New Roman"/>
                <w:color w:val="000000"/>
                <w:sz w:val="24"/>
                <w:szCs w:val="24"/>
                <w:lang w:eastAsia="ru-RU"/>
              </w:rPr>
              <w:t>4</w:t>
            </w:r>
          </w:p>
        </w:tc>
      </w:tr>
      <w:tr w:rsidR="001B59CA" w:rsidRPr="00123278" w:rsidTr="008D14FE">
        <w:tc>
          <w:tcPr>
            <w:tcW w:w="2793" w:type="dxa"/>
            <w:vAlign w:val="center"/>
          </w:tcPr>
          <w:p w:rsidR="001B59CA" w:rsidRPr="00D40BE4" w:rsidRDefault="001B59CA" w:rsidP="001B59CA">
            <w:pPr>
              <w:pStyle w:val="a3"/>
              <w:ind w:left="171"/>
              <w:rPr>
                <w:rFonts w:ascii="Times New Roman" w:eastAsia="Times New Roman" w:hAnsi="Times New Roman" w:cs="Times New Roman"/>
                <w:iCs/>
                <w:color w:val="000000"/>
                <w:sz w:val="24"/>
                <w:szCs w:val="24"/>
                <w:bdr w:val="none" w:sz="0" w:space="0" w:color="auto" w:frame="1"/>
                <w:lang w:eastAsia="ru-RU"/>
              </w:rPr>
            </w:pPr>
            <w:r w:rsidRPr="00D40BE4">
              <w:rPr>
                <w:rFonts w:ascii="Times New Roman" w:eastAsia="Times New Roman" w:hAnsi="Times New Roman" w:cs="Times New Roman"/>
                <w:sz w:val="24"/>
                <w:szCs w:val="24"/>
                <w:lang w:eastAsia="ru-RU"/>
              </w:rPr>
              <w:t>Количество дополнительных опций</w:t>
            </w:r>
          </w:p>
        </w:tc>
        <w:tc>
          <w:tcPr>
            <w:tcW w:w="1005" w:type="dxa"/>
          </w:tcPr>
          <w:p w:rsidR="001B59CA" w:rsidRPr="00123278" w:rsidRDefault="00FE7475" w:rsidP="001B59CA">
            <w:pPr>
              <w:spacing w:after="0" w:line="240" w:lineRule="auto"/>
              <w:jc w:val="center"/>
              <w:rPr>
                <w:rFonts w:ascii="Times New Roman" w:eastAsia="Times New Roman" w:hAnsi="Times New Roman" w:cs="Times New Roman"/>
                <w:color w:val="000000"/>
                <w:sz w:val="28"/>
                <w:szCs w:val="26"/>
                <w:lang w:eastAsia="ru-RU"/>
              </w:rPr>
            </w:pPr>
            <w:r>
              <w:rPr>
                <w:rFonts w:ascii="Times New Roman" w:eastAsia="Times New Roman" w:hAnsi="Times New Roman" w:cs="Times New Roman"/>
                <w:color w:val="000000"/>
                <w:sz w:val="28"/>
                <w:szCs w:val="26"/>
                <w:lang w:eastAsia="ru-RU"/>
              </w:rPr>
              <w:t>3</w:t>
            </w:r>
          </w:p>
        </w:tc>
        <w:tc>
          <w:tcPr>
            <w:tcW w:w="1414" w:type="dxa"/>
          </w:tcPr>
          <w:p w:rsidR="001B59CA" w:rsidRPr="00123278" w:rsidRDefault="001B59CA" w:rsidP="001B59CA">
            <w:pPr>
              <w:spacing w:after="0" w:line="240" w:lineRule="auto"/>
              <w:jc w:val="center"/>
              <w:rPr>
                <w:rFonts w:ascii="Times New Roman" w:eastAsia="Times New Roman" w:hAnsi="Times New Roman" w:cs="Times New Roman"/>
                <w:color w:val="000000"/>
                <w:sz w:val="28"/>
                <w:szCs w:val="26"/>
                <w:lang w:eastAsia="ru-RU"/>
              </w:rPr>
            </w:pPr>
            <w:r w:rsidRPr="00123278">
              <w:rPr>
                <w:rFonts w:ascii="Times New Roman" w:eastAsia="Times New Roman" w:hAnsi="Times New Roman" w:cs="Times New Roman"/>
                <w:color w:val="000000"/>
                <w:sz w:val="28"/>
                <w:szCs w:val="26"/>
                <w:lang w:eastAsia="ru-RU"/>
              </w:rPr>
              <w:t>5</w:t>
            </w:r>
          </w:p>
        </w:tc>
        <w:tc>
          <w:tcPr>
            <w:tcW w:w="2808" w:type="dxa"/>
          </w:tcPr>
          <w:p w:rsidR="001B59CA" w:rsidRPr="00123278" w:rsidRDefault="001B59CA" w:rsidP="001B59CA">
            <w:pPr>
              <w:spacing w:after="0" w:line="240" w:lineRule="auto"/>
              <w:jc w:val="center"/>
              <w:rPr>
                <w:rFonts w:ascii="Times New Roman" w:eastAsia="Times New Roman" w:hAnsi="Times New Roman" w:cs="Times New Roman"/>
                <w:color w:val="000000"/>
                <w:sz w:val="28"/>
                <w:szCs w:val="26"/>
                <w:lang w:eastAsia="ru-RU"/>
              </w:rPr>
            </w:pPr>
            <w:r w:rsidRPr="00123278">
              <w:rPr>
                <w:rFonts w:ascii="Times New Roman" w:eastAsia="Times New Roman" w:hAnsi="Times New Roman" w:cs="Times New Roman"/>
                <w:color w:val="000000"/>
                <w:sz w:val="28"/>
                <w:szCs w:val="26"/>
                <w:lang w:eastAsia="ru-RU"/>
              </w:rPr>
              <w:t>5</w:t>
            </w:r>
          </w:p>
        </w:tc>
        <w:tc>
          <w:tcPr>
            <w:tcW w:w="1607" w:type="dxa"/>
          </w:tcPr>
          <w:p w:rsidR="001B59CA" w:rsidRPr="00123278" w:rsidRDefault="001B59CA" w:rsidP="001B59CA">
            <w:pPr>
              <w:spacing w:after="0" w:line="240" w:lineRule="auto"/>
              <w:jc w:val="center"/>
              <w:rPr>
                <w:rFonts w:ascii="Times New Roman" w:eastAsia="Times New Roman" w:hAnsi="Times New Roman" w:cs="Times New Roman"/>
                <w:color w:val="000000"/>
                <w:sz w:val="28"/>
                <w:szCs w:val="26"/>
                <w:lang w:eastAsia="ru-RU"/>
              </w:rPr>
            </w:pPr>
            <w:r w:rsidRPr="00123278">
              <w:rPr>
                <w:rFonts w:ascii="Times New Roman" w:eastAsia="Times New Roman" w:hAnsi="Times New Roman" w:cs="Times New Roman"/>
                <w:color w:val="000000"/>
                <w:sz w:val="28"/>
                <w:szCs w:val="26"/>
                <w:lang w:eastAsia="ru-RU"/>
              </w:rPr>
              <w:t>5</w:t>
            </w:r>
          </w:p>
        </w:tc>
      </w:tr>
      <w:tr w:rsidR="001B59CA" w:rsidRPr="00123278" w:rsidTr="008D14FE">
        <w:tc>
          <w:tcPr>
            <w:tcW w:w="2793" w:type="dxa"/>
            <w:vAlign w:val="center"/>
          </w:tcPr>
          <w:p w:rsidR="001B59CA" w:rsidRPr="00D40BE4" w:rsidRDefault="001B59CA" w:rsidP="001B59CA">
            <w:pPr>
              <w:pStyle w:val="a3"/>
              <w:ind w:left="171"/>
              <w:rPr>
                <w:rFonts w:ascii="Times New Roman" w:eastAsia="Times New Roman" w:hAnsi="Times New Roman" w:cs="Times New Roman"/>
                <w:sz w:val="24"/>
                <w:szCs w:val="24"/>
                <w:lang w:eastAsia="ru-RU"/>
              </w:rPr>
            </w:pPr>
          </w:p>
        </w:tc>
        <w:tc>
          <w:tcPr>
            <w:tcW w:w="1005" w:type="dxa"/>
          </w:tcPr>
          <w:p w:rsidR="001B59CA" w:rsidRPr="00123278" w:rsidRDefault="001B59CA" w:rsidP="001B59CA">
            <w:pPr>
              <w:spacing w:after="0" w:line="240" w:lineRule="auto"/>
              <w:jc w:val="center"/>
              <w:rPr>
                <w:rFonts w:ascii="Times New Roman" w:eastAsia="Times New Roman" w:hAnsi="Times New Roman" w:cs="Times New Roman"/>
                <w:color w:val="000000"/>
                <w:sz w:val="28"/>
                <w:szCs w:val="26"/>
                <w:lang w:eastAsia="ru-RU"/>
              </w:rPr>
            </w:pPr>
          </w:p>
        </w:tc>
        <w:tc>
          <w:tcPr>
            <w:tcW w:w="1414" w:type="dxa"/>
          </w:tcPr>
          <w:p w:rsidR="001B59CA" w:rsidRPr="00123278" w:rsidRDefault="001B59CA" w:rsidP="001B59CA">
            <w:pPr>
              <w:spacing w:after="0" w:line="240" w:lineRule="auto"/>
              <w:jc w:val="center"/>
              <w:rPr>
                <w:rFonts w:ascii="Times New Roman" w:eastAsia="Times New Roman" w:hAnsi="Times New Roman" w:cs="Times New Roman"/>
                <w:color w:val="000000"/>
                <w:sz w:val="28"/>
                <w:szCs w:val="26"/>
                <w:lang w:eastAsia="ru-RU"/>
              </w:rPr>
            </w:pPr>
          </w:p>
        </w:tc>
        <w:tc>
          <w:tcPr>
            <w:tcW w:w="2808" w:type="dxa"/>
          </w:tcPr>
          <w:p w:rsidR="001B59CA" w:rsidRPr="00123278" w:rsidRDefault="001B59CA" w:rsidP="001B59CA">
            <w:pPr>
              <w:spacing w:after="0" w:line="240" w:lineRule="auto"/>
              <w:jc w:val="center"/>
              <w:rPr>
                <w:rFonts w:ascii="Times New Roman" w:eastAsia="Times New Roman" w:hAnsi="Times New Roman" w:cs="Times New Roman"/>
                <w:color w:val="000000"/>
                <w:sz w:val="28"/>
                <w:szCs w:val="26"/>
                <w:lang w:eastAsia="ru-RU"/>
              </w:rPr>
            </w:pPr>
          </w:p>
        </w:tc>
        <w:tc>
          <w:tcPr>
            <w:tcW w:w="1607" w:type="dxa"/>
          </w:tcPr>
          <w:p w:rsidR="001B59CA" w:rsidRPr="00123278" w:rsidRDefault="001B59CA" w:rsidP="001B59CA">
            <w:pPr>
              <w:spacing w:after="0" w:line="240" w:lineRule="auto"/>
              <w:jc w:val="center"/>
              <w:rPr>
                <w:rFonts w:ascii="Times New Roman" w:eastAsia="Times New Roman" w:hAnsi="Times New Roman" w:cs="Times New Roman"/>
                <w:color w:val="000000"/>
                <w:sz w:val="28"/>
                <w:szCs w:val="26"/>
                <w:lang w:eastAsia="ru-RU"/>
              </w:rPr>
            </w:pPr>
          </w:p>
        </w:tc>
      </w:tr>
      <w:tr w:rsidR="001B59CA" w:rsidRPr="00123278" w:rsidTr="008D14FE">
        <w:tc>
          <w:tcPr>
            <w:tcW w:w="2793" w:type="dxa"/>
            <w:vAlign w:val="center"/>
          </w:tcPr>
          <w:p w:rsidR="001B59CA" w:rsidRPr="00D40BE4" w:rsidRDefault="001B59CA" w:rsidP="001B59CA">
            <w:pPr>
              <w:pStyle w:val="a3"/>
              <w:ind w:left="171"/>
              <w:rPr>
                <w:rFonts w:ascii="Times New Roman" w:eastAsia="Times New Roman" w:hAnsi="Times New Roman" w:cs="Times New Roman"/>
                <w:color w:val="000000"/>
                <w:sz w:val="24"/>
                <w:szCs w:val="24"/>
                <w:lang w:eastAsia="ru-RU"/>
              </w:rPr>
            </w:pPr>
            <w:r w:rsidRPr="00D40BE4">
              <w:rPr>
                <w:rFonts w:ascii="Times New Roman" w:eastAsia="Times New Roman" w:hAnsi="Times New Roman" w:cs="Times New Roman"/>
                <w:iCs/>
                <w:color w:val="000000"/>
                <w:sz w:val="24"/>
                <w:szCs w:val="24"/>
                <w:bdr w:val="none" w:sz="0" w:space="0" w:color="auto" w:frame="1"/>
                <w:lang w:eastAsia="ru-RU"/>
              </w:rPr>
              <w:t>Цена прицепа</w:t>
            </w:r>
          </w:p>
        </w:tc>
        <w:tc>
          <w:tcPr>
            <w:tcW w:w="1005" w:type="dxa"/>
          </w:tcPr>
          <w:p w:rsidR="001B59CA" w:rsidRPr="00D40BE4" w:rsidRDefault="00FE7475" w:rsidP="001B59CA">
            <w:pPr>
              <w:spacing w:after="0" w:line="240" w:lineRule="auto"/>
              <w:jc w:val="center"/>
              <w:rPr>
                <w:rFonts w:ascii="Times New Roman" w:eastAsia="Times New Roman" w:hAnsi="Times New Roman" w:cs="Times New Roman"/>
                <w:color w:val="000000"/>
                <w:sz w:val="24"/>
                <w:szCs w:val="24"/>
                <w:lang w:eastAsia="ru-RU"/>
              </w:rPr>
            </w:pPr>
            <w:r w:rsidRPr="00123278">
              <w:rPr>
                <w:rFonts w:ascii="Times New Roman" w:eastAsia="Times New Roman" w:hAnsi="Times New Roman" w:cs="Times New Roman"/>
                <w:color w:val="000000"/>
                <w:sz w:val="28"/>
                <w:szCs w:val="26"/>
                <w:lang w:eastAsia="ru-RU"/>
              </w:rPr>
              <w:t>5</w:t>
            </w:r>
          </w:p>
        </w:tc>
        <w:tc>
          <w:tcPr>
            <w:tcW w:w="1414" w:type="dxa"/>
          </w:tcPr>
          <w:p w:rsidR="001B59CA" w:rsidRPr="00D40BE4" w:rsidRDefault="001B59CA" w:rsidP="001B59CA">
            <w:pPr>
              <w:spacing w:after="0" w:line="240" w:lineRule="auto"/>
              <w:jc w:val="center"/>
              <w:rPr>
                <w:rFonts w:ascii="Times New Roman" w:eastAsia="Times New Roman" w:hAnsi="Times New Roman" w:cs="Times New Roman"/>
                <w:color w:val="000000"/>
                <w:sz w:val="24"/>
                <w:szCs w:val="24"/>
                <w:lang w:eastAsia="ru-RU"/>
              </w:rPr>
            </w:pPr>
            <w:r w:rsidRPr="00D40BE4">
              <w:rPr>
                <w:rFonts w:ascii="Times New Roman" w:eastAsia="Times New Roman" w:hAnsi="Times New Roman" w:cs="Times New Roman"/>
                <w:color w:val="000000"/>
                <w:sz w:val="24"/>
                <w:szCs w:val="24"/>
                <w:lang w:eastAsia="ru-RU"/>
              </w:rPr>
              <w:t>2</w:t>
            </w:r>
          </w:p>
        </w:tc>
        <w:tc>
          <w:tcPr>
            <w:tcW w:w="2808" w:type="dxa"/>
          </w:tcPr>
          <w:p w:rsidR="001B59CA" w:rsidRPr="00D40BE4" w:rsidRDefault="001B59CA" w:rsidP="001B59CA">
            <w:pPr>
              <w:spacing w:after="0" w:line="240" w:lineRule="auto"/>
              <w:jc w:val="center"/>
              <w:rPr>
                <w:rFonts w:ascii="Times New Roman" w:eastAsia="Times New Roman" w:hAnsi="Times New Roman" w:cs="Times New Roman"/>
                <w:color w:val="000000"/>
                <w:sz w:val="24"/>
                <w:szCs w:val="24"/>
                <w:lang w:eastAsia="ru-RU"/>
              </w:rPr>
            </w:pPr>
            <w:r w:rsidRPr="00D40BE4">
              <w:rPr>
                <w:rFonts w:ascii="Times New Roman" w:eastAsia="Times New Roman" w:hAnsi="Times New Roman" w:cs="Times New Roman"/>
                <w:color w:val="000000"/>
                <w:sz w:val="24"/>
                <w:szCs w:val="24"/>
                <w:lang w:eastAsia="ru-RU"/>
              </w:rPr>
              <w:t>4</w:t>
            </w:r>
          </w:p>
        </w:tc>
        <w:tc>
          <w:tcPr>
            <w:tcW w:w="1607" w:type="dxa"/>
          </w:tcPr>
          <w:p w:rsidR="001B59CA" w:rsidRPr="00D40BE4" w:rsidRDefault="001B59CA" w:rsidP="001B59CA">
            <w:pPr>
              <w:spacing w:after="0" w:line="240" w:lineRule="auto"/>
              <w:jc w:val="center"/>
              <w:rPr>
                <w:rFonts w:ascii="Times New Roman" w:eastAsia="Times New Roman" w:hAnsi="Times New Roman" w:cs="Times New Roman"/>
                <w:color w:val="000000"/>
                <w:sz w:val="24"/>
                <w:szCs w:val="24"/>
                <w:lang w:eastAsia="ru-RU"/>
              </w:rPr>
            </w:pPr>
            <w:r w:rsidRPr="00D40BE4">
              <w:rPr>
                <w:rFonts w:ascii="Times New Roman" w:eastAsia="Times New Roman" w:hAnsi="Times New Roman" w:cs="Times New Roman"/>
                <w:color w:val="000000"/>
                <w:sz w:val="24"/>
                <w:szCs w:val="24"/>
                <w:lang w:eastAsia="ru-RU"/>
              </w:rPr>
              <w:t>3</w:t>
            </w:r>
          </w:p>
        </w:tc>
      </w:tr>
      <w:tr w:rsidR="001B59CA" w:rsidRPr="00123278" w:rsidTr="008D14FE">
        <w:tc>
          <w:tcPr>
            <w:tcW w:w="2793" w:type="dxa"/>
          </w:tcPr>
          <w:p w:rsidR="001B59CA" w:rsidRPr="00D40BE4" w:rsidRDefault="001B59CA" w:rsidP="001B59CA">
            <w:pPr>
              <w:spacing w:after="0" w:line="240" w:lineRule="auto"/>
              <w:jc w:val="both"/>
              <w:rPr>
                <w:rFonts w:ascii="Times New Roman" w:eastAsia="Times New Roman" w:hAnsi="Times New Roman" w:cs="Times New Roman"/>
                <w:color w:val="000000"/>
                <w:sz w:val="24"/>
                <w:szCs w:val="24"/>
                <w:lang w:eastAsia="ru-RU"/>
              </w:rPr>
            </w:pPr>
            <w:r w:rsidRPr="00D40BE4">
              <w:rPr>
                <w:rFonts w:ascii="Times New Roman" w:eastAsia="Times New Roman" w:hAnsi="Times New Roman" w:cs="Times New Roman"/>
                <w:color w:val="000000"/>
                <w:sz w:val="24"/>
                <w:szCs w:val="24"/>
                <w:lang w:eastAsia="ru-RU"/>
              </w:rPr>
              <w:t>Итого:</w:t>
            </w:r>
          </w:p>
        </w:tc>
        <w:tc>
          <w:tcPr>
            <w:tcW w:w="1005" w:type="dxa"/>
          </w:tcPr>
          <w:p w:rsidR="001B59CA" w:rsidRPr="00123278" w:rsidRDefault="001B59CA" w:rsidP="001B59CA">
            <w:pPr>
              <w:spacing w:after="0" w:line="240" w:lineRule="auto"/>
              <w:jc w:val="center"/>
              <w:rPr>
                <w:rFonts w:ascii="Times New Roman" w:eastAsia="Times New Roman" w:hAnsi="Times New Roman" w:cs="Times New Roman"/>
                <w:color w:val="000000"/>
                <w:sz w:val="28"/>
                <w:szCs w:val="26"/>
                <w:lang w:eastAsia="ru-RU"/>
              </w:rPr>
            </w:pPr>
            <w:r>
              <w:rPr>
                <w:rFonts w:ascii="Times New Roman" w:eastAsia="Times New Roman" w:hAnsi="Times New Roman" w:cs="Times New Roman"/>
                <w:color w:val="000000"/>
                <w:sz w:val="28"/>
                <w:szCs w:val="26"/>
                <w:lang w:eastAsia="ru-RU"/>
              </w:rPr>
              <w:t>16</w:t>
            </w:r>
          </w:p>
        </w:tc>
        <w:tc>
          <w:tcPr>
            <w:tcW w:w="1414" w:type="dxa"/>
          </w:tcPr>
          <w:p w:rsidR="001B59CA" w:rsidRPr="00123278" w:rsidRDefault="001B59CA" w:rsidP="001B59CA">
            <w:pPr>
              <w:spacing w:after="0" w:line="240" w:lineRule="auto"/>
              <w:jc w:val="center"/>
              <w:rPr>
                <w:rFonts w:ascii="Times New Roman" w:eastAsia="Times New Roman" w:hAnsi="Times New Roman" w:cs="Times New Roman"/>
                <w:color w:val="000000"/>
                <w:sz w:val="28"/>
                <w:szCs w:val="26"/>
                <w:lang w:eastAsia="ru-RU"/>
              </w:rPr>
            </w:pPr>
            <w:r w:rsidRPr="00123278">
              <w:rPr>
                <w:rFonts w:ascii="Times New Roman" w:eastAsia="Times New Roman" w:hAnsi="Times New Roman" w:cs="Times New Roman"/>
                <w:color w:val="000000"/>
                <w:sz w:val="28"/>
                <w:szCs w:val="26"/>
                <w:lang w:eastAsia="ru-RU"/>
              </w:rPr>
              <w:t>15</w:t>
            </w:r>
          </w:p>
        </w:tc>
        <w:tc>
          <w:tcPr>
            <w:tcW w:w="2808" w:type="dxa"/>
          </w:tcPr>
          <w:p w:rsidR="001B59CA" w:rsidRPr="00123278" w:rsidRDefault="001B59CA" w:rsidP="001B59CA">
            <w:pPr>
              <w:spacing w:after="0" w:line="240" w:lineRule="auto"/>
              <w:jc w:val="center"/>
              <w:rPr>
                <w:rFonts w:ascii="Times New Roman" w:eastAsia="Times New Roman" w:hAnsi="Times New Roman" w:cs="Times New Roman"/>
                <w:color w:val="000000"/>
                <w:sz w:val="28"/>
                <w:szCs w:val="26"/>
                <w:lang w:eastAsia="ru-RU"/>
              </w:rPr>
            </w:pPr>
            <w:r w:rsidRPr="00123278">
              <w:rPr>
                <w:rFonts w:ascii="Times New Roman" w:eastAsia="Times New Roman" w:hAnsi="Times New Roman" w:cs="Times New Roman"/>
                <w:color w:val="000000"/>
                <w:sz w:val="28"/>
                <w:szCs w:val="26"/>
                <w:lang w:eastAsia="ru-RU"/>
              </w:rPr>
              <w:t>17</w:t>
            </w:r>
          </w:p>
        </w:tc>
        <w:tc>
          <w:tcPr>
            <w:tcW w:w="1607" w:type="dxa"/>
          </w:tcPr>
          <w:p w:rsidR="001B59CA" w:rsidRPr="00123278" w:rsidRDefault="001B59CA" w:rsidP="001B59CA">
            <w:pPr>
              <w:spacing w:after="0" w:line="240" w:lineRule="auto"/>
              <w:jc w:val="center"/>
              <w:rPr>
                <w:rFonts w:ascii="Times New Roman" w:eastAsia="Times New Roman" w:hAnsi="Times New Roman" w:cs="Times New Roman"/>
                <w:color w:val="000000"/>
                <w:sz w:val="28"/>
                <w:szCs w:val="26"/>
                <w:lang w:eastAsia="ru-RU"/>
              </w:rPr>
            </w:pPr>
            <w:r w:rsidRPr="00123278">
              <w:rPr>
                <w:rFonts w:ascii="Times New Roman" w:eastAsia="Times New Roman" w:hAnsi="Times New Roman" w:cs="Times New Roman"/>
                <w:color w:val="000000"/>
                <w:sz w:val="28"/>
                <w:szCs w:val="26"/>
                <w:lang w:eastAsia="ru-RU"/>
              </w:rPr>
              <w:t>16</w:t>
            </w:r>
          </w:p>
        </w:tc>
      </w:tr>
    </w:tbl>
    <w:tbl>
      <w:tblPr>
        <w:tblStyle w:val="a4"/>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1B59CA" w:rsidRPr="00C22354" w:rsidTr="001B59CA">
        <w:tc>
          <w:tcPr>
            <w:tcW w:w="9781" w:type="dxa"/>
            <w:vAlign w:val="center"/>
          </w:tcPr>
          <w:p w:rsidR="009E7CE7" w:rsidRPr="00772C74" w:rsidRDefault="001B59CA" w:rsidP="00772C74">
            <w:pPr>
              <w:pStyle w:val="a3"/>
              <w:spacing w:line="360" w:lineRule="auto"/>
              <w:ind w:left="0" w:firstLine="601"/>
              <w:jc w:val="both"/>
              <w:rPr>
                <w:rFonts w:ascii="Times New Roman" w:eastAsia="Times New Roman" w:hAnsi="Times New Roman" w:cs="Times New Roman"/>
                <w:color w:val="000000"/>
                <w:sz w:val="28"/>
                <w:szCs w:val="26"/>
                <w:lang w:eastAsia="ru-RU"/>
              </w:rPr>
            </w:pPr>
            <w:r w:rsidRPr="00082144">
              <w:rPr>
                <w:rFonts w:ascii="Times New Roman" w:eastAsia="Times New Roman" w:hAnsi="Times New Roman" w:cs="Times New Roman"/>
                <w:i/>
                <w:iCs/>
                <w:color w:val="000000"/>
                <w:sz w:val="28"/>
                <w:szCs w:val="28"/>
                <w:bdr w:val="none" w:sz="0" w:space="0" w:color="auto" w:frame="1"/>
                <w:lang w:eastAsia="ru-RU"/>
              </w:rPr>
              <w:t>Масса прицепа</w:t>
            </w:r>
            <w:r w:rsidR="00FE7475" w:rsidRPr="00082144">
              <w:rPr>
                <w:rFonts w:ascii="Times New Roman" w:eastAsia="Times New Roman" w:hAnsi="Times New Roman" w:cs="Times New Roman"/>
                <w:i/>
                <w:color w:val="000000"/>
                <w:sz w:val="28"/>
                <w:szCs w:val="26"/>
                <w:lang w:eastAsia="ru-RU"/>
              </w:rPr>
              <w:t>.</w:t>
            </w:r>
            <w:r w:rsidR="00772C74">
              <w:rPr>
                <w:rFonts w:ascii="Times New Roman" w:eastAsia="Times New Roman" w:hAnsi="Times New Roman" w:cs="Times New Roman"/>
                <w:color w:val="000000"/>
                <w:sz w:val="28"/>
                <w:szCs w:val="26"/>
                <w:lang w:eastAsia="ru-RU"/>
              </w:rPr>
              <w:t xml:space="preserve"> </w:t>
            </w:r>
            <w:r>
              <w:rPr>
                <w:rFonts w:ascii="Times New Roman" w:eastAsia="Times New Roman" w:hAnsi="Times New Roman" w:cs="Times New Roman"/>
                <w:color w:val="000000"/>
                <w:sz w:val="28"/>
                <w:szCs w:val="26"/>
                <w:lang w:eastAsia="ru-RU"/>
              </w:rPr>
              <w:t>Э</w:t>
            </w:r>
            <w:r w:rsidRPr="00123278">
              <w:rPr>
                <w:rFonts w:ascii="Times New Roman" w:eastAsia="Times New Roman" w:hAnsi="Times New Roman" w:cs="Times New Roman"/>
                <w:color w:val="000000"/>
                <w:sz w:val="28"/>
                <w:szCs w:val="26"/>
                <w:lang w:eastAsia="ru-RU"/>
              </w:rPr>
              <w:t>та харак</w:t>
            </w:r>
            <w:r>
              <w:rPr>
                <w:rFonts w:ascii="Times New Roman" w:eastAsia="Times New Roman" w:hAnsi="Times New Roman" w:cs="Times New Roman"/>
                <w:color w:val="000000"/>
                <w:sz w:val="28"/>
                <w:szCs w:val="26"/>
                <w:lang w:eastAsia="ru-RU"/>
              </w:rPr>
              <w:t xml:space="preserve">теристика стоит на первом месте, так как оценивается </w:t>
            </w:r>
            <w:r w:rsidRPr="00123278">
              <w:rPr>
                <w:rFonts w:ascii="Times New Roman" w:eastAsia="Times New Roman" w:hAnsi="Times New Roman" w:cs="Times New Roman"/>
                <w:color w:val="000000"/>
                <w:sz w:val="28"/>
                <w:szCs w:val="26"/>
                <w:lang w:eastAsia="ru-RU"/>
              </w:rPr>
              <w:t xml:space="preserve"> </w:t>
            </w:r>
            <w:r>
              <w:rPr>
                <w:rFonts w:ascii="Times New Roman" w:eastAsia="Times New Roman" w:hAnsi="Times New Roman" w:cs="Times New Roman"/>
                <w:color w:val="000000"/>
                <w:sz w:val="28"/>
                <w:szCs w:val="26"/>
                <w:lang w:eastAsia="ru-RU"/>
              </w:rPr>
              <w:t>к</w:t>
            </w:r>
            <w:r w:rsidRPr="00123278">
              <w:rPr>
                <w:rFonts w:ascii="Times New Roman" w:eastAsia="Times New Roman" w:hAnsi="Times New Roman" w:cs="Times New Roman"/>
                <w:color w:val="000000"/>
                <w:sz w:val="28"/>
                <w:szCs w:val="26"/>
                <w:lang w:eastAsia="ru-RU"/>
              </w:rPr>
              <w:t>ачеств</w:t>
            </w:r>
            <w:r>
              <w:rPr>
                <w:rFonts w:ascii="Times New Roman" w:eastAsia="Times New Roman" w:hAnsi="Times New Roman" w:cs="Times New Roman"/>
                <w:color w:val="000000"/>
                <w:sz w:val="28"/>
                <w:szCs w:val="26"/>
                <w:lang w:eastAsia="ru-RU"/>
              </w:rPr>
              <w:t xml:space="preserve">о сборки. Но некоторое несоответствие ГОСТам, привышение массы прицепа не позволяет оценить </w:t>
            </w:r>
            <w:r w:rsidR="009E7CE7">
              <w:rPr>
                <w:rFonts w:ascii="Times New Roman" w:eastAsia="Times New Roman" w:hAnsi="Times New Roman" w:cs="Times New Roman"/>
                <w:color w:val="000000"/>
                <w:sz w:val="28"/>
                <w:szCs w:val="26"/>
                <w:lang w:eastAsia="ru-RU"/>
              </w:rPr>
              <w:t>на 5 баллов,</w:t>
            </w:r>
            <w:r w:rsidRPr="00123278">
              <w:rPr>
                <w:rFonts w:ascii="Times New Roman" w:eastAsia="Times New Roman" w:hAnsi="Times New Roman" w:cs="Times New Roman"/>
                <w:color w:val="000000"/>
                <w:sz w:val="28"/>
                <w:szCs w:val="26"/>
                <w:lang w:eastAsia="ru-RU"/>
              </w:rPr>
              <w:t xml:space="preserve"> </w:t>
            </w:r>
            <w:r w:rsidR="009E7CE7">
              <w:rPr>
                <w:rFonts w:ascii="Times New Roman" w:eastAsia="Times New Roman" w:hAnsi="Times New Roman" w:cs="Times New Roman"/>
                <w:color w:val="000000"/>
                <w:sz w:val="28"/>
                <w:szCs w:val="26"/>
                <w:lang w:eastAsia="ru-RU"/>
              </w:rPr>
              <w:t xml:space="preserve"> </w:t>
            </w:r>
            <w:r w:rsidRPr="00123278">
              <w:rPr>
                <w:rFonts w:ascii="Times New Roman" w:eastAsia="Times New Roman" w:hAnsi="Times New Roman" w:cs="Times New Roman"/>
                <w:color w:val="000000"/>
                <w:sz w:val="28"/>
                <w:szCs w:val="26"/>
                <w:lang w:eastAsia="ru-RU"/>
              </w:rPr>
              <w:t xml:space="preserve"> </w:t>
            </w:r>
            <w:r w:rsidR="009E7CE7">
              <w:rPr>
                <w:rFonts w:ascii="Times New Roman" w:eastAsia="Times New Roman" w:hAnsi="Times New Roman" w:cs="Times New Roman"/>
                <w:color w:val="000000"/>
                <w:sz w:val="28"/>
                <w:szCs w:val="26"/>
                <w:lang w:eastAsia="ru-RU"/>
              </w:rPr>
              <w:t>поэтому всем дана оценка-4 балла.</w:t>
            </w:r>
          </w:p>
        </w:tc>
      </w:tr>
      <w:tr w:rsidR="001B59CA" w:rsidRPr="00C22354" w:rsidTr="009E7CE7">
        <w:trPr>
          <w:trHeight w:val="1542"/>
        </w:trPr>
        <w:tc>
          <w:tcPr>
            <w:tcW w:w="9781" w:type="dxa"/>
            <w:vAlign w:val="center"/>
          </w:tcPr>
          <w:p w:rsidR="00772C74" w:rsidRDefault="001B59CA" w:rsidP="00772C74">
            <w:pPr>
              <w:spacing w:line="360" w:lineRule="auto"/>
              <w:ind w:firstLine="601"/>
              <w:jc w:val="both"/>
              <w:rPr>
                <w:rFonts w:ascii="Times New Roman" w:eastAsia="Times New Roman" w:hAnsi="Times New Roman" w:cs="Times New Roman"/>
                <w:color w:val="000000"/>
                <w:sz w:val="28"/>
                <w:szCs w:val="26"/>
                <w:lang w:eastAsia="ru-RU"/>
              </w:rPr>
            </w:pPr>
            <w:r w:rsidRPr="00082144">
              <w:rPr>
                <w:rFonts w:ascii="Times New Roman" w:eastAsia="Times New Roman" w:hAnsi="Times New Roman" w:cs="Times New Roman"/>
                <w:i/>
                <w:iCs/>
                <w:color w:val="000000"/>
                <w:sz w:val="28"/>
                <w:szCs w:val="28"/>
                <w:bdr w:val="none" w:sz="0" w:space="0" w:color="auto" w:frame="1"/>
                <w:lang w:eastAsia="ru-RU"/>
              </w:rPr>
              <w:t>Масса перевозимого груза</w:t>
            </w:r>
            <w:r w:rsidR="00FE7475" w:rsidRPr="00082144">
              <w:rPr>
                <w:rFonts w:ascii="Times New Roman" w:eastAsia="Times New Roman" w:hAnsi="Times New Roman" w:cs="Times New Roman"/>
                <w:i/>
                <w:iCs/>
                <w:color w:val="000000"/>
                <w:sz w:val="28"/>
                <w:szCs w:val="28"/>
                <w:bdr w:val="none" w:sz="0" w:space="0" w:color="auto" w:frame="1"/>
                <w:lang w:eastAsia="ru-RU"/>
              </w:rPr>
              <w:t>.</w:t>
            </w:r>
            <w:r w:rsidR="00FE7475" w:rsidRPr="00123278">
              <w:rPr>
                <w:rFonts w:ascii="Times New Roman" w:eastAsia="Times New Roman" w:hAnsi="Times New Roman" w:cs="Times New Roman"/>
                <w:color w:val="000000"/>
                <w:sz w:val="28"/>
                <w:szCs w:val="26"/>
                <w:lang w:eastAsia="ru-RU"/>
              </w:rPr>
              <w:t xml:space="preserve"> Только у всемирно известных фирм этот параметр можно оценить </w:t>
            </w:r>
            <w:r w:rsidR="009E7CE7">
              <w:rPr>
                <w:rFonts w:ascii="Times New Roman" w:eastAsia="Times New Roman" w:hAnsi="Times New Roman" w:cs="Times New Roman"/>
                <w:color w:val="000000"/>
                <w:sz w:val="28"/>
                <w:szCs w:val="26"/>
                <w:lang w:eastAsia="ru-RU"/>
              </w:rPr>
              <w:t xml:space="preserve">на </w:t>
            </w:r>
            <w:r w:rsidR="00FE7475" w:rsidRPr="00FE7475">
              <w:rPr>
                <w:rFonts w:ascii="Times New Roman" w:eastAsia="Times New Roman" w:hAnsi="Times New Roman" w:cs="Times New Roman"/>
                <w:color w:val="000000"/>
                <w:sz w:val="28"/>
                <w:szCs w:val="26"/>
                <w:lang w:eastAsia="ru-RU"/>
              </w:rPr>
              <w:t xml:space="preserve"> 5 баллов. </w:t>
            </w:r>
            <w:r w:rsidR="009E7CE7">
              <w:rPr>
                <w:rFonts w:ascii="Times New Roman" w:eastAsia="Times New Roman" w:hAnsi="Times New Roman" w:cs="Times New Roman"/>
                <w:color w:val="000000"/>
                <w:sz w:val="28"/>
                <w:szCs w:val="26"/>
                <w:lang w:eastAsia="ru-RU"/>
              </w:rPr>
              <w:t>Н</w:t>
            </w:r>
            <w:r w:rsidR="00FE7475" w:rsidRPr="00FE7475">
              <w:rPr>
                <w:rFonts w:ascii="Times New Roman" w:eastAsia="Times New Roman" w:hAnsi="Times New Roman" w:cs="Times New Roman"/>
                <w:color w:val="000000"/>
                <w:sz w:val="28"/>
                <w:szCs w:val="26"/>
                <w:lang w:eastAsia="ru-RU"/>
              </w:rPr>
              <w:t xml:space="preserve">екоторое несоответствие ГОСТам, </w:t>
            </w:r>
            <w:r w:rsidR="009E7CE7">
              <w:rPr>
                <w:rFonts w:ascii="Times New Roman" w:eastAsia="Times New Roman" w:hAnsi="Times New Roman" w:cs="Times New Roman"/>
                <w:color w:val="000000"/>
                <w:sz w:val="28"/>
                <w:szCs w:val="26"/>
                <w:lang w:eastAsia="ru-RU"/>
              </w:rPr>
              <w:t xml:space="preserve">но стабильно одинаковое у всех производителей </w:t>
            </w:r>
            <w:r w:rsidR="009E7CE7" w:rsidRPr="00FE7475">
              <w:rPr>
                <w:rFonts w:ascii="Times New Roman" w:eastAsia="Times New Roman" w:hAnsi="Times New Roman" w:cs="Times New Roman"/>
                <w:color w:val="000000"/>
                <w:sz w:val="28"/>
                <w:szCs w:val="26"/>
                <w:lang w:eastAsia="ru-RU"/>
              </w:rPr>
              <w:t>прицепа</w:t>
            </w:r>
            <w:r w:rsidR="009E7CE7">
              <w:rPr>
                <w:rFonts w:ascii="Times New Roman" w:eastAsia="Times New Roman" w:hAnsi="Times New Roman" w:cs="Times New Roman"/>
                <w:color w:val="000000"/>
                <w:sz w:val="28"/>
                <w:szCs w:val="26"/>
                <w:lang w:eastAsia="ru-RU"/>
              </w:rPr>
              <w:t>, масса</w:t>
            </w:r>
            <w:r w:rsidR="009E7CE7" w:rsidRPr="00FE7475">
              <w:rPr>
                <w:rFonts w:ascii="Times New Roman" w:eastAsia="Times New Roman" w:hAnsi="Times New Roman" w:cs="Times New Roman"/>
                <w:color w:val="000000"/>
                <w:sz w:val="28"/>
                <w:szCs w:val="26"/>
                <w:lang w:eastAsia="ru-RU"/>
              </w:rPr>
              <w:t xml:space="preserve"> </w:t>
            </w:r>
            <w:r w:rsidR="009E7CE7">
              <w:rPr>
                <w:rFonts w:ascii="Times New Roman" w:eastAsia="Times New Roman" w:hAnsi="Times New Roman" w:cs="Times New Roman"/>
                <w:color w:val="000000"/>
                <w:sz w:val="28"/>
                <w:szCs w:val="26"/>
                <w:lang w:eastAsia="ru-RU"/>
              </w:rPr>
              <w:t>перевозимого груза завышена, всем дана оценка-4 балла.</w:t>
            </w:r>
            <w:r w:rsidR="00FE7475" w:rsidRPr="00FE7475">
              <w:rPr>
                <w:rFonts w:ascii="Times New Roman" w:eastAsia="Times New Roman" w:hAnsi="Times New Roman" w:cs="Times New Roman"/>
                <w:color w:val="000000"/>
                <w:sz w:val="28"/>
                <w:szCs w:val="26"/>
                <w:lang w:eastAsia="ru-RU"/>
              </w:rPr>
              <w:t xml:space="preserve"> </w:t>
            </w:r>
          </w:p>
          <w:p w:rsidR="00772C74" w:rsidRDefault="00772C74" w:rsidP="00772C74">
            <w:pPr>
              <w:spacing w:line="360" w:lineRule="auto"/>
              <w:ind w:left="-108" w:firstLine="817"/>
              <w:jc w:val="both"/>
              <w:rPr>
                <w:rFonts w:ascii="Times New Roman" w:eastAsia="Times New Roman" w:hAnsi="Times New Roman" w:cs="Times New Roman"/>
                <w:b/>
                <w:bCs/>
                <w:color w:val="000000"/>
                <w:sz w:val="28"/>
                <w:szCs w:val="26"/>
                <w:lang w:eastAsia="ru-RU"/>
              </w:rPr>
            </w:pPr>
            <w:r w:rsidRPr="00082144">
              <w:rPr>
                <w:rFonts w:ascii="Times New Roman" w:eastAsia="Times New Roman" w:hAnsi="Times New Roman" w:cs="Times New Roman"/>
                <w:i/>
                <w:sz w:val="28"/>
                <w:szCs w:val="28"/>
                <w:lang w:eastAsia="ru-RU"/>
              </w:rPr>
              <w:t>Количество дополнительных опций</w:t>
            </w:r>
            <w:r w:rsidRPr="00772C74">
              <w:rPr>
                <w:rFonts w:ascii="Times New Roman" w:eastAsia="Times New Roman" w:hAnsi="Times New Roman" w:cs="Times New Roman"/>
                <w:color w:val="000000"/>
                <w:sz w:val="28"/>
                <w:szCs w:val="26"/>
                <w:lang w:eastAsia="ru-RU"/>
              </w:rPr>
              <w:t xml:space="preserve"> выбирают сами клиенты с согласованием или без согласования и персоналом фирмы, около 20 наименований </w:t>
            </w:r>
            <w:r w:rsidRPr="00772C74">
              <w:rPr>
                <w:rFonts w:ascii="Times New Roman" w:eastAsia="Times New Roman" w:hAnsi="Times New Roman" w:cs="Times New Roman"/>
                <w:sz w:val="28"/>
                <w:szCs w:val="28"/>
                <w:lang w:eastAsia="ru-RU"/>
              </w:rPr>
              <w:t>дополнительных опций</w:t>
            </w:r>
            <w:r w:rsidRPr="00772C74">
              <w:rPr>
                <w:rFonts w:ascii="Times New Roman" w:eastAsia="Times New Roman" w:hAnsi="Times New Roman" w:cs="Times New Roman"/>
                <w:color w:val="000000"/>
                <w:sz w:val="28"/>
                <w:szCs w:val="26"/>
                <w:lang w:eastAsia="ru-RU"/>
              </w:rPr>
              <w:t xml:space="preserve"> предлагают на выбор клиенту, давая ему </w:t>
            </w:r>
            <w:r w:rsidRPr="00772C74">
              <w:rPr>
                <w:rFonts w:ascii="Times New Roman" w:eastAsia="Times New Roman" w:hAnsi="Times New Roman" w:cs="Times New Roman"/>
                <w:color w:val="000000"/>
                <w:sz w:val="28"/>
                <w:szCs w:val="28"/>
                <w:lang w:eastAsia="ru-RU"/>
              </w:rPr>
              <w:t>гарантию. Поэтому наивысшую оценку -5 баллов получают все , кроме МЗСА, у которой</w:t>
            </w:r>
            <w:r w:rsidRPr="00772C74">
              <w:rPr>
                <w:rFonts w:ascii="Times New Roman" w:eastAsia="Times New Roman" w:hAnsi="Times New Roman" w:cs="Times New Roman"/>
                <w:color w:val="000000"/>
                <w:sz w:val="24"/>
                <w:szCs w:val="24"/>
                <w:lang w:eastAsia="ru-RU"/>
              </w:rPr>
              <w:t xml:space="preserve"> </w:t>
            </w:r>
            <w:r w:rsidRPr="00772C74">
              <w:rPr>
                <w:rFonts w:ascii="Times New Roman" w:eastAsia="Times New Roman" w:hAnsi="Times New Roman" w:cs="Times New Roman"/>
                <w:sz w:val="28"/>
                <w:szCs w:val="28"/>
                <w:lang w:eastAsia="ru-RU"/>
              </w:rPr>
              <w:t>количество дополнительных</w:t>
            </w:r>
            <w:r w:rsidRPr="00772C74">
              <w:rPr>
                <w:rFonts w:ascii="Times New Roman" w:eastAsia="Times New Roman" w:hAnsi="Times New Roman" w:cs="Times New Roman"/>
                <w:color w:val="000000"/>
                <w:sz w:val="28"/>
                <w:szCs w:val="26"/>
                <w:lang w:eastAsia="ru-RU"/>
              </w:rPr>
              <w:t xml:space="preserve"> опций от 4 до 6,</w:t>
            </w:r>
            <w:r>
              <w:rPr>
                <w:rFonts w:ascii="Times New Roman" w:eastAsia="Times New Roman" w:hAnsi="Times New Roman" w:cs="Times New Roman"/>
                <w:color w:val="000000"/>
                <w:sz w:val="28"/>
                <w:szCs w:val="26"/>
                <w:lang w:eastAsia="ru-RU"/>
              </w:rPr>
              <w:t xml:space="preserve"> дана оценка-3 балла.</w:t>
            </w:r>
          </w:p>
          <w:p w:rsidR="001B59CA" w:rsidRPr="00772C74" w:rsidRDefault="00772C74" w:rsidP="00772C74">
            <w:pPr>
              <w:spacing w:line="360" w:lineRule="auto"/>
              <w:ind w:left="-108" w:firstLine="817"/>
              <w:jc w:val="both"/>
              <w:rPr>
                <w:rFonts w:ascii="Times New Roman" w:eastAsia="Times New Roman" w:hAnsi="Times New Roman" w:cs="Times New Roman"/>
                <w:color w:val="000000"/>
                <w:sz w:val="28"/>
                <w:szCs w:val="26"/>
                <w:lang w:eastAsia="ru-RU"/>
              </w:rPr>
            </w:pPr>
            <w:r w:rsidRPr="00082144">
              <w:rPr>
                <w:rFonts w:ascii="Times New Roman" w:eastAsia="Times New Roman" w:hAnsi="Times New Roman" w:cs="Times New Roman"/>
                <w:bCs/>
                <w:i/>
                <w:color w:val="000000"/>
                <w:sz w:val="28"/>
                <w:szCs w:val="26"/>
                <w:lang w:eastAsia="ru-RU"/>
              </w:rPr>
              <w:t xml:space="preserve">   Цена.</w:t>
            </w:r>
            <w:r w:rsidR="007F78A2">
              <w:rPr>
                <w:rFonts w:ascii="Times New Roman" w:eastAsia="Times New Roman" w:hAnsi="Times New Roman" w:cs="Times New Roman"/>
                <w:color w:val="000000"/>
                <w:sz w:val="28"/>
                <w:szCs w:val="26"/>
                <w:lang w:eastAsia="ru-RU"/>
              </w:rPr>
              <w:t xml:space="preserve"> Рас</w:t>
            </w:r>
            <w:r w:rsidRPr="00123278">
              <w:rPr>
                <w:rFonts w:ascii="Times New Roman" w:eastAsia="Times New Roman" w:hAnsi="Times New Roman" w:cs="Times New Roman"/>
                <w:color w:val="000000"/>
                <w:sz w:val="28"/>
                <w:szCs w:val="26"/>
                <w:lang w:eastAsia="ru-RU"/>
              </w:rPr>
              <w:t xml:space="preserve">чет по прайс-листам стоимости </w:t>
            </w:r>
            <w:r>
              <w:rPr>
                <w:rFonts w:ascii="Times New Roman" w:eastAsia="Times New Roman" w:hAnsi="Times New Roman" w:cs="Times New Roman"/>
                <w:color w:val="000000"/>
                <w:sz w:val="28"/>
                <w:szCs w:val="26"/>
                <w:lang w:eastAsia="ru-RU"/>
              </w:rPr>
              <w:t xml:space="preserve">прицепов </w:t>
            </w:r>
            <w:r w:rsidRPr="00123278">
              <w:rPr>
                <w:rFonts w:ascii="Times New Roman" w:eastAsia="Times New Roman" w:hAnsi="Times New Roman" w:cs="Times New Roman"/>
                <w:color w:val="000000"/>
                <w:sz w:val="28"/>
                <w:szCs w:val="26"/>
                <w:lang w:eastAsia="ru-RU"/>
              </w:rPr>
              <w:t xml:space="preserve">всех фирм показал, что дешевле всего этот </w:t>
            </w:r>
            <w:r>
              <w:rPr>
                <w:rFonts w:ascii="Times New Roman" w:eastAsia="Times New Roman" w:hAnsi="Times New Roman" w:cs="Times New Roman"/>
                <w:color w:val="000000"/>
                <w:sz w:val="28"/>
                <w:szCs w:val="26"/>
                <w:lang w:eastAsia="ru-RU"/>
              </w:rPr>
              <w:t xml:space="preserve">прицеп </w:t>
            </w:r>
            <w:r w:rsidRPr="00123278">
              <w:rPr>
                <w:rFonts w:ascii="Times New Roman" w:eastAsia="Times New Roman" w:hAnsi="Times New Roman" w:cs="Times New Roman"/>
                <w:color w:val="000000"/>
                <w:sz w:val="28"/>
                <w:szCs w:val="26"/>
                <w:lang w:eastAsia="ru-RU"/>
              </w:rPr>
              <w:t>можно купить в фирме «</w:t>
            </w:r>
            <w:r>
              <w:rPr>
                <w:rFonts w:ascii="Times New Roman" w:eastAsia="Times New Roman" w:hAnsi="Times New Roman" w:cs="Times New Roman"/>
                <w:color w:val="000000"/>
                <w:sz w:val="28"/>
                <w:szCs w:val="26"/>
                <w:lang w:eastAsia="ru-RU"/>
              </w:rPr>
              <w:t xml:space="preserve">СаранскСпецтехника», поэтому она получила </w:t>
            </w:r>
            <w:r w:rsidRPr="00123278">
              <w:rPr>
                <w:rFonts w:ascii="Times New Roman" w:eastAsia="Times New Roman" w:hAnsi="Times New Roman" w:cs="Times New Roman"/>
                <w:color w:val="000000"/>
                <w:sz w:val="28"/>
                <w:szCs w:val="26"/>
                <w:lang w:eastAsia="ru-RU"/>
              </w:rPr>
              <w:t xml:space="preserve"> оценку</w:t>
            </w:r>
            <w:r>
              <w:rPr>
                <w:rFonts w:ascii="Times New Roman" w:eastAsia="Times New Roman" w:hAnsi="Times New Roman" w:cs="Times New Roman"/>
                <w:color w:val="000000"/>
                <w:sz w:val="28"/>
                <w:szCs w:val="26"/>
                <w:lang w:eastAsia="ru-RU"/>
              </w:rPr>
              <w:t xml:space="preserve"> «хорошо»</w:t>
            </w:r>
            <w:r w:rsidRPr="00123278">
              <w:rPr>
                <w:rFonts w:ascii="Times New Roman" w:eastAsia="Times New Roman" w:hAnsi="Times New Roman" w:cs="Times New Roman"/>
                <w:color w:val="000000"/>
                <w:sz w:val="28"/>
                <w:szCs w:val="26"/>
                <w:lang w:eastAsia="ru-RU"/>
              </w:rPr>
              <w:t>, соответственно «</w:t>
            </w:r>
            <w:r>
              <w:rPr>
                <w:rFonts w:ascii="Times New Roman" w:eastAsia="Times New Roman" w:hAnsi="Times New Roman" w:cs="Times New Roman"/>
                <w:color w:val="000000"/>
                <w:sz w:val="28"/>
                <w:szCs w:val="26"/>
                <w:lang w:eastAsia="ru-RU"/>
              </w:rPr>
              <w:t>МЗСА</w:t>
            </w:r>
            <w:r w:rsidRPr="00123278">
              <w:rPr>
                <w:rFonts w:ascii="Times New Roman" w:eastAsia="Times New Roman" w:hAnsi="Times New Roman" w:cs="Times New Roman"/>
                <w:color w:val="000000"/>
                <w:sz w:val="28"/>
                <w:szCs w:val="26"/>
                <w:lang w:eastAsia="ru-RU"/>
              </w:rPr>
              <w:t xml:space="preserve">» - самую </w:t>
            </w:r>
            <w:r>
              <w:rPr>
                <w:rFonts w:ascii="Times New Roman" w:eastAsia="Times New Roman" w:hAnsi="Times New Roman" w:cs="Times New Roman"/>
                <w:color w:val="000000"/>
                <w:sz w:val="28"/>
                <w:szCs w:val="26"/>
                <w:lang w:eastAsia="ru-RU"/>
              </w:rPr>
              <w:t xml:space="preserve">высокую </w:t>
            </w:r>
            <w:r w:rsidRPr="00123278">
              <w:rPr>
                <w:rFonts w:ascii="Times New Roman" w:eastAsia="Times New Roman" w:hAnsi="Times New Roman" w:cs="Times New Roman"/>
                <w:color w:val="000000"/>
                <w:sz w:val="28"/>
                <w:szCs w:val="26"/>
                <w:lang w:eastAsia="ru-RU"/>
              </w:rPr>
              <w:t>оценку</w:t>
            </w:r>
            <w:r w:rsidR="00785B24">
              <w:rPr>
                <w:rFonts w:ascii="Times New Roman" w:eastAsia="Times New Roman" w:hAnsi="Times New Roman" w:cs="Times New Roman"/>
                <w:color w:val="000000"/>
                <w:sz w:val="28"/>
                <w:szCs w:val="26"/>
                <w:lang w:eastAsia="ru-RU"/>
              </w:rPr>
              <w:t xml:space="preserve"> из-за соответствия цены и качества</w:t>
            </w:r>
            <w:r w:rsidRPr="00123278">
              <w:rPr>
                <w:rFonts w:ascii="Times New Roman" w:eastAsia="Times New Roman" w:hAnsi="Times New Roman" w:cs="Times New Roman"/>
                <w:color w:val="000000"/>
                <w:sz w:val="28"/>
                <w:szCs w:val="26"/>
                <w:lang w:eastAsia="ru-RU"/>
              </w:rPr>
              <w:t xml:space="preserve">.  </w:t>
            </w:r>
            <w:r w:rsidRPr="00C22354">
              <w:rPr>
                <w:rFonts w:ascii="Times New Roman" w:eastAsia="Times New Roman" w:hAnsi="Times New Roman" w:cs="Times New Roman"/>
                <w:iCs/>
                <w:color w:val="000000"/>
                <w:sz w:val="28"/>
                <w:szCs w:val="28"/>
                <w:bdr w:val="none" w:sz="0" w:space="0" w:color="auto" w:frame="1"/>
                <w:lang w:eastAsia="ru-RU"/>
              </w:rPr>
              <w:t>Цена прицепа</w:t>
            </w:r>
            <w:r>
              <w:rPr>
                <w:rFonts w:ascii="Times New Roman" w:eastAsia="Times New Roman" w:hAnsi="Times New Roman" w:cs="Times New Roman"/>
                <w:color w:val="000000"/>
                <w:sz w:val="28"/>
                <w:szCs w:val="26"/>
                <w:lang w:eastAsia="ru-RU"/>
              </w:rPr>
              <w:t>– 5 баллов</w:t>
            </w:r>
            <w:r w:rsidRPr="00123278">
              <w:rPr>
                <w:rFonts w:ascii="Times New Roman" w:eastAsia="Times New Roman" w:hAnsi="Times New Roman" w:cs="Times New Roman"/>
                <w:color w:val="000000"/>
                <w:sz w:val="28"/>
                <w:szCs w:val="26"/>
                <w:lang w:eastAsia="ru-RU"/>
              </w:rPr>
              <w:t>;</w:t>
            </w:r>
          </w:p>
        </w:tc>
      </w:tr>
    </w:tbl>
    <w:p w:rsidR="00123278" w:rsidRPr="00123278" w:rsidRDefault="00123278" w:rsidP="00123278">
      <w:pPr>
        <w:spacing w:after="0" w:line="360" w:lineRule="auto"/>
        <w:ind w:firstLine="709"/>
        <w:jc w:val="both"/>
        <w:rPr>
          <w:rFonts w:ascii="Times New Roman" w:eastAsia="Times New Roman" w:hAnsi="Times New Roman" w:cs="Times New Roman"/>
          <w:color w:val="000000"/>
          <w:sz w:val="28"/>
          <w:szCs w:val="26"/>
          <w:lang w:eastAsia="ru-RU"/>
        </w:rPr>
      </w:pPr>
      <w:r w:rsidRPr="00123278">
        <w:rPr>
          <w:rFonts w:ascii="Times New Roman" w:eastAsia="Times New Roman" w:hAnsi="Times New Roman" w:cs="Times New Roman"/>
          <w:color w:val="000000"/>
          <w:sz w:val="28"/>
          <w:szCs w:val="26"/>
          <w:lang w:eastAsia="ru-RU"/>
        </w:rPr>
        <w:t>Общая оценка конкурентоспособности: 16-18 баллов – отлично; 13-15 баллов – хорошо; 10-12 баллов – удовлетворительно; 9 баллов и менее - неудовлетворительно.</w:t>
      </w:r>
    </w:p>
    <w:p w:rsidR="00123278" w:rsidRPr="00123278" w:rsidRDefault="00123278" w:rsidP="00123278">
      <w:pPr>
        <w:spacing w:after="0" w:line="360" w:lineRule="auto"/>
        <w:ind w:firstLine="709"/>
        <w:jc w:val="both"/>
        <w:rPr>
          <w:rFonts w:ascii="Times New Roman" w:eastAsia="Times New Roman" w:hAnsi="Times New Roman" w:cs="Times New Roman"/>
          <w:sz w:val="28"/>
          <w:szCs w:val="26"/>
          <w:lang w:eastAsia="ru-RU"/>
        </w:rPr>
      </w:pPr>
      <w:r w:rsidRPr="00123278">
        <w:rPr>
          <w:rFonts w:ascii="Times New Roman" w:eastAsia="Times New Roman" w:hAnsi="Times New Roman" w:cs="Times New Roman"/>
          <w:sz w:val="28"/>
          <w:szCs w:val="26"/>
          <w:lang w:eastAsia="ru-RU"/>
        </w:rPr>
        <w:t xml:space="preserve">Из проделанного сравнения можно сделать следующий </w:t>
      </w:r>
      <w:r w:rsidRPr="00123278">
        <w:rPr>
          <w:rFonts w:ascii="Times New Roman" w:eastAsia="Times New Roman" w:hAnsi="Times New Roman" w:cs="Times New Roman"/>
          <w:bCs/>
          <w:sz w:val="28"/>
          <w:szCs w:val="26"/>
          <w:lang w:eastAsia="ru-RU"/>
        </w:rPr>
        <w:t>вывод:</w:t>
      </w:r>
      <w:r w:rsidRPr="00123278">
        <w:rPr>
          <w:rFonts w:ascii="Times New Roman" w:eastAsia="Times New Roman" w:hAnsi="Times New Roman" w:cs="Times New Roman"/>
          <w:sz w:val="28"/>
          <w:szCs w:val="26"/>
          <w:lang w:eastAsia="ru-RU"/>
        </w:rPr>
        <w:t xml:space="preserve"> ни одна из фирм не получила наив</w:t>
      </w:r>
      <w:r w:rsidR="00772C74">
        <w:rPr>
          <w:rFonts w:ascii="Times New Roman" w:eastAsia="Times New Roman" w:hAnsi="Times New Roman" w:cs="Times New Roman"/>
          <w:sz w:val="28"/>
          <w:szCs w:val="26"/>
          <w:lang w:eastAsia="ru-RU"/>
        </w:rPr>
        <w:t>ысшую оценк</w:t>
      </w:r>
      <w:r w:rsidR="00785B24">
        <w:rPr>
          <w:rFonts w:ascii="Times New Roman" w:eastAsia="Times New Roman" w:hAnsi="Times New Roman" w:cs="Times New Roman"/>
          <w:sz w:val="28"/>
          <w:szCs w:val="26"/>
          <w:lang w:eastAsia="ru-RU"/>
        </w:rPr>
        <w:t>у – 18 баллов. Все фирмы</w:t>
      </w:r>
      <w:r w:rsidR="00772C74">
        <w:rPr>
          <w:rFonts w:ascii="Times New Roman" w:eastAsia="Times New Roman" w:hAnsi="Times New Roman" w:cs="Times New Roman"/>
          <w:sz w:val="28"/>
          <w:szCs w:val="26"/>
          <w:lang w:eastAsia="ru-RU"/>
        </w:rPr>
        <w:t xml:space="preserve"> </w:t>
      </w:r>
      <w:r w:rsidRPr="00123278">
        <w:rPr>
          <w:rFonts w:ascii="Times New Roman" w:eastAsia="Times New Roman" w:hAnsi="Times New Roman" w:cs="Times New Roman"/>
          <w:sz w:val="28"/>
          <w:szCs w:val="26"/>
          <w:lang w:eastAsia="ru-RU"/>
        </w:rPr>
        <w:t>попадают в поле отличной оценки, в то время как фирма «</w:t>
      </w:r>
      <w:r w:rsidR="00785B24" w:rsidRPr="005B5A2D">
        <w:rPr>
          <w:rFonts w:ascii="Times New Roman" w:eastAsia="Times New Roman" w:hAnsi="Times New Roman" w:cs="Times New Roman"/>
          <w:sz w:val="28"/>
          <w:szCs w:val="28"/>
          <w:lang w:eastAsia="ru-RU"/>
        </w:rPr>
        <w:t>TAVIALS</w:t>
      </w:r>
      <w:r w:rsidRPr="00123278">
        <w:rPr>
          <w:rFonts w:ascii="Times New Roman" w:eastAsia="Times New Roman" w:hAnsi="Times New Roman" w:cs="Times New Roman"/>
          <w:sz w:val="28"/>
          <w:szCs w:val="26"/>
          <w:lang w:eastAsia="ru-RU"/>
        </w:rPr>
        <w:t>» может быть оценена только на «хорошо».</w:t>
      </w:r>
    </w:p>
    <w:p w:rsidR="0056144E" w:rsidRPr="0056144E" w:rsidRDefault="0056144E" w:rsidP="0056144E">
      <w:pPr>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4"/>
          <w:lang w:eastAsia="ru-RU"/>
        </w:rPr>
      </w:pPr>
      <w:r w:rsidRPr="00082144">
        <w:rPr>
          <w:rFonts w:ascii="Times New Roman" w:eastAsia="Times New Roman" w:hAnsi="Times New Roman" w:cs="Times New Roman"/>
          <w:bCs/>
          <w:i/>
          <w:sz w:val="28"/>
          <w:szCs w:val="24"/>
          <w:lang w:eastAsia="ru-RU"/>
        </w:rPr>
        <w:t>Расчет индекса конкурентоспособности.</w:t>
      </w:r>
      <w:r w:rsidRPr="0056144E">
        <w:rPr>
          <w:rFonts w:ascii="Times New Roman" w:eastAsia="Times New Roman" w:hAnsi="Times New Roman" w:cs="Times New Roman"/>
          <w:sz w:val="28"/>
          <w:szCs w:val="24"/>
          <w:lang w:eastAsia="ru-RU"/>
        </w:rPr>
        <w:t xml:space="preserve"> Сводный индекс конкурентоспособности по экономическим параметрам определяют по формуле:</w:t>
      </w:r>
    </w:p>
    <w:p w:rsidR="0056144E" w:rsidRDefault="0056144E" w:rsidP="0056144E">
      <w:pPr>
        <w:shd w:val="clear" w:color="auto" w:fill="FFFFFF"/>
        <w:autoSpaceDE w:val="0"/>
        <w:autoSpaceDN w:val="0"/>
        <w:adjustRightInd w:val="0"/>
        <w:spacing w:after="0" w:line="240" w:lineRule="auto"/>
        <w:ind w:firstLine="709"/>
        <w:jc w:val="center"/>
        <w:rPr>
          <w:rFonts w:ascii="Times New Roman" w:eastAsia="Times New Roman" w:hAnsi="Times New Roman" w:cs="Times New Roman"/>
          <w:sz w:val="28"/>
          <w:szCs w:val="24"/>
          <w:lang w:val="en-US" w:eastAsia="ru-RU"/>
        </w:rPr>
      </w:pPr>
      <w:r w:rsidRPr="0056144E">
        <w:rPr>
          <w:rFonts w:ascii="Times New Roman" w:eastAsia="Times New Roman" w:hAnsi="Times New Roman" w:cs="Times New Roman"/>
          <w:sz w:val="28"/>
          <w:szCs w:val="24"/>
          <w:lang w:val="en-US" w:eastAsia="ru-RU"/>
        </w:rPr>
        <w:t>J</w:t>
      </w:r>
      <w:r w:rsidRPr="0056144E">
        <w:rPr>
          <w:rFonts w:ascii="Times New Roman" w:eastAsia="Times New Roman" w:hAnsi="Times New Roman" w:cs="Times New Roman"/>
          <w:sz w:val="28"/>
          <w:szCs w:val="24"/>
          <w:vertAlign w:val="subscript"/>
          <w:lang w:val="en-US" w:eastAsia="ru-RU"/>
        </w:rPr>
        <w:t>n</w:t>
      </w:r>
      <w:r w:rsidRPr="0056144E">
        <w:rPr>
          <w:rFonts w:ascii="Times New Roman" w:eastAsia="Times New Roman" w:hAnsi="Times New Roman" w:cs="Times New Roman"/>
          <w:sz w:val="28"/>
          <w:szCs w:val="24"/>
          <w:lang w:val="en-US" w:eastAsia="ru-RU"/>
        </w:rPr>
        <w:t xml:space="preserve"> = </w:t>
      </w:r>
      <w:r w:rsidRPr="0056144E">
        <w:rPr>
          <w:rFonts w:ascii="Times New Roman" w:eastAsia="Times New Roman" w:hAnsi="Times New Roman" w:cs="Times New Roman"/>
          <w:sz w:val="28"/>
          <w:szCs w:val="24"/>
          <w:lang w:val="en-US" w:eastAsia="ru-RU"/>
        </w:rPr>
        <w:sym w:font="Symbol" w:char="F053"/>
      </w:r>
      <w:r w:rsidRPr="0056144E">
        <w:rPr>
          <w:rFonts w:ascii="Times New Roman" w:eastAsia="Times New Roman" w:hAnsi="Times New Roman" w:cs="Times New Roman"/>
          <w:sz w:val="28"/>
          <w:szCs w:val="24"/>
          <w:lang w:val="en-US" w:eastAsia="ru-RU"/>
        </w:rPr>
        <w:t xml:space="preserve"> a</w:t>
      </w:r>
      <w:r w:rsidRPr="0056144E">
        <w:rPr>
          <w:rFonts w:ascii="Times New Roman" w:eastAsia="Times New Roman" w:hAnsi="Times New Roman" w:cs="Times New Roman"/>
          <w:sz w:val="28"/>
          <w:szCs w:val="24"/>
          <w:vertAlign w:val="subscript"/>
          <w:lang w:val="en-US" w:eastAsia="ru-RU"/>
        </w:rPr>
        <w:t xml:space="preserve">i </w:t>
      </w:r>
      <w:r w:rsidRPr="0056144E">
        <w:rPr>
          <w:rFonts w:ascii="Times New Roman" w:eastAsia="Times New Roman" w:hAnsi="Times New Roman" w:cs="Times New Roman"/>
          <w:sz w:val="28"/>
          <w:szCs w:val="24"/>
          <w:lang w:val="en-US" w:eastAsia="ru-RU"/>
        </w:rPr>
        <w:t>* j</w:t>
      </w:r>
      <w:r w:rsidRPr="0056144E">
        <w:rPr>
          <w:rFonts w:ascii="Times New Roman" w:eastAsia="Times New Roman" w:hAnsi="Times New Roman" w:cs="Times New Roman"/>
          <w:sz w:val="28"/>
          <w:szCs w:val="24"/>
          <w:vertAlign w:val="subscript"/>
          <w:lang w:val="en-US" w:eastAsia="ru-RU"/>
        </w:rPr>
        <w:t>i</w:t>
      </w:r>
      <w:r w:rsidRPr="0056144E">
        <w:rPr>
          <w:rFonts w:ascii="Times New Roman" w:eastAsia="Times New Roman" w:hAnsi="Times New Roman" w:cs="Times New Roman"/>
          <w:sz w:val="28"/>
          <w:szCs w:val="24"/>
          <w:lang w:val="en-US" w:eastAsia="ru-RU"/>
        </w:rPr>
        <w:t>;</w:t>
      </w:r>
    </w:p>
    <w:p w:rsidR="0056144E" w:rsidRPr="0056144E" w:rsidRDefault="0056144E" w:rsidP="0056144E">
      <w:pPr>
        <w:shd w:val="clear" w:color="auto" w:fill="FFFFFF"/>
        <w:autoSpaceDE w:val="0"/>
        <w:autoSpaceDN w:val="0"/>
        <w:adjustRightInd w:val="0"/>
        <w:spacing w:after="0" w:line="240" w:lineRule="auto"/>
        <w:ind w:firstLine="709"/>
        <w:jc w:val="center"/>
        <w:rPr>
          <w:rFonts w:ascii="Times New Roman" w:eastAsia="Times New Roman" w:hAnsi="Times New Roman" w:cs="Times New Roman"/>
          <w:sz w:val="28"/>
          <w:szCs w:val="24"/>
          <w:lang w:val="en-US" w:eastAsia="ru-RU"/>
        </w:rPr>
      </w:pPr>
    </w:p>
    <w:p w:rsidR="0056144E" w:rsidRPr="0056144E" w:rsidRDefault="0056144E" w:rsidP="0056144E">
      <w:pPr>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4"/>
          <w:lang w:eastAsia="ru-RU"/>
        </w:rPr>
      </w:pPr>
      <w:r w:rsidRPr="0056144E">
        <w:rPr>
          <w:rFonts w:ascii="Times New Roman" w:eastAsia="Times New Roman" w:hAnsi="Times New Roman" w:cs="Times New Roman"/>
          <w:sz w:val="28"/>
          <w:szCs w:val="24"/>
          <w:lang w:eastAsia="ru-RU"/>
        </w:rPr>
        <w:t xml:space="preserve">Где: </w:t>
      </w:r>
      <w:r w:rsidRPr="0056144E">
        <w:rPr>
          <w:rFonts w:ascii="Times New Roman" w:eastAsia="Times New Roman" w:hAnsi="Times New Roman" w:cs="Times New Roman"/>
          <w:sz w:val="28"/>
          <w:szCs w:val="24"/>
          <w:lang w:val="en-US" w:eastAsia="ru-RU"/>
        </w:rPr>
        <w:t>n</w:t>
      </w:r>
      <w:r w:rsidRPr="0056144E">
        <w:rPr>
          <w:rFonts w:ascii="Times New Roman" w:eastAsia="Times New Roman" w:hAnsi="Times New Roman" w:cs="Times New Roman"/>
          <w:sz w:val="28"/>
          <w:szCs w:val="24"/>
          <w:lang w:eastAsia="ru-RU"/>
        </w:rPr>
        <w:t xml:space="preserve"> – число анализируемых количественных параметров; а</w:t>
      </w:r>
      <w:r w:rsidRPr="0056144E">
        <w:rPr>
          <w:rFonts w:ascii="Times New Roman" w:eastAsia="Times New Roman" w:hAnsi="Times New Roman" w:cs="Times New Roman"/>
          <w:sz w:val="28"/>
          <w:szCs w:val="24"/>
          <w:vertAlign w:val="subscript"/>
          <w:lang w:val="en-US" w:eastAsia="ru-RU"/>
        </w:rPr>
        <w:t>i</w:t>
      </w:r>
      <w:r w:rsidRPr="0056144E">
        <w:rPr>
          <w:rFonts w:ascii="Times New Roman" w:eastAsia="Times New Roman" w:hAnsi="Times New Roman" w:cs="Times New Roman"/>
          <w:sz w:val="28"/>
          <w:szCs w:val="24"/>
          <w:vertAlign w:val="subscript"/>
          <w:lang w:eastAsia="ru-RU"/>
        </w:rPr>
        <w:t xml:space="preserve"> </w:t>
      </w:r>
      <w:r w:rsidRPr="0056144E">
        <w:rPr>
          <w:rFonts w:ascii="Times New Roman" w:eastAsia="Times New Roman" w:hAnsi="Times New Roman" w:cs="Times New Roman"/>
          <w:sz w:val="28"/>
          <w:szCs w:val="24"/>
          <w:lang w:eastAsia="ru-RU"/>
        </w:rPr>
        <w:t xml:space="preserve">– вес </w:t>
      </w:r>
      <w:r w:rsidRPr="0056144E">
        <w:rPr>
          <w:rFonts w:ascii="Times New Roman" w:eastAsia="Times New Roman" w:hAnsi="Times New Roman" w:cs="Times New Roman"/>
          <w:sz w:val="28"/>
          <w:szCs w:val="24"/>
          <w:lang w:val="en-US" w:eastAsia="ru-RU"/>
        </w:rPr>
        <w:t>i</w:t>
      </w:r>
      <w:r w:rsidRPr="0056144E">
        <w:rPr>
          <w:rFonts w:ascii="Times New Roman" w:eastAsia="Times New Roman" w:hAnsi="Times New Roman" w:cs="Times New Roman"/>
          <w:sz w:val="28"/>
          <w:szCs w:val="24"/>
          <w:lang w:eastAsia="ru-RU"/>
        </w:rPr>
        <w:t xml:space="preserve">-го параметрического индекса; </w:t>
      </w:r>
      <w:r w:rsidRPr="0056144E">
        <w:rPr>
          <w:rFonts w:ascii="Times New Roman" w:eastAsia="Times New Roman" w:hAnsi="Times New Roman" w:cs="Times New Roman"/>
          <w:sz w:val="28"/>
          <w:szCs w:val="24"/>
          <w:lang w:val="en-US" w:eastAsia="ru-RU"/>
        </w:rPr>
        <w:t>j</w:t>
      </w:r>
      <w:r w:rsidRPr="0056144E">
        <w:rPr>
          <w:rFonts w:ascii="Times New Roman" w:eastAsia="Times New Roman" w:hAnsi="Times New Roman" w:cs="Times New Roman"/>
          <w:sz w:val="28"/>
          <w:szCs w:val="24"/>
          <w:vertAlign w:val="subscript"/>
          <w:lang w:val="en-US" w:eastAsia="ru-RU"/>
        </w:rPr>
        <w:t>i</w:t>
      </w:r>
      <w:r w:rsidRPr="0056144E">
        <w:rPr>
          <w:rFonts w:ascii="Times New Roman" w:eastAsia="Times New Roman" w:hAnsi="Times New Roman" w:cs="Times New Roman"/>
          <w:sz w:val="28"/>
          <w:szCs w:val="24"/>
          <w:vertAlign w:val="subscript"/>
          <w:lang w:eastAsia="ru-RU"/>
        </w:rPr>
        <w:t xml:space="preserve"> </w:t>
      </w:r>
      <w:r w:rsidRPr="0056144E">
        <w:rPr>
          <w:rFonts w:ascii="Times New Roman" w:eastAsia="Times New Roman" w:hAnsi="Times New Roman" w:cs="Times New Roman"/>
          <w:sz w:val="28"/>
          <w:szCs w:val="24"/>
          <w:lang w:eastAsia="ru-RU"/>
        </w:rPr>
        <w:t xml:space="preserve">– параметрический индекс </w:t>
      </w:r>
      <w:r w:rsidRPr="0056144E">
        <w:rPr>
          <w:rFonts w:ascii="Times New Roman" w:eastAsia="Times New Roman" w:hAnsi="Times New Roman" w:cs="Times New Roman"/>
          <w:sz w:val="28"/>
          <w:szCs w:val="24"/>
          <w:lang w:val="en-US" w:eastAsia="ru-RU"/>
        </w:rPr>
        <w:t>i</w:t>
      </w:r>
      <w:r w:rsidRPr="0056144E">
        <w:rPr>
          <w:rFonts w:ascii="Times New Roman" w:eastAsia="Times New Roman" w:hAnsi="Times New Roman" w:cs="Times New Roman"/>
          <w:sz w:val="28"/>
          <w:szCs w:val="24"/>
          <w:lang w:eastAsia="ru-RU"/>
        </w:rPr>
        <w:t>-го параметра.</w:t>
      </w:r>
    </w:p>
    <w:p w:rsidR="0056144E" w:rsidRPr="0056144E" w:rsidRDefault="0056144E" w:rsidP="0056144E">
      <w:pPr>
        <w:spacing w:after="0" w:line="360" w:lineRule="auto"/>
        <w:ind w:firstLine="709"/>
        <w:rPr>
          <w:rFonts w:ascii="Times New Roman" w:eastAsia="Times New Roman" w:hAnsi="Times New Roman" w:cs="Times New Roman"/>
          <w:color w:val="000000"/>
          <w:sz w:val="28"/>
          <w:szCs w:val="26"/>
          <w:lang w:eastAsia="ru-RU"/>
        </w:rPr>
      </w:pPr>
      <w:r w:rsidRPr="0056144E">
        <w:rPr>
          <w:rFonts w:ascii="Times New Roman" w:eastAsia="Times New Roman" w:hAnsi="Times New Roman" w:cs="Times New Roman"/>
          <w:color w:val="000000"/>
          <w:sz w:val="28"/>
          <w:szCs w:val="26"/>
          <w:lang w:eastAsia="ru-RU"/>
        </w:rPr>
        <w:t>Этапы оценки конкурентоспособности  товара делятся на:</w:t>
      </w:r>
    </w:p>
    <w:p w:rsidR="0056144E" w:rsidRPr="0056144E" w:rsidRDefault="0056144E" w:rsidP="0056144E">
      <w:pPr>
        <w:numPr>
          <w:ilvl w:val="0"/>
          <w:numId w:val="3"/>
        </w:numPr>
        <w:spacing w:after="0" w:line="360" w:lineRule="auto"/>
        <w:ind w:firstLine="709"/>
        <w:jc w:val="both"/>
        <w:rPr>
          <w:rFonts w:ascii="Times New Roman" w:eastAsia="Times New Roman" w:hAnsi="Times New Roman" w:cs="Times New Roman"/>
          <w:color w:val="000000"/>
          <w:sz w:val="28"/>
          <w:szCs w:val="26"/>
          <w:lang w:eastAsia="ru-RU"/>
        </w:rPr>
      </w:pPr>
      <w:r w:rsidRPr="0056144E">
        <w:rPr>
          <w:rFonts w:ascii="Times New Roman" w:eastAsia="Times New Roman" w:hAnsi="Times New Roman" w:cs="Times New Roman"/>
          <w:color w:val="000000"/>
          <w:sz w:val="28"/>
          <w:szCs w:val="26"/>
          <w:lang w:eastAsia="ru-RU"/>
        </w:rPr>
        <w:t xml:space="preserve">формирование основных параметров, по которым будет оцениваться конкурентоспособность исследуемого товара. </w:t>
      </w:r>
    </w:p>
    <w:p w:rsidR="0056144E" w:rsidRPr="0056144E" w:rsidRDefault="0056144E" w:rsidP="0056144E">
      <w:pPr>
        <w:numPr>
          <w:ilvl w:val="0"/>
          <w:numId w:val="3"/>
        </w:numPr>
        <w:spacing w:after="0" w:line="360" w:lineRule="auto"/>
        <w:ind w:firstLine="709"/>
        <w:jc w:val="both"/>
        <w:rPr>
          <w:rFonts w:ascii="Times New Roman" w:eastAsia="Times New Roman" w:hAnsi="Times New Roman" w:cs="Times New Roman"/>
          <w:color w:val="000000"/>
          <w:sz w:val="28"/>
          <w:szCs w:val="26"/>
          <w:lang w:eastAsia="ru-RU"/>
        </w:rPr>
      </w:pPr>
      <w:r w:rsidRPr="0056144E">
        <w:rPr>
          <w:rFonts w:ascii="Times New Roman" w:eastAsia="Times New Roman" w:hAnsi="Times New Roman" w:cs="Times New Roman"/>
          <w:color w:val="000000"/>
          <w:sz w:val="28"/>
          <w:szCs w:val="26"/>
          <w:lang w:eastAsia="ru-RU"/>
        </w:rPr>
        <w:t xml:space="preserve">разбиение параметров на уровни конкурентоспособности. </w:t>
      </w:r>
      <w:r>
        <w:rPr>
          <w:rFonts w:ascii="Times New Roman" w:eastAsia="Times New Roman" w:hAnsi="Times New Roman" w:cs="Times New Roman"/>
          <w:color w:val="000000"/>
          <w:sz w:val="28"/>
          <w:szCs w:val="26"/>
          <w:lang w:eastAsia="ru-RU"/>
        </w:rPr>
        <w:t xml:space="preserve">Выбираем </w:t>
      </w:r>
      <w:r w:rsidRPr="0056144E">
        <w:rPr>
          <w:rFonts w:ascii="Times New Roman" w:eastAsia="Times New Roman" w:hAnsi="Times New Roman" w:cs="Times New Roman"/>
          <w:color w:val="000000"/>
          <w:sz w:val="28"/>
          <w:szCs w:val="26"/>
          <w:lang w:eastAsia="ru-RU"/>
        </w:rPr>
        <w:t>4-х бальную шкалу - от «0» (плохой признак) до «3» (признак отлично выражен).</w:t>
      </w:r>
    </w:p>
    <w:p w:rsidR="0056144E" w:rsidRPr="0056144E" w:rsidRDefault="0056144E" w:rsidP="0056144E">
      <w:pPr>
        <w:numPr>
          <w:ilvl w:val="0"/>
          <w:numId w:val="3"/>
        </w:numPr>
        <w:spacing w:after="0" w:line="360" w:lineRule="auto"/>
        <w:ind w:firstLine="709"/>
        <w:jc w:val="both"/>
        <w:rPr>
          <w:rFonts w:ascii="Times New Roman" w:eastAsia="Times New Roman" w:hAnsi="Times New Roman" w:cs="Times New Roman"/>
          <w:color w:val="000000"/>
          <w:sz w:val="28"/>
          <w:szCs w:val="26"/>
          <w:lang w:eastAsia="ru-RU"/>
        </w:rPr>
      </w:pPr>
      <w:r w:rsidRPr="0056144E">
        <w:rPr>
          <w:rFonts w:ascii="Times New Roman" w:eastAsia="Times New Roman" w:hAnsi="Times New Roman" w:cs="Times New Roman"/>
          <w:color w:val="000000"/>
          <w:sz w:val="28"/>
          <w:szCs w:val="26"/>
          <w:lang w:eastAsia="ru-RU"/>
        </w:rPr>
        <w:t>построение матрицы-таблицы «Параметры * Уровни» и по ней оценивается исследуемый продукт.</w:t>
      </w:r>
    </w:p>
    <w:p w:rsidR="0056144E" w:rsidRPr="0056144E" w:rsidRDefault="0056144E" w:rsidP="0056144E">
      <w:pPr>
        <w:numPr>
          <w:ilvl w:val="0"/>
          <w:numId w:val="3"/>
        </w:numPr>
        <w:spacing w:after="0" w:line="360" w:lineRule="auto"/>
        <w:ind w:firstLine="709"/>
        <w:jc w:val="both"/>
        <w:rPr>
          <w:rFonts w:ascii="Times New Roman" w:eastAsia="Times New Roman" w:hAnsi="Times New Roman" w:cs="Times New Roman"/>
          <w:color w:val="000000"/>
          <w:sz w:val="28"/>
          <w:szCs w:val="26"/>
          <w:lang w:eastAsia="ru-RU"/>
        </w:rPr>
      </w:pPr>
      <w:r w:rsidRPr="0056144E">
        <w:rPr>
          <w:rFonts w:ascii="Times New Roman" w:eastAsia="Times New Roman" w:hAnsi="Times New Roman" w:cs="Times New Roman"/>
          <w:color w:val="000000"/>
          <w:sz w:val="28"/>
          <w:szCs w:val="26"/>
          <w:lang w:eastAsia="ru-RU"/>
        </w:rPr>
        <w:t xml:space="preserve">расчет общего индекса конкурентоспособности </w:t>
      </w:r>
      <w:r w:rsidRPr="0056144E">
        <w:rPr>
          <w:rFonts w:ascii="Times New Roman" w:eastAsia="Times New Roman" w:hAnsi="Times New Roman" w:cs="Times New Roman"/>
          <w:color w:val="000000"/>
          <w:sz w:val="28"/>
          <w:szCs w:val="26"/>
          <w:lang w:val="en-US" w:eastAsia="ru-RU"/>
        </w:rPr>
        <w:t>J</w:t>
      </w:r>
      <w:r w:rsidRPr="0056144E">
        <w:rPr>
          <w:rFonts w:ascii="Times New Roman" w:eastAsia="Times New Roman" w:hAnsi="Times New Roman" w:cs="Times New Roman"/>
          <w:color w:val="000000"/>
          <w:sz w:val="28"/>
          <w:szCs w:val="26"/>
          <w:vertAlign w:val="subscript"/>
          <w:lang w:val="en-US" w:eastAsia="ru-RU"/>
        </w:rPr>
        <w:t>n</w:t>
      </w:r>
      <w:r w:rsidRPr="0056144E">
        <w:rPr>
          <w:rFonts w:ascii="Times New Roman" w:eastAsia="Times New Roman" w:hAnsi="Times New Roman" w:cs="Times New Roman"/>
          <w:color w:val="000000"/>
          <w:sz w:val="28"/>
          <w:szCs w:val="26"/>
          <w:lang w:eastAsia="ru-RU"/>
        </w:rPr>
        <w:t xml:space="preserve"> (как среднеарифметическое различных показателей).</w:t>
      </w:r>
    </w:p>
    <w:p w:rsidR="0056144E" w:rsidRPr="0056144E" w:rsidRDefault="0056144E" w:rsidP="0056144E">
      <w:pPr>
        <w:numPr>
          <w:ilvl w:val="0"/>
          <w:numId w:val="3"/>
        </w:numPr>
        <w:spacing w:after="0" w:line="360" w:lineRule="auto"/>
        <w:ind w:firstLine="709"/>
        <w:jc w:val="both"/>
        <w:rPr>
          <w:rFonts w:ascii="Times New Roman" w:eastAsia="Times New Roman" w:hAnsi="Times New Roman" w:cs="Times New Roman"/>
          <w:color w:val="000000"/>
          <w:sz w:val="28"/>
          <w:szCs w:val="26"/>
          <w:lang w:eastAsia="ru-RU"/>
        </w:rPr>
      </w:pPr>
      <w:r w:rsidRPr="0056144E">
        <w:rPr>
          <w:rFonts w:ascii="Times New Roman" w:eastAsia="Times New Roman" w:hAnsi="Times New Roman" w:cs="Times New Roman"/>
          <w:color w:val="000000"/>
          <w:sz w:val="28"/>
          <w:szCs w:val="26"/>
          <w:lang w:eastAsia="ru-RU"/>
        </w:rPr>
        <w:t xml:space="preserve">оценка конкурентоспособность товара в соответствии с интервалами (по итоговым показателям индекса конкурентоспособности </w:t>
      </w:r>
      <w:r w:rsidRPr="0056144E">
        <w:rPr>
          <w:rFonts w:ascii="Times New Roman" w:eastAsia="Times New Roman" w:hAnsi="Times New Roman" w:cs="Times New Roman"/>
          <w:color w:val="000000"/>
          <w:sz w:val="28"/>
          <w:szCs w:val="26"/>
          <w:lang w:val="en-US" w:eastAsia="ru-RU"/>
        </w:rPr>
        <w:t>J</w:t>
      </w:r>
      <w:r w:rsidRPr="0056144E">
        <w:rPr>
          <w:rFonts w:ascii="Times New Roman" w:eastAsia="Times New Roman" w:hAnsi="Times New Roman" w:cs="Times New Roman"/>
          <w:color w:val="000000"/>
          <w:sz w:val="28"/>
          <w:szCs w:val="26"/>
          <w:vertAlign w:val="subscript"/>
          <w:lang w:val="en-US" w:eastAsia="ru-RU"/>
        </w:rPr>
        <w:t>n</w:t>
      </w:r>
      <w:r w:rsidRPr="0056144E">
        <w:rPr>
          <w:rFonts w:ascii="Times New Roman" w:eastAsia="Times New Roman" w:hAnsi="Times New Roman" w:cs="Times New Roman"/>
          <w:color w:val="000000"/>
          <w:sz w:val="28"/>
          <w:szCs w:val="26"/>
          <w:lang w:eastAsia="ru-RU"/>
        </w:rPr>
        <w:t>):</w:t>
      </w:r>
    </w:p>
    <w:p w:rsidR="0056144E" w:rsidRPr="0056144E" w:rsidRDefault="0056144E" w:rsidP="0056144E">
      <w:pPr>
        <w:spacing w:after="0" w:line="360" w:lineRule="auto"/>
        <w:ind w:firstLine="709"/>
        <w:jc w:val="both"/>
        <w:rPr>
          <w:rFonts w:ascii="Times New Roman" w:eastAsia="Times New Roman" w:hAnsi="Times New Roman" w:cs="Times New Roman"/>
          <w:color w:val="000000"/>
          <w:sz w:val="28"/>
          <w:szCs w:val="26"/>
          <w:lang w:eastAsia="ru-RU"/>
        </w:rPr>
      </w:pPr>
      <w:r w:rsidRPr="0056144E">
        <w:rPr>
          <w:rFonts w:ascii="Times New Roman" w:eastAsia="Times New Roman" w:hAnsi="Times New Roman" w:cs="Times New Roman"/>
          <w:color w:val="000000"/>
          <w:sz w:val="28"/>
          <w:szCs w:val="26"/>
          <w:lang w:eastAsia="ru-RU"/>
        </w:rPr>
        <w:t>3,00 – 2,26: очень высокая конкурентоспособность;</w:t>
      </w:r>
    </w:p>
    <w:p w:rsidR="0056144E" w:rsidRPr="0056144E" w:rsidRDefault="0056144E" w:rsidP="0056144E">
      <w:pPr>
        <w:spacing w:after="0" w:line="360" w:lineRule="auto"/>
        <w:ind w:firstLine="709"/>
        <w:jc w:val="both"/>
        <w:rPr>
          <w:rFonts w:ascii="Times New Roman" w:eastAsia="Times New Roman" w:hAnsi="Times New Roman" w:cs="Times New Roman"/>
          <w:color w:val="000000"/>
          <w:sz w:val="28"/>
          <w:szCs w:val="26"/>
          <w:lang w:eastAsia="ru-RU"/>
        </w:rPr>
      </w:pPr>
      <w:r w:rsidRPr="0056144E">
        <w:rPr>
          <w:rFonts w:ascii="Times New Roman" w:eastAsia="Times New Roman" w:hAnsi="Times New Roman" w:cs="Times New Roman"/>
          <w:color w:val="000000"/>
          <w:sz w:val="28"/>
          <w:szCs w:val="26"/>
          <w:lang w:eastAsia="ru-RU"/>
        </w:rPr>
        <w:t>2,25 – 1,51: высокая конкурентоспособность;</w:t>
      </w:r>
    </w:p>
    <w:p w:rsidR="0056144E" w:rsidRPr="0056144E" w:rsidRDefault="0056144E" w:rsidP="0056144E">
      <w:pPr>
        <w:spacing w:after="0" w:line="360" w:lineRule="auto"/>
        <w:ind w:firstLine="709"/>
        <w:jc w:val="both"/>
        <w:rPr>
          <w:rFonts w:ascii="Times New Roman" w:eastAsia="Times New Roman" w:hAnsi="Times New Roman" w:cs="Times New Roman"/>
          <w:color w:val="000000"/>
          <w:sz w:val="28"/>
          <w:szCs w:val="26"/>
          <w:lang w:eastAsia="ru-RU"/>
        </w:rPr>
      </w:pPr>
      <w:r w:rsidRPr="0056144E">
        <w:rPr>
          <w:rFonts w:ascii="Times New Roman" w:eastAsia="Times New Roman" w:hAnsi="Times New Roman" w:cs="Times New Roman"/>
          <w:color w:val="000000"/>
          <w:sz w:val="28"/>
          <w:szCs w:val="26"/>
          <w:lang w:eastAsia="ru-RU"/>
        </w:rPr>
        <w:t>1,50 – 0,76: средняя конкурентоспособность;</w:t>
      </w:r>
    </w:p>
    <w:p w:rsidR="0056144E" w:rsidRPr="0056144E" w:rsidRDefault="0056144E" w:rsidP="0056144E">
      <w:pPr>
        <w:spacing w:after="0" w:line="360" w:lineRule="auto"/>
        <w:ind w:firstLine="709"/>
        <w:jc w:val="both"/>
        <w:rPr>
          <w:rFonts w:ascii="Times New Roman" w:eastAsia="Times New Roman" w:hAnsi="Times New Roman" w:cs="Times New Roman"/>
          <w:color w:val="000000"/>
          <w:sz w:val="28"/>
          <w:szCs w:val="26"/>
          <w:lang w:eastAsia="ru-RU"/>
        </w:rPr>
      </w:pPr>
      <w:r w:rsidRPr="0056144E">
        <w:rPr>
          <w:rFonts w:ascii="Times New Roman" w:eastAsia="Times New Roman" w:hAnsi="Times New Roman" w:cs="Times New Roman"/>
          <w:color w:val="000000"/>
          <w:sz w:val="28"/>
          <w:szCs w:val="26"/>
          <w:lang w:eastAsia="ru-RU"/>
        </w:rPr>
        <w:t xml:space="preserve">0,75 – 0,00: низкая конкурентоспособность. </w:t>
      </w:r>
    </w:p>
    <w:p w:rsidR="0056144E" w:rsidRDefault="0056144E" w:rsidP="0056144E">
      <w:pPr>
        <w:spacing w:after="0" w:line="360" w:lineRule="auto"/>
        <w:ind w:firstLine="709"/>
        <w:jc w:val="both"/>
        <w:rPr>
          <w:rFonts w:ascii="Times New Roman" w:eastAsia="Times New Roman" w:hAnsi="Times New Roman" w:cs="Times New Roman"/>
          <w:color w:val="000000"/>
          <w:sz w:val="28"/>
          <w:szCs w:val="26"/>
          <w:lang w:eastAsia="ru-RU"/>
        </w:rPr>
      </w:pPr>
      <w:r w:rsidRPr="0056144E">
        <w:rPr>
          <w:rFonts w:ascii="Times New Roman" w:eastAsia="Times New Roman" w:hAnsi="Times New Roman" w:cs="Times New Roman"/>
          <w:color w:val="000000"/>
          <w:sz w:val="28"/>
          <w:szCs w:val="26"/>
          <w:lang w:eastAsia="ru-RU"/>
        </w:rPr>
        <w:t>В качестве основных параметров оценки конкурентоспособности  следующие:</w:t>
      </w:r>
      <w:r>
        <w:rPr>
          <w:rFonts w:ascii="Times New Roman" w:eastAsia="Times New Roman" w:hAnsi="Times New Roman" w:cs="Times New Roman"/>
          <w:color w:val="000000"/>
          <w:sz w:val="28"/>
          <w:szCs w:val="26"/>
          <w:lang w:eastAsia="ru-RU"/>
        </w:rPr>
        <w:t xml:space="preserve"> общая комплектация </w:t>
      </w:r>
      <w:r w:rsidRPr="0056144E">
        <w:rPr>
          <w:rFonts w:ascii="Times New Roman" w:eastAsia="Times New Roman" w:hAnsi="Times New Roman" w:cs="Times New Roman"/>
          <w:iCs/>
          <w:color w:val="000000"/>
          <w:sz w:val="28"/>
          <w:szCs w:val="28"/>
          <w:bdr w:val="none" w:sz="0" w:space="0" w:color="auto" w:frame="1"/>
          <w:lang w:eastAsia="ru-RU"/>
        </w:rPr>
        <w:t>прицепа</w:t>
      </w:r>
      <w:r>
        <w:rPr>
          <w:rFonts w:ascii="Times New Roman" w:eastAsia="Times New Roman" w:hAnsi="Times New Roman" w:cs="Times New Roman"/>
          <w:iCs/>
          <w:color w:val="000000"/>
          <w:sz w:val="28"/>
          <w:szCs w:val="28"/>
          <w:bdr w:val="none" w:sz="0" w:space="0" w:color="auto" w:frame="1"/>
          <w:lang w:eastAsia="ru-RU"/>
        </w:rPr>
        <w:t>,</w:t>
      </w:r>
      <w:r w:rsidRPr="0056144E">
        <w:rPr>
          <w:rFonts w:ascii="Times New Roman" w:eastAsia="Times New Roman" w:hAnsi="Times New Roman" w:cs="Times New Roman"/>
          <w:iCs/>
          <w:color w:val="000000"/>
          <w:sz w:val="28"/>
          <w:szCs w:val="28"/>
          <w:bdr w:val="none" w:sz="0" w:space="0" w:color="auto" w:frame="1"/>
          <w:lang w:eastAsia="ru-RU"/>
        </w:rPr>
        <w:t xml:space="preserve"> </w:t>
      </w:r>
      <w:r>
        <w:rPr>
          <w:rFonts w:ascii="Times New Roman" w:eastAsia="Times New Roman" w:hAnsi="Times New Roman" w:cs="Times New Roman"/>
          <w:iCs/>
          <w:color w:val="000000"/>
          <w:sz w:val="28"/>
          <w:szCs w:val="28"/>
          <w:bdr w:val="none" w:sz="0" w:space="0" w:color="auto" w:frame="1"/>
          <w:lang w:eastAsia="ru-RU"/>
        </w:rPr>
        <w:t>м</w:t>
      </w:r>
      <w:r w:rsidRPr="0056144E">
        <w:rPr>
          <w:rFonts w:ascii="Times New Roman" w:eastAsia="Times New Roman" w:hAnsi="Times New Roman" w:cs="Times New Roman"/>
          <w:iCs/>
          <w:color w:val="000000"/>
          <w:sz w:val="28"/>
          <w:szCs w:val="28"/>
          <w:bdr w:val="none" w:sz="0" w:space="0" w:color="auto" w:frame="1"/>
          <w:lang w:eastAsia="ru-RU"/>
        </w:rPr>
        <w:t>асса прицепа</w:t>
      </w:r>
      <w:r>
        <w:rPr>
          <w:rFonts w:ascii="Times New Roman" w:eastAsia="Times New Roman" w:hAnsi="Times New Roman" w:cs="Times New Roman"/>
          <w:iCs/>
          <w:color w:val="000000"/>
          <w:sz w:val="28"/>
          <w:szCs w:val="28"/>
          <w:bdr w:val="none" w:sz="0" w:space="0" w:color="auto" w:frame="1"/>
          <w:lang w:eastAsia="ru-RU"/>
        </w:rPr>
        <w:t>,</w:t>
      </w:r>
      <w:r w:rsidRPr="0056144E">
        <w:rPr>
          <w:rFonts w:ascii="Times New Roman" w:eastAsia="Times New Roman" w:hAnsi="Times New Roman" w:cs="Times New Roman"/>
          <w:iCs/>
          <w:color w:val="000000"/>
          <w:sz w:val="28"/>
          <w:szCs w:val="28"/>
          <w:bdr w:val="none" w:sz="0" w:space="0" w:color="auto" w:frame="1"/>
          <w:lang w:eastAsia="ru-RU"/>
        </w:rPr>
        <w:t xml:space="preserve"> </w:t>
      </w:r>
      <w:r>
        <w:rPr>
          <w:rFonts w:ascii="Times New Roman" w:eastAsia="Times New Roman" w:hAnsi="Times New Roman" w:cs="Times New Roman"/>
          <w:iCs/>
          <w:color w:val="000000"/>
          <w:sz w:val="28"/>
          <w:szCs w:val="28"/>
          <w:bdr w:val="none" w:sz="0" w:space="0" w:color="auto" w:frame="1"/>
          <w:lang w:eastAsia="ru-RU"/>
        </w:rPr>
        <w:t>м</w:t>
      </w:r>
      <w:r w:rsidRPr="0056144E">
        <w:rPr>
          <w:rFonts w:ascii="Times New Roman" w:eastAsia="Times New Roman" w:hAnsi="Times New Roman" w:cs="Times New Roman"/>
          <w:iCs/>
          <w:color w:val="000000"/>
          <w:sz w:val="28"/>
          <w:szCs w:val="28"/>
          <w:bdr w:val="none" w:sz="0" w:space="0" w:color="auto" w:frame="1"/>
          <w:lang w:eastAsia="ru-RU"/>
        </w:rPr>
        <w:t>асса перевозимого груза</w:t>
      </w:r>
      <w:r>
        <w:rPr>
          <w:rFonts w:ascii="Times New Roman" w:eastAsia="Times New Roman" w:hAnsi="Times New Roman" w:cs="Times New Roman"/>
          <w:iCs/>
          <w:color w:val="000000"/>
          <w:sz w:val="28"/>
          <w:szCs w:val="28"/>
          <w:bdr w:val="none" w:sz="0" w:space="0" w:color="auto" w:frame="1"/>
          <w:lang w:eastAsia="ru-RU"/>
        </w:rPr>
        <w:t>,</w:t>
      </w:r>
      <w:r w:rsidRPr="0056144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w:t>
      </w:r>
      <w:r w:rsidRPr="0056144E">
        <w:rPr>
          <w:rFonts w:ascii="Times New Roman" w:eastAsia="Times New Roman" w:hAnsi="Times New Roman" w:cs="Times New Roman"/>
          <w:sz w:val="28"/>
          <w:szCs w:val="28"/>
          <w:lang w:eastAsia="ru-RU"/>
        </w:rPr>
        <w:t>оличество дополнительных опций</w:t>
      </w:r>
      <w:r>
        <w:rPr>
          <w:rFonts w:ascii="Times New Roman" w:eastAsia="Times New Roman" w:hAnsi="Times New Roman" w:cs="Times New Roman"/>
          <w:sz w:val="28"/>
          <w:szCs w:val="28"/>
          <w:lang w:eastAsia="ru-RU"/>
        </w:rPr>
        <w:t>,</w:t>
      </w:r>
      <w:r w:rsidRPr="0056144E">
        <w:rPr>
          <w:rFonts w:ascii="Times New Roman" w:eastAsia="Times New Roman" w:hAnsi="Times New Roman" w:cs="Times New Roman"/>
          <w:iCs/>
          <w:color w:val="000000"/>
          <w:sz w:val="28"/>
          <w:szCs w:val="28"/>
          <w:bdr w:val="none" w:sz="0" w:space="0" w:color="auto" w:frame="1"/>
          <w:lang w:eastAsia="ru-RU"/>
        </w:rPr>
        <w:t xml:space="preserve"> </w:t>
      </w:r>
      <w:r>
        <w:rPr>
          <w:rFonts w:ascii="Times New Roman" w:eastAsia="Times New Roman" w:hAnsi="Times New Roman" w:cs="Times New Roman"/>
          <w:iCs/>
          <w:color w:val="000000"/>
          <w:sz w:val="28"/>
          <w:szCs w:val="28"/>
          <w:bdr w:val="none" w:sz="0" w:space="0" w:color="auto" w:frame="1"/>
          <w:lang w:eastAsia="ru-RU"/>
        </w:rPr>
        <w:t>ц</w:t>
      </w:r>
      <w:r w:rsidRPr="0056144E">
        <w:rPr>
          <w:rFonts w:ascii="Times New Roman" w:eastAsia="Times New Roman" w:hAnsi="Times New Roman" w:cs="Times New Roman"/>
          <w:iCs/>
          <w:color w:val="000000"/>
          <w:sz w:val="28"/>
          <w:szCs w:val="28"/>
          <w:bdr w:val="none" w:sz="0" w:space="0" w:color="auto" w:frame="1"/>
          <w:lang w:eastAsia="ru-RU"/>
        </w:rPr>
        <w:t xml:space="preserve">ена </w:t>
      </w:r>
    </w:p>
    <w:p w:rsidR="0056144E" w:rsidRPr="0056144E" w:rsidRDefault="0056144E" w:rsidP="0056144E">
      <w:pPr>
        <w:spacing w:after="0" w:line="360" w:lineRule="auto"/>
        <w:ind w:firstLine="709"/>
        <w:jc w:val="both"/>
        <w:rPr>
          <w:rFonts w:ascii="Times New Roman" w:eastAsia="Times New Roman" w:hAnsi="Times New Roman" w:cs="Times New Roman"/>
          <w:sz w:val="28"/>
          <w:szCs w:val="24"/>
          <w:lang w:eastAsia="ru-RU"/>
        </w:rPr>
      </w:pPr>
      <w:r w:rsidRPr="0056144E">
        <w:rPr>
          <w:rFonts w:ascii="Times New Roman" w:eastAsia="Times New Roman" w:hAnsi="Times New Roman" w:cs="Times New Roman"/>
          <w:sz w:val="28"/>
          <w:szCs w:val="24"/>
          <w:lang w:eastAsia="ru-RU"/>
        </w:rPr>
        <w:t>Данные параметры оцениваются по четырехбалльной шкале с четырьмя уровнями оценки фирм (Табл. 1).</w:t>
      </w:r>
    </w:p>
    <w:p w:rsidR="0056144E" w:rsidRPr="0056144E" w:rsidRDefault="0056144E" w:rsidP="0056144E">
      <w:pPr>
        <w:spacing w:after="0" w:line="240" w:lineRule="auto"/>
        <w:jc w:val="both"/>
        <w:rPr>
          <w:rFonts w:ascii="Times New Roman" w:eastAsia="Times New Roman" w:hAnsi="Times New Roman" w:cs="Times New Roman"/>
          <w:color w:val="000000"/>
          <w:sz w:val="28"/>
          <w:szCs w:val="26"/>
          <w:lang w:eastAsia="ru-RU"/>
        </w:rPr>
      </w:pPr>
    </w:p>
    <w:p w:rsidR="00AB58F3" w:rsidRDefault="00AB58F3" w:rsidP="0056144E">
      <w:pPr>
        <w:spacing w:after="0" w:line="240" w:lineRule="auto"/>
        <w:jc w:val="right"/>
        <w:rPr>
          <w:rFonts w:ascii="Times New Roman" w:eastAsia="Times New Roman" w:hAnsi="Times New Roman" w:cs="Times New Roman"/>
          <w:color w:val="000000"/>
          <w:sz w:val="28"/>
          <w:szCs w:val="26"/>
          <w:lang w:eastAsia="ru-RU"/>
        </w:rPr>
      </w:pPr>
    </w:p>
    <w:p w:rsidR="00AB58F3" w:rsidRDefault="00AB58F3" w:rsidP="0056144E">
      <w:pPr>
        <w:spacing w:after="0" w:line="240" w:lineRule="auto"/>
        <w:jc w:val="right"/>
        <w:rPr>
          <w:rFonts w:ascii="Times New Roman" w:eastAsia="Times New Roman" w:hAnsi="Times New Roman" w:cs="Times New Roman"/>
          <w:color w:val="000000"/>
          <w:sz w:val="28"/>
          <w:szCs w:val="26"/>
          <w:lang w:eastAsia="ru-RU"/>
        </w:rPr>
      </w:pPr>
    </w:p>
    <w:p w:rsidR="00082144" w:rsidRDefault="00082144" w:rsidP="0056144E">
      <w:pPr>
        <w:spacing w:after="0" w:line="240" w:lineRule="auto"/>
        <w:jc w:val="right"/>
        <w:rPr>
          <w:rFonts w:ascii="Times New Roman" w:eastAsia="Times New Roman" w:hAnsi="Times New Roman" w:cs="Times New Roman"/>
          <w:color w:val="000000"/>
          <w:sz w:val="28"/>
          <w:szCs w:val="26"/>
          <w:lang w:eastAsia="ru-RU"/>
        </w:rPr>
      </w:pPr>
    </w:p>
    <w:p w:rsidR="00082144" w:rsidRDefault="00082144" w:rsidP="0056144E">
      <w:pPr>
        <w:spacing w:after="0" w:line="240" w:lineRule="auto"/>
        <w:jc w:val="right"/>
        <w:rPr>
          <w:rFonts w:ascii="Times New Roman" w:eastAsia="Times New Roman" w:hAnsi="Times New Roman" w:cs="Times New Roman"/>
          <w:color w:val="000000"/>
          <w:sz w:val="28"/>
          <w:szCs w:val="26"/>
          <w:lang w:eastAsia="ru-RU"/>
        </w:rPr>
      </w:pPr>
    </w:p>
    <w:p w:rsidR="00082144" w:rsidRDefault="00082144" w:rsidP="0056144E">
      <w:pPr>
        <w:spacing w:after="0" w:line="240" w:lineRule="auto"/>
        <w:jc w:val="right"/>
        <w:rPr>
          <w:rFonts w:ascii="Times New Roman" w:eastAsia="Times New Roman" w:hAnsi="Times New Roman" w:cs="Times New Roman"/>
          <w:color w:val="000000"/>
          <w:sz w:val="28"/>
          <w:szCs w:val="26"/>
          <w:lang w:eastAsia="ru-RU"/>
        </w:rPr>
      </w:pPr>
    </w:p>
    <w:p w:rsidR="00082144" w:rsidRDefault="00082144" w:rsidP="0056144E">
      <w:pPr>
        <w:spacing w:after="0" w:line="240" w:lineRule="auto"/>
        <w:jc w:val="right"/>
        <w:rPr>
          <w:rFonts w:ascii="Times New Roman" w:eastAsia="Times New Roman" w:hAnsi="Times New Roman" w:cs="Times New Roman"/>
          <w:color w:val="000000"/>
          <w:sz w:val="28"/>
          <w:szCs w:val="26"/>
          <w:lang w:eastAsia="ru-RU"/>
        </w:rPr>
      </w:pPr>
    </w:p>
    <w:p w:rsidR="00082144" w:rsidRDefault="00082144" w:rsidP="0056144E">
      <w:pPr>
        <w:spacing w:after="0" w:line="240" w:lineRule="auto"/>
        <w:jc w:val="right"/>
        <w:rPr>
          <w:rFonts w:ascii="Times New Roman" w:eastAsia="Times New Roman" w:hAnsi="Times New Roman" w:cs="Times New Roman"/>
          <w:color w:val="000000"/>
          <w:sz w:val="28"/>
          <w:szCs w:val="26"/>
          <w:lang w:eastAsia="ru-RU"/>
        </w:rPr>
      </w:pPr>
    </w:p>
    <w:p w:rsidR="00AB58F3" w:rsidRDefault="00AB58F3" w:rsidP="0056144E">
      <w:pPr>
        <w:spacing w:after="0" w:line="240" w:lineRule="auto"/>
        <w:jc w:val="right"/>
        <w:rPr>
          <w:rFonts w:ascii="Times New Roman" w:eastAsia="Times New Roman" w:hAnsi="Times New Roman" w:cs="Times New Roman"/>
          <w:color w:val="000000"/>
          <w:sz w:val="28"/>
          <w:szCs w:val="26"/>
          <w:lang w:eastAsia="ru-RU"/>
        </w:rPr>
      </w:pPr>
    </w:p>
    <w:p w:rsidR="00AB58F3" w:rsidRDefault="0056144E" w:rsidP="0056144E">
      <w:pPr>
        <w:spacing w:after="0" w:line="240" w:lineRule="auto"/>
        <w:jc w:val="right"/>
        <w:rPr>
          <w:rFonts w:ascii="Times New Roman" w:eastAsia="Times New Roman" w:hAnsi="Times New Roman" w:cs="Times New Roman"/>
          <w:color w:val="000000"/>
          <w:sz w:val="28"/>
          <w:szCs w:val="26"/>
          <w:lang w:eastAsia="ru-RU"/>
        </w:rPr>
      </w:pPr>
      <w:r w:rsidRPr="0056144E">
        <w:rPr>
          <w:rFonts w:ascii="Times New Roman" w:eastAsia="Times New Roman" w:hAnsi="Times New Roman" w:cs="Times New Roman"/>
          <w:color w:val="000000"/>
          <w:sz w:val="28"/>
          <w:szCs w:val="26"/>
          <w:lang w:eastAsia="ru-RU"/>
        </w:rPr>
        <w:t>Табл</w:t>
      </w:r>
      <w:r w:rsidR="00AB58F3">
        <w:rPr>
          <w:rFonts w:ascii="Times New Roman" w:eastAsia="Times New Roman" w:hAnsi="Times New Roman" w:cs="Times New Roman"/>
          <w:color w:val="000000"/>
          <w:sz w:val="28"/>
          <w:szCs w:val="26"/>
          <w:lang w:eastAsia="ru-RU"/>
        </w:rPr>
        <w:t>ица 6-</w:t>
      </w:r>
    </w:p>
    <w:p w:rsidR="0056144E" w:rsidRPr="0056144E" w:rsidRDefault="0056144E" w:rsidP="00AB58F3">
      <w:pPr>
        <w:spacing w:after="0" w:line="240" w:lineRule="auto"/>
        <w:jc w:val="center"/>
        <w:rPr>
          <w:rFonts w:ascii="Times New Roman" w:eastAsia="Times New Roman" w:hAnsi="Times New Roman" w:cs="Times New Roman"/>
          <w:color w:val="000000"/>
          <w:sz w:val="28"/>
          <w:szCs w:val="26"/>
          <w:lang w:eastAsia="ru-RU"/>
        </w:rPr>
      </w:pPr>
      <w:r w:rsidRPr="0056144E">
        <w:rPr>
          <w:rFonts w:ascii="Times New Roman" w:eastAsia="Times New Roman" w:hAnsi="Times New Roman" w:cs="Times New Roman"/>
          <w:color w:val="000000"/>
          <w:sz w:val="28"/>
          <w:szCs w:val="26"/>
          <w:lang w:eastAsia="ru-RU"/>
        </w:rPr>
        <w:t xml:space="preserve">Матрица оценки </w:t>
      </w:r>
    </w:p>
    <w:p w:rsidR="0056144E" w:rsidRPr="0056144E" w:rsidRDefault="0056144E" w:rsidP="0056144E">
      <w:pPr>
        <w:spacing w:after="0" w:line="240" w:lineRule="auto"/>
        <w:jc w:val="both"/>
        <w:rPr>
          <w:rFonts w:ascii="Times New Roman" w:eastAsia="Times New Roman" w:hAnsi="Times New Roman" w:cs="Times New Roman"/>
          <w:color w:val="000000"/>
          <w:sz w:val="28"/>
          <w:szCs w:val="26"/>
          <w:lang w:eastAsia="ru-RU"/>
        </w:rPr>
      </w:pPr>
    </w:p>
    <w:tbl>
      <w:tblPr>
        <w:tblW w:w="10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
        <w:gridCol w:w="1583"/>
        <w:gridCol w:w="2213"/>
        <w:gridCol w:w="2216"/>
        <w:gridCol w:w="1940"/>
        <w:gridCol w:w="1500"/>
      </w:tblGrid>
      <w:tr w:rsidR="0056144E" w:rsidRPr="0056144E" w:rsidTr="00A77F86">
        <w:trPr>
          <w:cantSplit/>
          <w:trHeight w:val="334"/>
        </w:trPr>
        <w:tc>
          <w:tcPr>
            <w:tcW w:w="594" w:type="dxa"/>
            <w:vMerge w:val="restart"/>
          </w:tcPr>
          <w:p w:rsidR="0056144E" w:rsidRPr="0056144E" w:rsidRDefault="0056144E" w:rsidP="0056144E">
            <w:pPr>
              <w:spacing w:after="0" w:line="240" w:lineRule="auto"/>
              <w:jc w:val="both"/>
              <w:rPr>
                <w:rFonts w:ascii="Times New Roman" w:eastAsia="Times New Roman" w:hAnsi="Times New Roman" w:cs="Times New Roman"/>
                <w:color w:val="000000"/>
                <w:sz w:val="24"/>
                <w:szCs w:val="24"/>
                <w:lang w:eastAsia="ru-RU"/>
              </w:rPr>
            </w:pPr>
            <w:r w:rsidRPr="0056144E">
              <w:rPr>
                <w:rFonts w:ascii="Times New Roman" w:eastAsia="Times New Roman" w:hAnsi="Times New Roman" w:cs="Times New Roman"/>
                <w:color w:val="000000"/>
                <w:sz w:val="24"/>
                <w:szCs w:val="24"/>
                <w:lang w:eastAsia="ru-RU"/>
              </w:rPr>
              <w:t>№ п/п</w:t>
            </w:r>
          </w:p>
        </w:tc>
        <w:tc>
          <w:tcPr>
            <w:tcW w:w="1583" w:type="dxa"/>
            <w:vMerge w:val="restart"/>
            <w:tcBorders>
              <w:bottom w:val="single" w:sz="4" w:space="0" w:color="auto"/>
            </w:tcBorders>
          </w:tcPr>
          <w:p w:rsidR="0056144E" w:rsidRPr="0056144E" w:rsidRDefault="0056144E" w:rsidP="0056144E">
            <w:pPr>
              <w:spacing w:after="0" w:line="240" w:lineRule="auto"/>
              <w:jc w:val="center"/>
              <w:rPr>
                <w:rFonts w:ascii="Times New Roman" w:eastAsia="Times New Roman" w:hAnsi="Times New Roman" w:cs="Times New Roman"/>
                <w:color w:val="000000"/>
                <w:sz w:val="24"/>
                <w:szCs w:val="24"/>
                <w:lang w:eastAsia="ru-RU"/>
              </w:rPr>
            </w:pPr>
            <w:r w:rsidRPr="0056144E">
              <w:rPr>
                <w:rFonts w:ascii="Times New Roman" w:eastAsia="Times New Roman" w:hAnsi="Times New Roman" w:cs="Times New Roman"/>
                <w:color w:val="000000"/>
                <w:sz w:val="24"/>
                <w:szCs w:val="24"/>
                <w:lang w:eastAsia="ru-RU"/>
              </w:rPr>
              <w:t>Параметры оцениваемой</w:t>
            </w:r>
          </w:p>
          <w:p w:rsidR="0056144E" w:rsidRPr="0056144E" w:rsidRDefault="0056144E" w:rsidP="0056144E">
            <w:pPr>
              <w:spacing w:after="0" w:line="240" w:lineRule="auto"/>
              <w:jc w:val="center"/>
              <w:rPr>
                <w:rFonts w:ascii="Times New Roman" w:eastAsia="Times New Roman" w:hAnsi="Times New Roman" w:cs="Times New Roman"/>
                <w:color w:val="000000"/>
                <w:sz w:val="24"/>
                <w:szCs w:val="24"/>
                <w:lang w:eastAsia="ru-RU"/>
              </w:rPr>
            </w:pPr>
            <w:r w:rsidRPr="0056144E">
              <w:rPr>
                <w:rFonts w:ascii="Times New Roman" w:eastAsia="Times New Roman" w:hAnsi="Times New Roman" w:cs="Times New Roman"/>
                <w:color w:val="000000"/>
                <w:sz w:val="24"/>
                <w:szCs w:val="24"/>
                <w:lang w:eastAsia="ru-RU"/>
              </w:rPr>
              <w:t>фирмы</w:t>
            </w:r>
          </w:p>
        </w:tc>
        <w:tc>
          <w:tcPr>
            <w:tcW w:w="7869" w:type="dxa"/>
            <w:gridSpan w:val="4"/>
            <w:tcBorders>
              <w:bottom w:val="single" w:sz="4" w:space="0" w:color="auto"/>
            </w:tcBorders>
          </w:tcPr>
          <w:p w:rsidR="0056144E" w:rsidRPr="0056144E" w:rsidRDefault="0056144E" w:rsidP="0056144E">
            <w:pPr>
              <w:spacing w:after="0" w:line="240" w:lineRule="auto"/>
              <w:jc w:val="center"/>
              <w:rPr>
                <w:rFonts w:ascii="Times New Roman" w:eastAsia="Times New Roman" w:hAnsi="Times New Roman" w:cs="Times New Roman"/>
                <w:color w:val="000000"/>
                <w:sz w:val="24"/>
                <w:szCs w:val="24"/>
                <w:lang w:eastAsia="ru-RU"/>
              </w:rPr>
            </w:pPr>
            <w:r w:rsidRPr="0056144E">
              <w:rPr>
                <w:rFonts w:ascii="Times New Roman" w:eastAsia="Times New Roman" w:hAnsi="Times New Roman" w:cs="Times New Roman"/>
                <w:color w:val="000000"/>
                <w:sz w:val="24"/>
                <w:szCs w:val="24"/>
                <w:lang w:eastAsia="ru-RU"/>
              </w:rPr>
              <w:t>Уровни оценки фирм</w:t>
            </w:r>
          </w:p>
        </w:tc>
      </w:tr>
      <w:tr w:rsidR="0056144E" w:rsidRPr="0056144E" w:rsidTr="007F78A2">
        <w:trPr>
          <w:cantSplit/>
          <w:trHeight w:val="309"/>
        </w:trPr>
        <w:tc>
          <w:tcPr>
            <w:tcW w:w="594" w:type="dxa"/>
            <w:vMerge/>
          </w:tcPr>
          <w:p w:rsidR="0056144E" w:rsidRPr="0056144E" w:rsidRDefault="0056144E" w:rsidP="0056144E">
            <w:pPr>
              <w:spacing w:after="0" w:line="240" w:lineRule="auto"/>
              <w:jc w:val="both"/>
              <w:rPr>
                <w:rFonts w:ascii="Times New Roman" w:eastAsia="Times New Roman" w:hAnsi="Times New Roman" w:cs="Times New Roman"/>
                <w:color w:val="000000"/>
                <w:sz w:val="24"/>
                <w:szCs w:val="24"/>
                <w:lang w:eastAsia="ru-RU"/>
              </w:rPr>
            </w:pPr>
          </w:p>
        </w:tc>
        <w:tc>
          <w:tcPr>
            <w:tcW w:w="1583" w:type="dxa"/>
            <w:vMerge/>
          </w:tcPr>
          <w:p w:rsidR="0056144E" w:rsidRPr="0056144E" w:rsidRDefault="0056144E" w:rsidP="0056144E">
            <w:pPr>
              <w:spacing w:after="0" w:line="240" w:lineRule="auto"/>
              <w:jc w:val="center"/>
              <w:rPr>
                <w:rFonts w:ascii="Times New Roman" w:eastAsia="Times New Roman" w:hAnsi="Times New Roman" w:cs="Times New Roman"/>
                <w:color w:val="000000"/>
                <w:sz w:val="24"/>
                <w:szCs w:val="24"/>
                <w:lang w:eastAsia="ru-RU"/>
              </w:rPr>
            </w:pPr>
          </w:p>
        </w:tc>
        <w:tc>
          <w:tcPr>
            <w:tcW w:w="2213" w:type="dxa"/>
            <w:tcBorders>
              <w:top w:val="single" w:sz="4" w:space="0" w:color="auto"/>
            </w:tcBorders>
          </w:tcPr>
          <w:p w:rsidR="0056144E" w:rsidRPr="0056144E" w:rsidRDefault="0056144E" w:rsidP="0056144E">
            <w:pPr>
              <w:spacing w:after="0" w:line="240" w:lineRule="auto"/>
              <w:jc w:val="center"/>
              <w:rPr>
                <w:rFonts w:ascii="Times New Roman" w:eastAsia="Times New Roman" w:hAnsi="Times New Roman" w:cs="Times New Roman"/>
                <w:color w:val="000000"/>
                <w:sz w:val="24"/>
                <w:szCs w:val="24"/>
                <w:lang w:eastAsia="ru-RU"/>
              </w:rPr>
            </w:pPr>
            <w:r w:rsidRPr="0056144E">
              <w:rPr>
                <w:rFonts w:ascii="Times New Roman" w:eastAsia="Times New Roman" w:hAnsi="Times New Roman" w:cs="Times New Roman"/>
                <w:color w:val="000000"/>
                <w:sz w:val="24"/>
                <w:szCs w:val="24"/>
                <w:lang w:eastAsia="ru-RU"/>
              </w:rPr>
              <w:t>0 (неудовлетворительно)</w:t>
            </w:r>
          </w:p>
        </w:tc>
        <w:tc>
          <w:tcPr>
            <w:tcW w:w="2216" w:type="dxa"/>
            <w:tcBorders>
              <w:top w:val="single" w:sz="4" w:space="0" w:color="auto"/>
            </w:tcBorders>
          </w:tcPr>
          <w:p w:rsidR="0056144E" w:rsidRPr="0056144E" w:rsidRDefault="0056144E" w:rsidP="0056144E">
            <w:pPr>
              <w:spacing w:after="0" w:line="240" w:lineRule="auto"/>
              <w:jc w:val="center"/>
              <w:rPr>
                <w:rFonts w:ascii="Times New Roman" w:eastAsia="Times New Roman" w:hAnsi="Times New Roman" w:cs="Times New Roman"/>
                <w:color w:val="000000"/>
                <w:sz w:val="24"/>
                <w:szCs w:val="24"/>
                <w:lang w:eastAsia="ru-RU"/>
              </w:rPr>
            </w:pPr>
            <w:r w:rsidRPr="0056144E">
              <w:rPr>
                <w:rFonts w:ascii="Times New Roman" w:eastAsia="Times New Roman" w:hAnsi="Times New Roman" w:cs="Times New Roman"/>
                <w:color w:val="000000"/>
                <w:sz w:val="24"/>
                <w:szCs w:val="24"/>
                <w:lang w:eastAsia="ru-RU"/>
              </w:rPr>
              <w:t>1 (удовлетворительно)</w:t>
            </w:r>
          </w:p>
        </w:tc>
        <w:tc>
          <w:tcPr>
            <w:tcW w:w="1940" w:type="dxa"/>
          </w:tcPr>
          <w:p w:rsidR="0056144E" w:rsidRPr="0056144E" w:rsidRDefault="0056144E" w:rsidP="0056144E">
            <w:pPr>
              <w:spacing w:after="0" w:line="240" w:lineRule="auto"/>
              <w:jc w:val="center"/>
              <w:rPr>
                <w:rFonts w:ascii="Times New Roman" w:eastAsia="Times New Roman" w:hAnsi="Times New Roman" w:cs="Times New Roman"/>
                <w:color w:val="000000"/>
                <w:sz w:val="24"/>
                <w:szCs w:val="24"/>
                <w:lang w:eastAsia="ru-RU"/>
              </w:rPr>
            </w:pPr>
            <w:r w:rsidRPr="0056144E">
              <w:rPr>
                <w:rFonts w:ascii="Times New Roman" w:eastAsia="Times New Roman" w:hAnsi="Times New Roman" w:cs="Times New Roman"/>
                <w:color w:val="000000"/>
                <w:sz w:val="24"/>
                <w:szCs w:val="24"/>
                <w:lang w:eastAsia="ru-RU"/>
              </w:rPr>
              <w:t>2 (хорошо)</w:t>
            </w:r>
          </w:p>
        </w:tc>
        <w:tc>
          <w:tcPr>
            <w:tcW w:w="1500" w:type="dxa"/>
          </w:tcPr>
          <w:p w:rsidR="0056144E" w:rsidRPr="0056144E" w:rsidRDefault="0056144E" w:rsidP="0056144E">
            <w:pPr>
              <w:spacing w:after="0" w:line="240" w:lineRule="auto"/>
              <w:jc w:val="center"/>
              <w:rPr>
                <w:rFonts w:ascii="Times New Roman" w:eastAsia="Times New Roman" w:hAnsi="Times New Roman" w:cs="Times New Roman"/>
                <w:color w:val="000000"/>
                <w:sz w:val="24"/>
                <w:szCs w:val="24"/>
                <w:lang w:eastAsia="ru-RU"/>
              </w:rPr>
            </w:pPr>
            <w:r w:rsidRPr="0056144E">
              <w:rPr>
                <w:rFonts w:ascii="Times New Roman" w:eastAsia="Times New Roman" w:hAnsi="Times New Roman" w:cs="Times New Roman"/>
                <w:color w:val="000000"/>
                <w:sz w:val="24"/>
                <w:szCs w:val="24"/>
                <w:lang w:eastAsia="ru-RU"/>
              </w:rPr>
              <w:t>3 (отлично)</w:t>
            </w:r>
          </w:p>
        </w:tc>
      </w:tr>
      <w:tr w:rsidR="0056144E" w:rsidRPr="0056144E" w:rsidTr="007F78A2">
        <w:tc>
          <w:tcPr>
            <w:tcW w:w="594" w:type="dxa"/>
          </w:tcPr>
          <w:p w:rsidR="0056144E" w:rsidRPr="0056144E" w:rsidRDefault="0056144E" w:rsidP="0056144E">
            <w:pPr>
              <w:spacing w:after="0" w:line="240" w:lineRule="auto"/>
              <w:jc w:val="both"/>
              <w:rPr>
                <w:rFonts w:ascii="Times New Roman" w:eastAsia="Times New Roman" w:hAnsi="Times New Roman" w:cs="Times New Roman"/>
                <w:color w:val="000000"/>
                <w:sz w:val="24"/>
                <w:szCs w:val="24"/>
                <w:lang w:eastAsia="ru-RU"/>
              </w:rPr>
            </w:pPr>
            <w:r w:rsidRPr="0056144E">
              <w:rPr>
                <w:rFonts w:ascii="Times New Roman" w:eastAsia="Times New Roman" w:hAnsi="Times New Roman" w:cs="Times New Roman"/>
                <w:color w:val="000000"/>
                <w:sz w:val="24"/>
                <w:szCs w:val="24"/>
                <w:lang w:eastAsia="ru-RU"/>
              </w:rPr>
              <w:t>1</w:t>
            </w:r>
          </w:p>
        </w:tc>
        <w:tc>
          <w:tcPr>
            <w:tcW w:w="1583" w:type="dxa"/>
            <w:vAlign w:val="center"/>
          </w:tcPr>
          <w:p w:rsidR="0056144E" w:rsidRPr="0056144E" w:rsidRDefault="0056144E" w:rsidP="0056144E">
            <w:pPr>
              <w:spacing w:after="0" w:line="240" w:lineRule="auto"/>
              <w:jc w:val="center"/>
              <w:rPr>
                <w:rFonts w:ascii="Times New Roman" w:eastAsia="Times New Roman" w:hAnsi="Times New Roman" w:cs="Times New Roman"/>
                <w:color w:val="000000"/>
                <w:sz w:val="24"/>
                <w:szCs w:val="24"/>
                <w:lang w:eastAsia="ru-RU"/>
              </w:rPr>
            </w:pPr>
            <w:r w:rsidRPr="0056144E">
              <w:rPr>
                <w:rFonts w:ascii="Times New Roman" w:eastAsia="Times New Roman" w:hAnsi="Times New Roman" w:cs="Times New Roman"/>
                <w:color w:val="000000"/>
                <w:sz w:val="24"/>
                <w:szCs w:val="24"/>
                <w:lang w:eastAsia="ru-RU"/>
              </w:rPr>
              <w:t>Цена</w:t>
            </w:r>
          </w:p>
        </w:tc>
        <w:tc>
          <w:tcPr>
            <w:tcW w:w="2213" w:type="dxa"/>
          </w:tcPr>
          <w:p w:rsidR="0056144E" w:rsidRPr="0056144E" w:rsidRDefault="0056144E" w:rsidP="0056144E">
            <w:pPr>
              <w:spacing w:after="0" w:line="240" w:lineRule="auto"/>
              <w:jc w:val="center"/>
              <w:rPr>
                <w:rFonts w:ascii="Times New Roman" w:eastAsia="Times New Roman" w:hAnsi="Times New Roman" w:cs="Times New Roman"/>
                <w:color w:val="000000"/>
                <w:sz w:val="24"/>
                <w:szCs w:val="24"/>
                <w:lang w:eastAsia="ru-RU"/>
              </w:rPr>
            </w:pPr>
            <w:r w:rsidRPr="0056144E">
              <w:rPr>
                <w:rFonts w:ascii="Times New Roman" w:eastAsia="Times New Roman" w:hAnsi="Times New Roman" w:cs="Times New Roman"/>
                <w:color w:val="000000"/>
                <w:sz w:val="24"/>
                <w:szCs w:val="24"/>
                <w:lang w:eastAsia="ru-RU"/>
              </w:rPr>
              <w:t>Очень высокая цена</w:t>
            </w:r>
          </w:p>
        </w:tc>
        <w:tc>
          <w:tcPr>
            <w:tcW w:w="2216" w:type="dxa"/>
          </w:tcPr>
          <w:p w:rsidR="0056144E" w:rsidRPr="0056144E" w:rsidRDefault="0056144E" w:rsidP="0056144E">
            <w:pPr>
              <w:spacing w:after="0" w:line="240" w:lineRule="auto"/>
              <w:jc w:val="center"/>
              <w:rPr>
                <w:rFonts w:ascii="Times New Roman" w:eastAsia="Times New Roman" w:hAnsi="Times New Roman" w:cs="Times New Roman"/>
                <w:color w:val="000000"/>
                <w:sz w:val="24"/>
                <w:szCs w:val="24"/>
                <w:lang w:eastAsia="ru-RU"/>
              </w:rPr>
            </w:pPr>
            <w:r w:rsidRPr="0056144E">
              <w:rPr>
                <w:rFonts w:ascii="Times New Roman" w:eastAsia="Times New Roman" w:hAnsi="Times New Roman" w:cs="Times New Roman"/>
                <w:color w:val="000000"/>
                <w:sz w:val="24"/>
                <w:szCs w:val="24"/>
                <w:lang w:eastAsia="ru-RU"/>
              </w:rPr>
              <w:t>Высокая цена</w:t>
            </w:r>
          </w:p>
        </w:tc>
        <w:tc>
          <w:tcPr>
            <w:tcW w:w="1940" w:type="dxa"/>
          </w:tcPr>
          <w:p w:rsidR="0056144E" w:rsidRPr="0056144E" w:rsidRDefault="0056144E" w:rsidP="0056144E">
            <w:pPr>
              <w:spacing w:after="0" w:line="240" w:lineRule="auto"/>
              <w:jc w:val="both"/>
              <w:rPr>
                <w:rFonts w:ascii="Times New Roman" w:eastAsia="Times New Roman" w:hAnsi="Times New Roman" w:cs="Times New Roman"/>
                <w:color w:val="000000"/>
                <w:sz w:val="24"/>
                <w:szCs w:val="24"/>
                <w:lang w:eastAsia="ru-RU"/>
              </w:rPr>
            </w:pPr>
            <w:r w:rsidRPr="0056144E">
              <w:rPr>
                <w:rFonts w:ascii="Times New Roman" w:eastAsia="Times New Roman" w:hAnsi="Times New Roman" w:cs="Times New Roman"/>
                <w:color w:val="000000"/>
                <w:sz w:val="24"/>
                <w:szCs w:val="24"/>
                <w:lang w:eastAsia="ru-RU"/>
              </w:rPr>
              <w:t>Средняя цена</w:t>
            </w:r>
          </w:p>
        </w:tc>
        <w:tc>
          <w:tcPr>
            <w:tcW w:w="1500" w:type="dxa"/>
          </w:tcPr>
          <w:p w:rsidR="0056144E" w:rsidRPr="0056144E" w:rsidRDefault="0056144E" w:rsidP="0056144E">
            <w:pPr>
              <w:spacing w:after="0" w:line="240" w:lineRule="auto"/>
              <w:jc w:val="center"/>
              <w:rPr>
                <w:rFonts w:ascii="Times New Roman" w:eastAsia="Times New Roman" w:hAnsi="Times New Roman" w:cs="Times New Roman"/>
                <w:color w:val="000000"/>
                <w:sz w:val="24"/>
                <w:szCs w:val="24"/>
                <w:lang w:eastAsia="ru-RU"/>
              </w:rPr>
            </w:pPr>
            <w:r w:rsidRPr="0056144E">
              <w:rPr>
                <w:rFonts w:ascii="Times New Roman" w:eastAsia="Times New Roman" w:hAnsi="Times New Roman" w:cs="Times New Roman"/>
                <w:color w:val="000000"/>
                <w:sz w:val="24"/>
                <w:szCs w:val="24"/>
                <w:lang w:eastAsia="ru-RU"/>
              </w:rPr>
              <w:t>Низкая цена</w:t>
            </w:r>
          </w:p>
        </w:tc>
      </w:tr>
      <w:tr w:rsidR="0056144E" w:rsidRPr="0056144E" w:rsidTr="007F78A2">
        <w:tc>
          <w:tcPr>
            <w:tcW w:w="594" w:type="dxa"/>
          </w:tcPr>
          <w:p w:rsidR="0056144E" w:rsidRPr="0056144E" w:rsidRDefault="0056144E" w:rsidP="0056144E">
            <w:pPr>
              <w:spacing w:after="0" w:line="240" w:lineRule="auto"/>
              <w:jc w:val="both"/>
              <w:rPr>
                <w:rFonts w:ascii="Times New Roman" w:eastAsia="Times New Roman" w:hAnsi="Times New Roman" w:cs="Times New Roman"/>
                <w:color w:val="000000"/>
                <w:sz w:val="28"/>
                <w:szCs w:val="26"/>
                <w:lang w:eastAsia="ru-RU"/>
              </w:rPr>
            </w:pPr>
            <w:r w:rsidRPr="0056144E">
              <w:rPr>
                <w:rFonts w:ascii="Times New Roman" w:eastAsia="Times New Roman" w:hAnsi="Times New Roman" w:cs="Times New Roman"/>
                <w:color w:val="000000"/>
                <w:sz w:val="28"/>
                <w:szCs w:val="26"/>
                <w:lang w:eastAsia="ru-RU"/>
              </w:rPr>
              <w:t>2</w:t>
            </w:r>
          </w:p>
        </w:tc>
        <w:tc>
          <w:tcPr>
            <w:tcW w:w="1583" w:type="dxa"/>
            <w:vAlign w:val="center"/>
          </w:tcPr>
          <w:p w:rsidR="0056144E" w:rsidRPr="0056144E" w:rsidRDefault="007F78A2" w:rsidP="007F78A2">
            <w:pPr>
              <w:spacing w:after="0" w:line="240" w:lineRule="auto"/>
              <w:jc w:val="center"/>
              <w:rPr>
                <w:rFonts w:ascii="Times New Roman" w:eastAsia="Times New Roman" w:hAnsi="Times New Roman" w:cs="Times New Roman"/>
                <w:color w:val="000000"/>
                <w:sz w:val="24"/>
                <w:szCs w:val="24"/>
                <w:lang w:eastAsia="ru-RU"/>
              </w:rPr>
            </w:pPr>
            <w:r w:rsidRPr="007F78A2">
              <w:rPr>
                <w:rFonts w:ascii="Times New Roman" w:eastAsia="Times New Roman" w:hAnsi="Times New Roman" w:cs="Times New Roman"/>
                <w:color w:val="000000"/>
                <w:sz w:val="24"/>
                <w:szCs w:val="24"/>
                <w:lang w:eastAsia="ru-RU"/>
              </w:rPr>
              <w:t xml:space="preserve">общая комплектация </w:t>
            </w:r>
            <w:r w:rsidRPr="007F78A2">
              <w:rPr>
                <w:rFonts w:ascii="Times New Roman" w:eastAsia="Times New Roman" w:hAnsi="Times New Roman" w:cs="Times New Roman"/>
                <w:iCs/>
                <w:color w:val="000000"/>
                <w:sz w:val="24"/>
                <w:szCs w:val="24"/>
                <w:bdr w:val="none" w:sz="0" w:space="0" w:color="auto" w:frame="1"/>
                <w:lang w:eastAsia="ru-RU"/>
              </w:rPr>
              <w:t>прицепа</w:t>
            </w:r>
            <w:r w:rsidRPr="007F78A2">
              <w:rPr>
                <w:rFonts w:ascii="Times New Roman" w:eastAsia="Times New Roman" w:hAnsi="Times New Roman" w:cs="Times New Roman"/>
                <w:color w:val="000000"/>
                <w:sz w:val="24"/>
                <w:szCs w:val="24"/>
                <w:lang w:eastAsia="ru-RU"/>
              </w:rPr>
              <w:t xml:space="preserve"> </w:t>
            </w:r>
          </w:p>
        </w:tc>
        <w:tc>
          <w:tcPr>
            <w:tcW w:w="2213" w:type="dxa"/>
          </w:tcPr>
          <w:p w:rsidR="0056144E" w:rsidRPr="0056144E" w:rsidRDefault="007F78A2" w:rsidP="0056144E">
            <w:pPr>
              <w:spacing w:after="0" w:line="240" w:lineRule="auto"/>
              <w:jc w:val="center"/>
              <w:rPr>
                <w:rFonts w:ascii="Times New Roman" w:eastAsia="Times New Roman" w:hAnsi="Times New Roman" w:cs="Times New Roman"/>
                <w:color w:val="000000"/>
                <w:sz w:val="28"/>
                <w:szCs w:val="26"/>
                <w:lang w:eastAsia="ru-RU"/>
              </w:rPr>
            </w:pPr>
            <w:r w:rsidRPr="0056144E">
              <w:rPr>
                <w:rFonts w:ascii="Times New Roman" w:eastAsia="Times New Roman" w:hAnsi="Times New Roman" w:cs="Times New Roman"/>
                <w:color w:val="000000"/>
                <w:sz w:val="24"/>
                <w:szCs w:val="24"/>
                <w:lang w:eastAsia="ru-RU"/>
              </w:rPr>
              <w:t>К</w:t>
            </w:r>
            <w:r w:rsidR="0056144E" w:rsidRPr="0056144E">
              <w:rPr>
                <w:rFonts w:ascii="Times New Roman" w:eastAsia="Times New Roman" w:hAnsi="Times New Roman" w:cs="Times New Roman"/>
                <w:color w:val="000000"/>
                <w:sz w:val="24"/>
                <w:szCs w:val="24"/>
                <w:lang w:eastAsia="ru-RU"/>
              </w:rPr>
              <w:t>онфи</w:t>
            </w:r>
            <w:r>
              <w:rPr>
                <w:rFonts w:ascii="Times New Roman" w:eastAsia="Times New Roman" w:hAnsi="Times New Roman" w:cs="Times New Roman"/>
                <w:color w:val="000000"/>
                <w:sz w:val="24"/>
                <w:szCs w:val="24"/>
                <w:lang w:eastAsia="ru-RU"/>
              </w:rPr>
              <w:t>гурации,</w:t>
            </w:r>
            <w:r w:rsidR="0056144E" w:rsidRPr="0056144E">
              <w:rPr>
                <w:rFonts w:ascii="Times New Roman" w:eastAsia="Times New Roman" w:hAnsi="Times New Roman" w:cs="Times New Roman"/>
                <w:color w:val="000000"/>
                <w:sz w:val="24"/>
                <w:szCs w:val="24"/>
                <w:lang w:eastAsia="ru-RU"/>
              </w:rPr>
              <w:t xml:space="preserve"> кото</w:t>
            </w:r>
            <w:r>
              <w:rPr>
                <w:rFonts w:ascii="Times New Roman" w:eastAsia="Times New Roman" w:hAnsi="Times New Roman" w:cs="Times New Roman"/>
                <w:color w:val="000000"/>
                <w:sz w:val="24"/>
                <w:szCs w:val="24"/>
                <w:lang w:eastAsia="ru-RU"/>
              </w:rPr>
              <w:t>рые устраиваю</w:t>
            </w:r>
            <w:r w:rsidR="0056144E" w:rsidRPr="0056144E">
              <w:rPr>
                <w:rFonts w:ascii="Times New Roman" w:eastAsia="Times New Roman" w:hAnsi="Times New Roman" w:cs="Times New Roman"/>
                <w:color w:val="000000"/>
                <w:sz w:val="24"/>
                <w:szCs w:val="24"/>
                <w:lang w:eastAsia="ru-RU"/>
              </w:rPr>
              <w:t>т далеко не всех клиентов</w:t>
            </w:r>
            <w:r w:rsidR="0056144E" w:rsidRPr="0056144E">
              <w:rPr>
                <w:rFonts w:ascii="Times New Roman" w:eastAsia="Times New Roman" w:hAnsi="Times New Roman" w:cs="Times New Roman"/>
                <w:color w:val="000000"/>
                <w:sz w:val="28"/>
                <w:szCs w:val="26"/>
                <w:lang w:eastAsia="ru-RU"/>
              </w:rPr>
              <w:t xml:space="preserve"> </w:t>
            </w:r>
          </w:p>
        </w:tc>
        <w:tc>
          <w:tcPr>
            <w:tcW w:w="2216" w:type="dxa"/>
          </w:tcPr>
          <w:p w:rsidR="0056144E" w:rsidRPr="0056144E" w:rsidRDefault="0056144E" w:rsidP="0056144E">
            <w:pPr>
              <w:spacing w:after="0" w:line="240" w:lineRule="auto"/>
              <w:jc w:val="center"/>
              <w:rPr>
                <w:rFonts w:ascii="Times New Roman" w:eastAsia="Times New Roman" w:hAnsi="Times New Roman" w:cs="Times New Roman"/>
                <w:color w:val="000000"/>
                <w:sz w:val="24"/>
                <w:szCs w:val="24"/>
                <w:lang w:eastAsia="ru-RU"/>
              </w:rPr>
            </w:pPr>
            <w:r w:rsidRPr="0056144E">
              <w:rPr>
                <w:rFonts w:ascii="Times New Roman" w:eastAsia="Times New Roman" w:hAnsi="Times New Roman" w:cs="Times New Roman"/>
                <w:color w:val="000000"/>
                <w:sz w:val="24"/>
                <w:szCs w:val="24"/>
                <w:lang w:eastAsia="ru-RU"/>
              </w:rPr>
              <w:t>Низкое качество. Комплектующие плохо закреплены или касаются друг друга</w:t>
            </w:r>
          </w:p>
        </w:tc>
        <w:tc>
          <w:tcPr>
            <w:tcW w:w="1940" w:type="dxa"/>
          </w:tcPr>
          <w:p w:rsidR="0056144E" w:rsidRPr="0056144E" w:rsidRDefault="0056144E" w:rsidP="007F78A2">
            <w:pPr>
              <w:spacing w:after="0" w:line="240" w:lineRule="auto"/>
              <w:jc w:val="center"/>
              <w:rPr>
                <w:rFonts w:ascii="Times New Roman" w:eastAsia="Times New Roman" w:hAnsi="Times New Roman" w:cs="Times New Roman"/>
                <w:color w:val="000000"/>
                <w:sz w:val="28"/>
                <w:szCs w:val="26"/>
                <w:lang w:eastAsia="ru-RU"/>
              </w:rPr>
            </w:pPr>
            <w:r w:rsidRPr="0056144E">
              <w:rPr>
                <w:rFonts w:ascii="Times New Roman" w:eastAsia="Times New Roman" w:hAnsi="Times New Roman" w:cs="Times New Roman"/>
                <w:color w:val="000000"/>
                <w:sz w:val="24"/>
                <w:szCs w:val="24"/>
                <w:lang w:eastAsia="ru-RU"/>
              </w:rPr>
              <w:t>Хорошее качество сборки. Комплектующие закреплены хорошо, но не проверены на работоспособность.</w:t>
            </w:r>
            <w:r w:rsidRPr="0056144E">
              <w:rPr>
                <w:rFonts w:ascii="Times New Roman" w:eastAsia="Times New Roman" w:hAnsi="Times New Roman" w:cs="Times New Roman"/>
                <w:color w:val="000000"/>
                <w:sz w:val="28"/>
                <w:szCs w:val="26"/>
                <w:lang w:eastAsia="ru-RU"/>
              </w:rPr>
              <w:t xml:space="preserve"> </w:t>
            </w:r>
          </w:p>
        </w:tc>
        <w:tc>
          <w:tcPr>
            <w:tcW w:w="1500" w:type="dxa"/>
          </w:tcPr>
          <w:p w:rsidR="0056144E" w:rsidRPr="0056144E" w:rsidRDefault="0056144E" w:rsidP="0056144E">
            <w:pPr>
              <w:spacing w:after="0" w:line="240" w:lineRule="auto"/>
              <w:jc w:val="center"/>
              <w:rPr>
                <w:rFonts w:ascii="Times New Roman" w:eastAsia="Times New Roman" w:hAnsi="Times New Roman" w:cs="Times New Roman"/>
                <w:color w:val="000000"/>
                <w:sz w:val="24"/>
                <w:szCs w:val="24"/>
                <w:lang w:eastAsia="ru-RU"/>
              </w:rPr>
            </w:pPr>
            <w:r w:rsidRPr="0056144E">
              <w:rPr>
                <w:rFonts w:ascii="Times New Roman" w:eastAsia="Times New Roman" w:hAnsi="Times New Roman" w:cs="Times New Roman"/>
                <w:color w:val="000000"/>
                <w:sz w:val="24"/>
                <w:szCs w:val="24"/>
                <w:lang w:eastAsia="ru-RU"/>
              </w:rPr>
              <w:t>Отличная сборка. Все хорошо закреплено и проверено</w:t>
            </w:r>
          </w:p>
        </w:tc>
      </w:tr>
      <w:tr w:rsidR="0056144E" w:rsidRPr="0056144E" w:rsidTr="007F78A2">
        <w:tc>
          <w:tcPr>
            <w:tcW w:w="594" w:type="dxa"/>
          </w:tcPr>
          <w:p w:rsidR="0056144E" w:rsidRPr="0056144E" w:rsidRDefault="0056144E" w:rsidP="0056144E">
            <w:pPr>
              <w:spacing w:after="0" w:line="240" w:lineRule="auto"/>
              <w:jc w:val="both"/>
              <w:rPr>
                <w:rFonts w:ascii="Times New Roman" w:eastAsia="Times New Roman" w:hAnsi="Times New Roman" w:cs="Times New Roman"/>
                <w:color w:val="000000"/>
                <w:sz w:val="28"/>
                <w:szCs w:val="26"/>
                <w:lang w:eastAsia="ru-RU"/>
              </w:rPr>
            </w:pPr>
            <w:r w:rsidRPr="0056144E">
              <w:rPr>
                <w:rFonts w:ascii="Times New Roman" w:eastAsia="Times New Roman" w:hAnsi="Times New Roman" w:cs="Times New Roman"/>
                <w:color w:val="000000"/>
                <w:sz w:val="28"/>
                <w:szCs w:val="26"/>
                <w:lang w:eastAsia="ru-RU"/>
              </w:rPr>
              <w:t>3</w:t>
            </w:r>
          </w:p>
        </w:tc>
        <w:tc>
          <w:tcPr>
            <w:tcW w:w="1583" w:type="dxa"/>
            <w:vAlign w:val="center"/>
          </w:tcPr>
          <w:p w:rsidR="0056144E" w:rsidRPr="0056144E" w:rsidRDefault="007F78A2" w:rsidP="007F78A2">
            <w:pPr>
              <w:spacing w:after="0" w:line="240" w:lineRule="auto"/>
              <w:jc w:val="center"/>
              <w:rPr>
                <w:rFonts w:ascii="Times New Roman" w:eastAsia="Times New Roman" w:hAnsi="Times New Roman" w:cs="Times New Roman"/>
                <w:color w:val="000000"/>
                <w:sz w:val="24"/>
                <w:szCs w:val="24"/>
                <w:lang w:eastAsia="ru-RU"/>
              </w:rPr>
            </w:pPr>
            <w:r w:rsidRPr="007F78A2">
              <w:rPr>
                <w:rFonts w:ascii="Times New Roman" w:eastAsia="Times New Roman" w:hAnsi="Times New Roman" w:cs="Times New Roman"/>
                <w:iCs/>
                <w:color w:val="000000"/>
                <w:sz w:val="24"/>
                <w:szCs w:val="24"/>
                <w:bdr w:val="none" w:sz="0" w:space="0" w:color="auto" w:frame="1"/>
                <w:lang w:eastAsia="ru-RU"/>
              </w:rPr>
              <w:t xml:space="preserve">масса прицепа </w:t>
            </w:r>
          </w:p>
        </w:tc>
        <w:tc>
          <w:tcPr>
            <w:tcW w:w="2213" w:type="dxa"/>
          </w:tcPr>
          <w:p w:rsidR="0056144E" w:rsidRPr="0056144E" w:rsidRDefault="007F78A2" w:rsidP="0056144E">
            <w:pPr>
              <w:spacing w:after="0" w:line="240" w:lineRule="auto"/>
              <w:jc w:val="center"/>
              <w:rPr>
                <w:rFonts w:ascii="Times New Roman" w:eastAsia="Times New Roman" w:hAnsi="Times New Roman" w:cs="Times New Roman"/>
                <w:color w:val="000000"/>
                <w:sz w:val="24"/>
                <w:szCs w:val="24"/>
                <w:lang w:eastAsia="ru-RU"/>
              </w:rPr>
            </w:pPr>
            <w:r w:rsidRPr="007F78A2">
              <w:rPr>
                <w:rFonts w:ascii="Times New Roman" w:eastAsia="Times New Roman" w:hAnsi="Times New Roman" w:cs="Times New Roman"/>
                <w:color w:val="000000"/>
                <w:sz w:val="24"/>
                <w:szCs w:val="24"/>
                <w:lang w:eastAsia="ru-RU"/>
              </w:rPr>
              <w:t>Не соответствует ГОСТу</w:t>
            </w:r>
          </w:p>
        </w:tc>
        <w:tc>
          <w:tcPr>
            <w:tcW w:w="2216" w:type="dxa"/>
          </w:tcPr>
          <w:p w:rsidR="0056144E" w:rsidRPr="0056144E" w:rsidRDefault="007F78A2" w:rsidP="0056144E">
            <w:pPr>
              <w:spacing w:after="0" w:line="240" w:lineRule="auto"/>
              <w:jc w:val="center"/>
              <w:rPr>
                <w:rFonts w:ascii="Times New Roman" w:eastAsia="Times New Roman" w:hAnsi="Times New Roman" w:cs="Times New Roman"/>
                <w:color w:val="000000"/>
                <w:sz w:val="24"/>
                <w:szCs w:val="24"/>
                <w:lang w:eastAsia="ru-RU"/>
              </w:rPr>
            </w:pPr>
            <w:r w:rsidRPr="007F78A2">
              <w:rPr>
                <w:rFonts w:ascii="Times New Roman" w:eastAsia="Times New Roman" w:hAnsi="Times New Roman" w:cs="Times New Roman"/>
                <w:color w:val="000000"/>
                <w:sz w:val="24"/>
                <w:szCs w:val="24"/>
                <w:lang w:eastAsia="ru-RU"/>
              </w:rPr>
              <w:t>Есть отклонения от технических параметров</w:t>
            </w:r>
          </w:p>
        </w:tc>
        <w:tc>
          <w:tcPr>
            <w:tcW w:w="1940" w:type="dxa"/>
          </w:tcPr>
          <w:p w:rsidR="0056144E" w:rsidRPr="0056144E" w:rsidRDefault="007F78A2" w:rsidP="0056144E">
            <w:pPr>
              <w:spacing w:after="0" w:line="240" w:lineRule="auto"/>
              <w:jc w:val="center"/>
              <w:rPr>
                <w:rFonts w:ascii="Times New Roman" w:eastAsia="Times New Roman" w:hAnsi="Times New Roman" w:cs="Times New Roman"/>
                <w:color w:val="000000"/>
                <w:sz w:val="24"/>
                <w:szCs w:val="24"/>
                <w:lang w:eastAsia="ru-RU"/>
              </w:rPr>
            </w:pPr>
            <w:r w:rsidRPr="007F78A2">
              <w:rPr>
                <w:rFonts w:ascii="Times New Roman" w:eastAsia="Times New Roman" w:hAnsi="Times New Roman" w:cs="Times New Roman"/>
                <w:color w:val="000000"/>
                <w:sz w:val="24"/>
                <w:szCs w:val="24"/>
                <w:lang w:eastAsia="ru-RU"/>
              </w:rPr>
              <w:t>Есть отклонения от ГОСТа</w:t>
            </w:r>
          </w:p>
        </w:tc>
        <w:tc>
          <w:tcPr>
            <w:tcW w:w="1500" w:type="dxa"/>
          </w:tcPr>
          <w:p w:rsidR="0056144E" w:rsidRPr="0056144E" w:rsidRDefault="007F78A2" w:rsidP="0056144E">
            <w:pPr>
              <w:spacing w:after="0" w:line="240" w:lineRule="auto"/>
              <w:jc w:val="center"/>
              <w:rPr>
                <w:rFonts w:ascii="Times New Roman" w:eastAsia="Times New Roman" w:hAnsi="Times New Roman" w:cs="Times New Roman"/>
                <w:color w:val="000000"/>
                <w:sz w:val="24"/>
                <w:szCs w:val="24"/>
                <w:lang w:eastAsia="ru-RU"/>
              </w:rPr>
            </w:pPr>
            <w:r w:rsidRPr="007F78A2">
              <w:rPr>
                <w:rFonts w:ascii="Times New Roman" w:eastAsia="Times New Roman" w:hAnsi="Times New Roman" w:cs="Times New Roman"/>
                <w:color w:val="000000"/>
                <w:sz w:val="24"/>
                <w:szCs w:val="24"/>
                <w:lang w:eastAsia="ru-RU"/>
              </w:rPr>
              <w:t>Незначительные отклонения от ГОСТа</w:t>
            </w:r>
          </w:p>
        </w:tc>
      </w:tr>
      <w:tr w:rsidR="0056144E" w:rsidRPr="0056144E" w:rsidTr="007F78A2">
        <w:tc>
          <w:tcPr>
            <w:tcW w:w="594" w:type="dxa"/>
          </w:tcPr>
          <w:p w:rsidR="0056144E" w:rsidRPr="0056144E" w:rsidRDefault="0056144E" w:rsidP="0056144E">
            <w:pPr>
              <w:spacing w:after="0" w:line="240" w:lineRule="auto"/>
              <w:jc w:val="both"/>
              <w:rPr>
                <w:rFonts w:ascii="Times New Roman" w:eastAsia="Times New Roman" w:hAnsi="Times New Roman" w:cs="Times New Roman"/>
                <w:color w:val="000000"/>
                <w:sz w:val="28"/>
                <w:szCs w:val="26"/>
                <w:lang w:eastAsia="ru-RU"/>
              </w:rPr>
            </w:pPr>
            <w:r w:rsidRPr="0056144E">
              <w:rPr>
                <w:rFonts w:ascii="Times New Roman" w:eastAsia="Times New Roman" w:hAnsi="Times New Roman" w:cs="Times New Roman"/>
                <w:color w:val="000000"/>
                <w:sz w:val="28"/>
                <w:szCs w:val="26"/>
                <w:lang w:eastAsia="ru-RU"/>
              </w:rPr>
              <w:t>4</w:t>
            </w:r>
          </w:p>
        </w:tc>
        <w:tc>
          <w:tcPr>
            <w:tcW w:w="1583" w:type="dxa"/>
            <w:vAlign w:val="center"/>
          </w:tcPr>
          <w:p w:rsidR="0056144E" w:rsidRPr="0056144E" w:rsidRDefault="007F78A2" w:rsidP="007F78A2">
            <w:pPr>
              <w:spacing w:after="0" w:line="240" w:lineRule="auto"/>
              <w:jc w:val="center"/>
              <w:rPr>
                <w:rFonts w:ascii="Times New Roman" w:eastAsia="Times New Roman" w:hAnsi="Times New Roman" w:cs="Times New Roman"/>
                <w:color w:val="000000"/>
                <w:sz w:val="24"/>
                <w:szCs w:val="24"/>
                <w:lang w:eastAsia="ru-RU"/>
              </w:rPr>
            </w:pPr>
            <w:r w:rsidRPr="00277930">
              <w:rPr>
                <w:rFonts w:ascii="Times New Roman" w:eastAsia="Times New Roman" w:hAnsi="Times New Roman" w:cs="Times New Roman"/>
                <w:iCs/>
                <w:color w:val="000000"/>
                <w:sz w:val="24"/>
                <w:szCs w:val="24"/>
                <w:bdr w:val="none" w:sz="0" w:space="0" w:color="auto" w:frame="1"/>
                <w:lang w:eastAsia="ru-RU"/>
              </w:rPr>
              <w:t>масса перевозимого груза</w:t>
            </w:r>
            <w:r w:rsidRPr="00277930">
              <w:rPr>
                <w:rFonts w:ascii="Times New Roman" w:eastAsia="Times New Roman" w:hAnsi="Times New Roman" w:cs="Times New Roman"/>
                <w:sz w:val="24"/>
                <w:szCs w:val="24"/>
                <w:lang w:eastAsia="ru-RU"/>
              </w:rPr>
              <w:t xml:space="preserve"> </w:t>
            </w:r>
          </w:p>
        </w:tc>
        <w:tc>
          <w:tcPr>
            <w:tcW w:w="2213" w:type="dxa"/>
          </w:tcPr>
          <w:p w:rsidR="0056144E" w:rsidRPr="0056144E" w:rsidRDefault="007F78A2" w:rsidP="007F78A2">
            <w:pPr>
              <w:spacing w:after="0" w:line="240" w:lineRule="auto"/>
              <w:jc w:val="center"/>
              <w:rPr>
                <w:rFonts w:ascii="Times New Roman" w:eastAsia="Times New Roman" w:hAnsi="Times New Roman" w:cs="Times New Roman"/>
                <w:color w:val="000000"/>
                <w:sz w:val="24"/>
                <w:szCs w:val="24"/>
                <w:lang w:eastAsia="ru-RU"/>
              </w:rPr>
            </w:pPr>
            <w:r w:rsidRPr="00277930">
              <w:rPr>
                <w:rFonts w:ascii="Times New Roman" w:eastAsia="Times New Roman" w:hAnsi="Times New Roman" w:cs="Times New Roman"/>
                <w:color w:val="000000"/>
                <w:sz w:val="24"/>
                <w:szCs w:val="24"/>
                <w:lang w:eastAsia="ru-RU"/>
              </w:rPr>
              <w:t xml:space="preserve">Не достаточно информируют </w:t>
            </w:r>
            <w:r w:rsidR="0056144E" w:rsidRPr="0056144E">
              <w:rPr>
                <w:rFonts w:ascii="Times New Roman" w:eastAsia="Times New Roman" w:hAnsi="Times New Roman" w:cs="Times New Roman"/>
                <w:color w:val="000000"/>
                <w:sz w:val="24"/>
                <w:szCs w:val="24"/>
                <w:lang w:eastAsia="ru-RU"/>
              </w:rPr>
              <w:t xml:space="preserve">клиентов, а только оформляет покупки готовых </w:t>
            </w:r>
            <w:r w:rsidRPr="00277930">
              <w:rPr>
                <w:rFonts w:ascii="Times New Roman" w:eastAsia="Times New Roman" w:hAnsi="Times New Roman" w:cs="Times New Roman"/>
                <w:color w:val="000000"/>
                <w:sz w:val="24"/>
                <w:szCs w:val="24"/>
                <w:lang w:eastAsia="ru-RU"/>
              </w:rPr>
              <w:t>прицепов</w:t>
            </w:r>
          </w:p>
        </w:tc>
        <w:tc>
          <w:tcPr>
            <w:tcW w:w="2216" w:type="dxa"/>
          </w:tcPr>
          <w:p w:rsidR="0056144E" w:rsidRPr="0056144E" w:rsidRDefault="0056144E" w:rsidP="007F78A2">
            <w:pPr>
              <w:spacing w:after="0" w:line="240" w:lineRule="auto"/>
              <w:jc w:val="center"/>
              <w:rPr>
                <w:rFonts w:ascii="Times New Roman" w:eastAsia="Times New Roman" w:hAnsi="Times New Roman" w:cs="Times New Roman"/>
                <w:color w:val="000000"/>
                <w:sz w:val="24"/>
                <w:szCs w:val="24"/>
                <w:lang w:eastAsia="ru-RU"/>
              </w:rPr>
            </w:pPr>
            <w:r w:rsidRPr="0056144E">
              <w:rPr>
                <w:rFonts w:ascii="Times New Roman" w:eastAsia="Times New Roman" w:hAnsi="Times New Roman" w:cs="Times New Roman"/>
                <w:color w:val="000000"/>
                <w:sz w:val="24"/>
                <w:szCs w:val="24"/>
                <w:lang w:eastAsia="ru-RU"/>
              </w:rPr>
              <w:t>часто вводят клиента в заблуж</w:t>
            </w:r>
            <w:r w:rsidR="007F78A2" w:rsidRPr="00277930">
              <w:rPr>
                <w:rFonts w:ascii="Times New Roman" w:eastAsia="Times New Roman" w:hAnsi="Times New Roman" w:cs="Times New Roman"/>
                <w:color w:val="000000"/>
                <w:sz w:val="24"/>
                <w:szCs w:val="24"/>
                <w:lang w:eastAsia="ru-RU"/>
              </w:rPr>
              <w:t>дение о</w:t>
            </w:r>
            <w:r w:rsidRPr="0056144E">
              <w:rPr>
                <w:rFonts w:ascii="Times New Roman" w:eastAsia="Times New Roman" w:hAnsi="Times New Roman" w:cs="Times New Roman"/>
                <w:color w:val="000000"/>
                <w:sz w:val="24"/>
                <w:szCs w:val="24"/>
                <w:lang w:eastAsia="ru-RU"/>
              </w:rPr>
              <w:t xml:space="preserve"> </w:t>
            </w:r>
            <w:r w:rsidR="007F78A2" w:rsidRPr="00277930">
              <w:rPr>
                <w:rFonts w:ascii="Times New Roman" w:eastAsia="Times New Roman" w:hAnsi="Times New Roman" w:cs="Times New Roman"/>
                <w:iCs/>
                <w:color w:val="000000"/>
                <w:sz w:val="24"/>
                <w:szCs w:val="24"/>
                <w:bdr w:val="none" w:sz="0" w:space="0" w:color="auto" w:frame="1"/>
                <w:lang w:eastAsia="ru-RU"/>
              </w:rPr>
              <w:t>масса перевозимого груза</w:t>
            </w:r>
            <w:r w:rsidR="007F78A2" w:rsidRPr="00277930">
              <w:rPr>
                <w:rFonts w:ascii="Times New Roman" w:eastAsia="Times New Roman" w:hAnsi="Times New Roman" w:cs="Times New Roman"/>
                <w:sz w:val="24"/>
                <w:szCs w:val="24"/>
                <w:lang w:eastAsia="ru-RU"/>
              </w:rPr>
              <w:t xml:space="preserve"> </w:t>
            </w:r>
            <w:r w:rsidRPr="0056144E">
              <w:rPr>
                <w:rFonts w:ascii="Times New Roman" w:eastAsia="Times New Roman" w:hAnsi="Times New Roman" w:cs="Times New Roman"/>
                <w:color w:val="000000"/>
                <w:sz w:val="24"/>
                <w:szCs w:val="24"/>
                <w:lang w:eastAsia="ru-RU"/>
              </w:rPr>
              <w:t xml:space="preserve">Много времени уходит на сборку </w:t>
            </w:r>
            <w:r w:rsidR="007F78A2" w:rsidRPr="00277930">
              <w:rPr>
                <w:rFonts w:ascii="Times New Roman" w:eastAsia="Times New Roman" w:hAnsi="Times New Roman" w:cs="Times New Roman"/>
                <w:color w:val="000000"/>
                <w:sz w:val="24"/>
                <w:szCs w:val="24"/>
                <w:lang w:eastAsia="ru-RU"/>
              </w:rPr>
              <w:t>.</w:t>
            </w:r>
          </w:p>
        </w:tc>
        <w:tc>
          <w:tcPr>
            <w:tcW w:w="1940" w:type="dxa"/>
          </w:tcPr>
          <w:p w:rsidR="0056144E" w:rsidRPr="0056144E" w:rsidRDefault="0056144E" w:rsidP="007F78A2">
            <w:pPr>
              <w:spacing w:after="0" w:line="240" w:lineRule="auto"/>
              <w:jc w:val="center"/>
              <w:rPr>
                <w:rFonts w:ascii="Times New Roman" w:eastAsia="Times New Roman" w:hAnsi="Times New Roman" w:cs="Times New Roman"/>
                <w:color w:val="000000"/>
                <w:sz w:val="24"/>
                <w:szCs w:val="24"/>
                <w:lang w:eastAsia="ru-RU"/>
              </w:rPr>
            </w:pPr>
            <w:r w:rsidRPr="0056144E">
              <w:rPr>
                <w:rFonts w:ascii="Times New Roman" w:eastAsia="Times New Roman" w:hAnsi="Times New Roman" w:cs="Times New Roman"/>
                <w:color w:val="000000"/>
                <w:sz w:val="24"/>
                <w:szCs w:val="24"/>
                <w:lang w:eastAsia="ru-RU"/>
              </w:rPr>
              <w:t xml:space="preserve">Хороший уровень квалификации. Консультируют по многим вопросам и качественно собирают </w:t>
            </w:r>
          </w:p>
        </w:tc>
        <w:tc>
          <w:tcPr>
            <w:tcW w:w="1500" w:type="dxa"/>
          </w:tcPr>
          <w:p w:rsidR="0056144E" w:rsidRPr="0056144E" w:rsidRDefault="0056144E" w:rsidP="00277930">
            <w:pPr>
              <w:spacing w:after="0" w:line="240" w:lineRule="auto"/>
              <w:jc w:val="center"/>
              <w:rPr>
                <w:rFonts w:ascii="Times New Roman" w:eastAsia="Times New Roman" w:hAnsi="Times New Roman" w:cs="Times New Roman"/>
                <w:color w:val="000000"/>
                <w:sz w:val="24"/>
                <w:szCs w:val="24"/>
                <w:lang w:eastAsia="ru-RU"/>
              </w:rPr>
            </w:pPr>
            <w:r w:rsidRPr="0056144E">
              <w:rPr>
                <w:rFonts w:ascii="Times New Roman" w:eastAsia="Times New Roman" w:hAnsi="Times New Roman" w:cs="Times New Roman"/>
                <w:color w:val="000000"/>
                <w:sz w:val="24"/>
                <w:szCs w:val="24"/>
                <w:lang w:eastAsia="ru-RU"/>
              </w:rPr>
              <w:t>Не вводят клиента в заблужде</w:t>
            </w:r>
            <w:r w:rsidR="007F78A2" w:rsidRPr="00277930">
              <w:rPr>
                <w:rFonts w:ascii="Times New Roman" w:eastAsia="Times New Roman" w:hAnsi="Times New Roman" w:cs="Times New Roman"/>
                <w:color w:val="000000"/>
                <w:sz w:val="24"/>
                <w:szCs w:val="24"/>
                <w:lang w:eastAsia="ru-RU"/>
              </w:rPr>
              <w:t>ние о незначительны</w:t>
            </w:r>
            <w:r w:rsidR="00277930" w:rsidRPr="00277930">
              <w:rPr>
                <w:rFonts w:ascii="Times New Roman" w:eastAsia="Times New Roman" w:hAnsi="Times New Roman" w:cs="Times New Roman"/>
                <w:color w:val="000000"/>
                <w:sz w:val="24"/>
                <w:szCs w:val="24"/>
                <w:lang w:eastAsia="ru-RU"/>
              </w:rPr>
              <w:t>х</w:t>
            </w:r>
            <w:r w:rsidR="007F78A2" w:rsidRPr="00277930">
              <w:rPr>
                <w:rFonts w:ascii="Times New Roman" w:eastAsia="Times New Roman" w:hAnsi="Times New Roman" w:cs="Times New Roman"/>
                <w:color w:val="000000"/>
                <w:sz w:val="24"/>
                <w:szCs w:val="24"/>
                <w:lang w:eastAsia="ru-RU"/>
              </w:rPr>
              <w:t>отклонения</w:t>
            </w:r>
            <w:r w:rsidR="00277930" w:rsidRPr="00277930">
              <w:rPr>
                <w:rFonts w:ascii="Times New Roman" w:eastAsia="Times New Roman" w:hAnsi="Times New Roman" w:cs="Times New Roman"/>
                <w:color w:val="000000"/>
                <w:sz w:val="24"/>
                <w:szCs w:val="24"/>
                <w:lang w:eastAsia="ru-RU"/>
              </w:rPr>
              <w:t>х</w:t>
            </w:r>
            <w:r w:rsidR="007F78A2" w:rsidRPr="00277930">
              <w:rPr>
                <w:rFonts w:ascii="Times New Roman" w:eastAsia="Times New Roman" w:hAnsi="Times New Roman" w:cs="Times New Roman"/>
                <w:color w:val="000000"/>
                <w:sz w:val="24"/>
                <w:szCs w:val="24"/>
                <w:lang w:eastAsia="ru-RU"/>
              </w:rPr>
              <w:t xml:space="preserve"> от ГОСТа </w:t>
            </w:r>
            <w:r w:rsidRPr="0056144E">
              <w:rPr>
                <w:rFonts w:ascii="Times New Roman" w:eastAsia="Times New Roman" w:hAnsi="Times New Roman" w:cs="Times New Roman"/>
                <w:color w:val="000000"/>
                <w:sz w:val="24"/>
                <w:szCs w:val="24"/>
                <w:lang w:eastAsia="ru-RU"/>
              </w:rPr>
              <w:t xml:space="preserve">Быстро и качественно собирают </w:t>
            </w:r>
          </w:p>
        </w:tc>
      </w:tr>
      <w:tr w:rsidR="0056144E" w:rsidRPr="0056144E" w:rsidTr="007F78A2">
        <w:tc>
          <w:tcPr>
            <w:tcW w:w="594" w:type="dxa"/>
          </w:tcPr>
          <w:p w:rsidR="0056144E" w:rsidRPr="0056144E" w:rsidRDefault="0056144E" w:rsidP="0056144E">
            <w:pPr>
              <w:spacing w:after="0" w:line="240" w:lineRule="auto"/>
              <w:jc w:val="both"/>
              <w:rPr>
                <w:rFonts w:ascii="Times New Roman" w:eastAsia="Times New Roman" w:hAnsi="Times New Roman" w:cs="Times New Roman"/>
                <w:color w:val="000000"/>
                <w:sz w:val="28"/>
                <w:szCs w:val="26"/>
                <w:lang w:eastAsia="ru-RU"/>
              </w:rPr>
            </w:pPr>
            <w:r w:rsidRPr="0056144E">
              <w:rPr>
                <w:rFonts w:ascii="Times New Roman" w:eastAsia="Times New Roman" w:hAnsi="Times New Roman" w:cs="Times New Roman"/>
                <w:color w:val="000000"/>
                <w:sz w:val="28"/>
                <w:szCs w:val="26"/>
                <w:lang w:eastAsia="ru-RU"/>
              </w:rPr>
              <w:t>5</w:t>
            </w:r>
          </w:p>
        </w:tc>
        <w:tc>
          <w:tcPr>
            <w:tcW w:w="1583" w:type="dxa"/>
            <w:vAlign w:val="center"/>
          </w:tcPr>
          <w:p w:rsidR="0056144E" w:rsidRPr="0056144E" w:rsidRDefault="007F78A2" w:rsidP="007F78A2">
            <w:pPr>
              <w:spacing w:after="0" w:line="240" w:lineRule="auto"/>
              <w:jc w:val="center"/>
              <w:rPr>
                <w:rFonts w:ascii="Times New Roman" w:eastAsia="Times New Roman" w:hAnsi="Times New Roman" w:cs="Times New Roman"/>
                <w:color w:val="000000"/>
                <w:sz w:val="24"/>
                <w:szCs w:val="24"/>
                <w:lang w:eastAsia="ru-RU"/>
              </w:rPr>
            </w:pPr>
            <w:r w:rsidRPr="0014591B">
              <w:rPr>
                <w:rFonts w:ascii="Times New Roman" w:eastAsia="Times New Roman" w:hAnsi="Times New Roman" w:cs="Times New Roman"/>
                <w:sz w:val="24"/>
                <w:szCs w:val="24"/>
                <w:lang w:eastAsia="ru-RU"/>
              </w:rPr>
              <w:t>количество дополнительных опций</w:t>
            </w:r>
          </w:p>
        </w:tc>
        <w:tc>
          <w:tcPr>
            <w:tcW w:w="2213" w:type="dxa"/>
          </w:tcPr>
          <w:p w:rsidR="0056144E" w:rsidRPr="0056144E" w:rsidRDefault="00277930" w:rsidP="0056144E">
            <w:pPr>
              <w:spacing w:after="0" w:line="240" w:lineRule="auto"/>
              <w:jc w:val="center"/>
              <w:rPr>
                <w:rFonts w:ascii="Times New Roman" w:eastAsia="Times New Roman" w:hAnsi="Times New Roman" w:cs="Times New Roman"/>
                <w:color w:val="000000"/>
                <w:sz w:val="28"/>
                <w:szCs w:val="26"/>
                <w:lang w:eastAsia="ru-RU"/>
              </w:rPr>
            </w:pPr>
            <w:r>
              <w:rPr>
                <w:rFonts w:ascii="Times New Roman" w:eastAsia="Times New Roman" w:hAnsi="Times New Roman" w:cs="Times New Roman"/>
                <w:color w:val="000000"/>
                <w:sz w:val="24"/>
                <w:szCs w:val="24"/>
                <w:lang w:eastAsia="ru-RU"/>
              </w:rPr>
              <w:t xml:space="preserve">Мало </w:t>
            </w:r>
            <w:r w:rsidRPr="00277930">
              <w:rPr>
                <w:rFonts w:ascii="Times New Roman" w:eastAsia="Times New Roman" w:hAnsi="Times New Roman" w:cs="Times New Roman"/>
                <w:color w:val="000000"/>
                <w:sz w:val="24"/>
                <w:szCs w:val="24"/>
                <w:lang w:eastAsia="ru-RU"/>
              </w:rPr>
              <w:t xml:space="preserve">наименований </w:t>
            </w:r>
            <w:r w:rsidRPr="00277930">
              <w:rPr>
                <w:rFonts w:ascii="Times New Roman" w:eastAsia="Times New Roman" w:hAnsi="Times New Roman" w:cs="Times New Roman"/>
                <w:sz w:val="24"/>
                <w:szCs w:val="24"/>
                <w:lang w:eastAsia="ru-RU"/>
              </w:rPr>
              <w:t>дополнительных опций</w:t>
            </w:r>
          </w:p>
        </w:tc>
        <w:tc>
          <w:tcPr>
            <w:tcW w:w="2216" w:type="dxa"/>
          </w:tcPr>
          <w:p w:rsidR="0056144E" w:rsidRPr="0056144E" w:rsidRDefault="00277930" w:rsidP="0027793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Не достаточно информируют </w:t>
            </w:r>
            <w:r w:rsidRPr="00277930">
              <w:rPr>
                <w:rFonts w:ascii="Times New Roman" w:eastAsia="Times New Roman" w:hAnsi="Times New Roman" w:cs="Times New Roman"/>
                <w:color w:val="000000"/>
                <w:sz w:val="24"/>
                <w:szCs w:val="24"/>
                <w:lang w:eastAsia="ru-RU"/>
              </w:rPr>
              <w:t xml:space="preserve"> о наименованиях дополнительных опций </w:t>
            </w:r>
          </w:p>
        </w:tc>
        <w:tc>
          <w:tcPr>
            <w:tcW w:w="1940" w:type="dxa"/>
          </w:tcPr>
          <w:p w:rsidR="0056144E" w:rsidRPr="0056144E" w:rsidRDefault="00277930" w:rsidP="0056144E">
            <w:pPr>
              <w:spacing w:after="0" w:line="240" w:lineRule="auto"/>
              <w:jc w:val="center"/>
              <w:rPr>
                <w:rFonts w:ascii="Times New Roman" w:eastAsia="Times New Roman" w:hAnsi="Times New Roman" w:cs="Times New Roman"/>
                <w:color w:val="000000"/>
                <w:sz w:val="28"/>
                <w:szCs w:val="26"/>
                <w:lang w:eastAsia="ru-RU"/>
              </w:rPr>
            </w:pPr>
            <w:r w:rsidRPr="00277930">
              <w:rPr>
                <w:rFonts w:ascii="Times New Roman" w:eastAsia="Times New Roman" w:hAnsi="Times New Roman" w:cs="Times New Roman"/>
                <w:color w:val="000000"/>
                <w:sz w:val="24"/>
                <w:szCs w:val="24"/>
                <w:lang w:eastAsia="ru-RU"/>
              </w:rPr>
              <w:t>Дают полную информацию о наименованиях дополнительных опций и  гарантию</w:t>
            </w:r>
          </w:p>
        </w:tc>
        <w:tc>
          <w:tcPr>
            <w:tcW w:w="1500" w:type="dxa"/>
          </w:tcPr>
          <w:p w:rsidR="0056144E" w:rsidRPr="0056144E" w:rsidRDefault="00277930" w:rsidP="0056144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w:t>
            </w:r>
            <w:r w:rsidRPr="00277930">
              <w:rPr>
                <w:rFonts w:ascii="Times New Roman" w:eastAsia="Times New Roman" w:hAnsi="Times New Roman" w:cs="Times New Roman"/>
                <w:color w:val="000000"/>
                <w:sz w:val="24"/>
                <w:szCs w:val="24"/>
                <w:lang w:eastAsia="ru-RU"/>
              </w:rPr>
              <w:t xml:space="preserve">коло 20 наименований </w:t>
            </w:r>
            <w:r w:rsidRPr="00277930">
              <w:rPr>
                <w:rFonts w:ascii="Times New Roman" w:eastAsia="Times New Roman" w:hAnsi="Times New Roman" w:cs="Times New Roman"/>
                <w:sz w:val="24"/>
                <w:szCs w:val="24"/>
                <w:lang w:eastAsia="ru-RU"/>
              </w:rPr>
              <w:t>дополнительных опций</w:t>
            </w:r>
            <w:r w:rsidRPr="00277930">
              <w:rPr>
                <w:rFonts w:ascii="Times New Roman" w:eastAsia="Times New Roman" w:hAnsi="Times New Roman" w:cs="Times New Roman"/>
                <w:color w:val="000000"/>
                <w:sz w:val="24"/>
                <w:szCs w:val="24"/>
                <w:lang w:eastAsia="ru-RU"/>
              </w:rPr>
              <w:t xml:space="preserve"> предлагают на выбор клиенту, давая ему гарантию.</w:t>
            </w:r>
          </w:p>
        </w:tc>
      </w:tr>
    </w:tbl>
    <w:p w:rsidR="0056144E" w:rsidRPr="0056144E" w:rsidRDefault="0056144E" w:rsidP="0056144E">
      <w:pPr>
        <w:spacing w:after="0" w:line="240" w:lineRule="auto"/>
        <w:jc w:val="both"/>
        <w:rPr>
          <w:rFonts w:ascii="Times New Roman" w:eastAsia="Times New Roman" w:hAnsi="Times New Roman" w:cs="Times New Roman"/>
          <w:color w:val="000000"/>
          <w:sz w:val="28"/>
          <w:szCs w:val="26"/>
          <w:lang w:eastAsia="ru-RU"/>
        </w:rPr>
      </w:pPr>
    </w:p>
    <w:p w:rsidR="0056144E" w:rsidRPr="0056144E" w:rsidRDefault="0014591B" w:rsidP="0056144E">
      <w:pPr>
        <w:spacing w:after="0" w:line="360" w:lineRule="auto"/>
        <w:ind w:firstLine="709"/>
        <w:jc w:val="both"/>
        <w:rPr>
          <w:rFonts w:ascii="Times New Roman" w:eastAsia="Times New Roman" w:hAnsi="Times New Roman" w:cs="Times New Roman"/>
          <w:sz w:val="28"/>
          <w:szCs w:val="26"/>
          <w:lang w:eastAsia="ru-RU"/>
        </w:rPr>
      </w:pPr>
      <w:r>
        <w:rPr>
          <w:rFonts w:ascii="Times New Roman" w:eastAsia="Times New Roman" w:hAnsi="Times New Roman" w:cs="Times New Roman"/>
          <w:sz w:val="28"/>
          <w:szCs w:val="26"/>
          <w:lang w:eastAsia="ru-RU"/>
        </w:rPr>
        <w:t>А</w:t>
      </w:r>
      <w:r w:rsidR="0056144E" w:rsidRPr="0056144E">
        <w:rPr>
          <w:rFonts w:ascii="Times New Roman" w:eastAsia="Times New Roman" w:hAnsi="Times New Roman" w:cs="Times New Roman"/>
          <w:sz w:val="28"/>
          <w:szCs w:val="26"/>
          <w:lang w:eastAsia="ru-RU"/>
        </w:rPr>
        <w:t xml:space="preserve">нализ показателей конкурентоспособности показал: </w:t>
      </w:r>
    </w:p>
    <w:p w:rsidR="0056144E" w:rsidRPr="0056144E" w:rsidRDefault="0056144E" w:rsidP="0056144E">
      <w:pPr>
        <w:spacing w:after="0" w:line="360" w:lineRule="auto"/>
        <w:ind w:firstLine="709"/>
        <w:jc w:val="both"/>
        <w:rPr>
          <w:rFonts w:ascii="Times New Roman" w:eastAsia="Times New Roman" w:hAnsi="Times New Roman" w:cs="Times New Roman"/>
          <w:sz w:val="28"/>
          <w:szCs w:val="26"/>
          <w:lang w:eastAsia="ru-RU"/>
        </w:rPr>
      </w:pPr>
      <w:r w:rsidRPr="0056144E">
        <w:rPr>
          <w:rFonts w:ascii="Times New Roman" w:eastAsia="Times New Roman" w:hAnsi="Times New Roman" w:cs="Times New Roman"/>
          <w:sz w:val="28"/>
          <w:szCs w:val="26"/>
          <w:lang w:eastAsia="ru-RU"/>
        </w:rPr>
        <w:t>общий индекс конкурентоспособности для фирмы «</w:t>
      </w:r>
      <w:r w:rsidR="0014591B">
        <w:rPr>
          <w:rFonts w:ascii="Times New Roman" w:eastAsia="Times New Roman" w:hAnsi="Times New Roman" w:cs="Times New Roman"/>
          <w:sz w:val="28"/>
          <w:szCs w:val="26"/>
          <w:lang w:eastAsia="ru-RU"/>
        </w:rPr>
        <w:t>МЗСА</w:t>
      </w:r>
      <w:r w:rsidRPr="0056144E">
        <w:rPr>
          <w:rFonts w:ascii="Times New Roman" w:eastAsia="Times New Roman" w:hAnsi="Times New Roman" w:cs="Times New Roman"/>
          <w:sz w:val="28"/>
          <w:szCs w:val="26"/>
          <w:lang w:eastAsia="ru-RU"/>
        </w:rPr>
        <w:t xml:space="preserve">» составляет: </w:t>
      </w:r>
    </w:p>
    <w:p w:rsidR="0056144E" w:rsidRPr="0056144E" w:rsidRDefault="0056144E" w:rsidP="0056144E">
      <w:pPr>
        <w:spacing w:after="0" w:line="360" w:lineRule="auto"/>
        <w:ind w:firstLine="709"/>
        <w:jc w:val="both"/>
        <w:rPr>
          <w:rFonts w:ascii="Times New Roman" w:eastAsia="Times New Roman" w:hAnsi="Times New Roman" w:cs="Times New Roman"/>
          <w:sz w:val="28"/>
          <w:szCs w:val="28"/>
          <w:lang w:eastAsia="ru-RU"/>
        </w:rPr>
      </w:pPr>
      <w:r w:rsidRPr="0056144E">
        <w:rPr>
          <w:rFonts w:ascii="Times New Roman" w:eastAsia="Times New Roman" w:hAnsi="Times New Roman" w:cs="Times New Roman"/>
          <w:sz w:val="28"/>
          <w:szCs w:val="28"/>
          <w:lang w:eastAsia="ru-RU"/>
        </w:rPr>
        <w:t xml:space="preserve">общий индекс конкурентоспособности для </w:t>
      </w:r>
      <w:r w:rsidR="00624F4F" w:rsidRPr="006A0976">
        <w:rPr>
          <w:rFonts w:ascii="Times New Roman" w:eastAsia="Times New Roman" w:hAnsi="Times New Roman" w:cs="Times New Roman"/>
          <w:sz w:val="28"/>
          <w:szCs w:val="28"/>
          <w:lang w:eastAsia="ru-RU"/>
        </w:rPr>
        <w:t xml:space="preserve">№1составляет: </w:t>
      </w:r>
      <w:r w:rsidRPr="0056144E">
        <w:rPr>
          <w:rFonts w:ascii="Times New Roman" w:eastAsia="Times New Roman" w:hAnsi="Times New Roman" w:cs="Times New Roman"/>
          <w:sz w:val="28"/>
          <w:szCs w:val="28"/>
          <w:lang w:eastAsia="ru-RU"/>
        </w:rPr>
        <w:t xml:space="preserve"> составляет: </w:t>
      </w:r>
    </w:p>
    <w:p w:rsidR="0056144E" w:rsidRPr="0056144E" w:rsidRDefault="0056144E" w:rsidP="0056144E">
      <w:pPr>
        <w:keepNext/>
        <w:spacing w:after="0" w:line="360" w:lineRule="auto"/>
        <w:ind w:firstLine="709"/>
        <w:jc w:val="both"/>
        <w:outlineLvl w:val="5"/>
        <w:rPr>
          <w:rFonts w:ascii="Times New Roman" w:eastAsia="Times New Roman" w:hAnsi="Times New Roman" w:cs="Times New Roman"/>
          <w:sz w:val="28"/>
          <w:szCs w:val="28"/>
          <w:lang w:eastAsia="ru-RU"/>
        </w:rPr>
      </w:pPr>
      <w:r w:rsidRPr="0056144E">
        <w:rPr>
          <w:rFonts w:ascii="Times New Roman" w:eastAsia="Times New Roman" w:hAnsi="Times New Roman" w:cs="Times New Roman"/>
          <w:sz w:val="28"/>
          <w:szCs w:val="28"/>
          <w:lang w:val="en-US" w:eastAsia="ru-RU"/>
        </w:rPr>
        <w:t>J</w:t>
      </w:r>
      <w:r w:rsidRPr="0056144E">
        <w:rPr>
          <w:rFonts w:ascii="Times New Roman" w:eastAsia="Times New Roman" w:hAnsi="Times New Roman" w:cs="Times New Roman"/>
          <w:sz w:val="28"/>
          <w:szCs w:val="28"/>
          <w:vertAlign w:val="subscript"/>
          <w:lang w:val="en-US" w:eastAsia="ru-RU"/>
        </w:rPr>
        <w:t>n</w:t>
      </w:r>
      <w:r w:rsidRPr="0056144E">
        <w:rPr>
          <w:rFonts w:ascii="Times New Roman" w:eastAsia="Times New Roman" w:hAnsi="Times New Roman" w:cs="Times New Roman"/>
          <w:sz w:val="28"/>
          <w:szCs w:val="28"/>
          <w:lang w:eastAsia="ru-RU"/>
        </w:rPr>
        <w:t xml:space="preserve"> = (3+3+3+3+3)/5 = 3,0</w:t>
      </w:r>
    </w:p>
    <w:p w:rsidR="0056144E" w:rsidRPr="0056144E" w:rsidRDefault="0056144E" w:rsidP="0056144E">
      <w:pPr>
        <w:spacing w:after="0" w:line="360" w:lineRule="auto"/>
        <w:ind w:firstLine="709"/>
        <w:jc w:val="both"/>
        <w:rPr>
          <w:rFonts w:ascii="Times New Roman" w:eastAsia="Times New Roman" w:hAnsi="Times New Roman" w:cs="Times New Roman"/>
          <w:sz w:val="28"/>
          <w:szCs w:val="28"/>
          <w:lang w:eastAsia="ru-RU"/>
        </w:rPr>
      </w:pPr>
      <w:r w:rsidRPr="0056144E">
        <w:rPr>
          <w:rFonts w:ascii="Times New Roman" w:eastAsia="Times New Roman" w:hAnsi="Times New Roman" w:cs="Times New Roman"/>
          <w:sz w:val="28"/>
          <w:szCs w:val="28"/>
          <w:lang w:eastAsia="ru-RU"/>
        </w:rPr>
        <w:t xml:space="preserve">общий индекс конкурентоспособности для </w:t>
      </w:r>
      <w:r w:rsidR="006A0976" w:rsidRPr="006A0976">
        <w:rPr>
          <w:rFonts w:ascii="Times New Roman" w:eastAsia="Times New Roman" w:hAnsi="Times New Roman" w:cs="Times New Roman"/>
          <w:sz w:val="28"/>
          <w:szCs w:val="28"/>
          <w:lang w:eastAsia="ru-RU"/>
        </w:rPr>
        <w:t xml:space="preserve">№2 </w:t>
      </w:r>
      <w:r w:rsidRPr="0056144E">
        <w:rPr>
          <w:rFonts w:ascii="Times New Roman" w:eastAsia="Times New Roman" w:hAnsi="Times New Roman" w:cs="Times New Roman"/>
          <w:sz w:val="28"/>
          <w:szCs w:val="28"/>
          <w:lang w:eastAsia="ru-RU"/>
        </w:rPr>
        <w:t xml:space="preserve">составляет: </w:t>
      </w:r>
    </w:p>
    <w:p w:rsidR="0056144E" w:rsidRPr="0056144E" w:rsidRDefault="0056144E" w:rsidP="0056144E">
      <w:pPr>
        <w:keepNext/>
        <w:spacing w:after="0" w:line="360" w:lineRule="auto"/>
        <w:ind w:firstLine="709"/>
        <w:jc w:val="both"/>
        <w:outlineLvl w:val="5"/>
        <w:rPr>
          <w:rFonts w:ascii="Times New Roman" w:eastAsia="Times New Roman" w:hAnsi="Times New Roman" w:cs="Times New Roman"/>
          <w:sz w:val="28"/>
          <w:szCs w:val="28"/>
          <w:lang w:eastAsia="ru-RU"/>
        </w:rPr>
      </w:pPr>
      <w:r w:rsidRPr="0056144E">
        <w:rPr>
          <w:rFonts w:ascii="Times New Roman" w:eastAsia="Times New Roman" w:hAnsi="Times New Roman" w:cs="Times New Roman"/>
          <w:sz w:val="28"/>
          <w:szCs w:val="28"/>
          <w:lang w:eastAsia="ru-RU"/>
        </w:rPr>
        <w:t>J</w:t>
      </w:r>
      <w:r w:rsidRPr="0056144E">
        <w:rPr>
          <w:rFonts w:ascii="Times New Roman" w:eastAsia="Times New Roman" w:hAnsi="Times New Roman" w:cs="Times New Roman"/>
          <w:sz w:val="28"/>
          <w:szCs w:val="28"/>
          <w:vertAlign w:val="subscript"/>
          <w:lang w:val="en-US" w:eastAsia="ru-RU"/>
        </w:rPr>
        <w:t>n</w:t>
      </w:r>
      <w:r w:rsidRPr="0056144E">
        <w:rPr>
          <w:rFonts w:ascii="Times New Roman" w:eastAsia="Times New Roman" w:hAnsi="Times New Roman" w:cs="Times New Roman"/>
          <w:sz w:val="28"/>
          <w:szCs w:val="28"/>
          <w:lang w:eastAsia="ru-RU"/>
        </w:rPr>
        <w:t xml:space="preserve"> = (1+3+3+3+2)/5 = 2,4</w:t>
      </w:r>
    </w:p>
    <w:p w:rsidR="00624F4F" w:rsidRPr="006A0976" w:rsidRDefault="00624F4F" w:rsidP="00624F4F">
      <w:pPr>
        <w:spacing w:after="0" w:line="360" w:lineRule="auto"/>
        <w:ind w:firstLine="709"/>
        <w:jc w:val="both"/>
        <w:rPr>
          <w:rFonts w:ascii="Times New Roman" w:eastAsia="Times New Roman" w:hAnsi="Times New Roman" w:cs="Times New Roman"/>
          <w:sz w:val="28"/>
          <w:szCs w:val="28"/>
          <w:lang w:eastAsia="ru-RU"/>
        </w:rPr>
      </w:pPr>
      <w:r w:rsidRPr="006A0976">
        <w:rPr>
          <w:rFonts w:ascii="Times New Roman" w:eastAsia="Times New Roman" w:hAnsi="Times New Roman" w:cs="Times New Roman"/>
          <w:sz w:val="28"/>
          <w:szCs w:val="28"/>
          <w:lang w:eastAsia="ru-RU"/>
        </w:rPr>
        <w:t>общий инд</w:t>
      </w:r>
      <w:r w:rsidR="006A0976" w:rsidRPr="006A0976">
        <w:rPr>
          <w:rFonts w:ascii="Times New Roman" w:eastAsia="Times New Roman" w:hAnsi="Times New Roman" w:cs="Times New Roman"/>
          <w:sz w:val="28"/>
          <w:szCs w:val="28"/>
          <w:lang w:eastAsia="ru-RU"/>
        </w:rPr>
        <w:t>екс конкурентоспособности для №3</w:t>
      </w:r>
      <w:r w:rsidRPr="006A0976">
        <w:rPr>
          <w:rFonts w:ascii="Times New Roman" w:eastAsia="Times New Roman" w:hAnsi="Times New Roman" w:cs="Times New Roman"/>
          <w:sz w:val="28"/>
          <w:szCs w:val="28"/>
          <w:lang w:eastAsia="ru-RU"/>
        </w:rPr>
        <w:t xml:space="preserve">составляет: </w:t>
      </w:r>
    </w:p>
    <w:p w:rsidR="006A0976" w:rsidRPr="0056144E" w:rsidRDefault="006A0976" w:rsidP="006A0976">
      <w:pPr>
        <w:spacing w:after="0" w:line="360" w:lineRule="auto"/>
        <w:ind w:firstLine="709"/>
        <w:jc w:val="both"/>
        <w:rPr>
          <w:rFonts w:ascii="Times New Roman" w:eastAsia="Times New Roman" w:hAnsi="Times New Roman" w:cs="Times New Roman"/>
          <w:sz w:val="28"/>
          <w:szCs w:val="28"/>
          <w:lang w:eastAsia="ru-RU"/>
        </w:rPr>
      </w:pPr>
      <w:r w:rsidRPr="0056144E">
        <w:rPr>
          <w:rFonts w:ascii="Times New Roman" w:eastAsia="Times New Roman" w:hAnsi="Times New Roman" w:cs="Times New Roman"/>
          <w:sz w:val="28"/>
          <w:szCs w:val="28"/>
          <w:lang w:val="en-US" w:eastAsia="ru-RU"/>
        </w:rPr>
        <w:t>J</w:t>
      </w:r>
      <w:r w:rsidRPr="0056144E">
        <w:rPr>
          <w:rFonts w:ascii="Times New Roman" w:eastAsia="Times New Roman" w:hAnsi="Times New Roman" w:cs="Times New Roman"/>
          <w:sz w:val="28"/>
          <w:szCs w:val="28"/>
          <w:vertAlign w:val="subscript"/>
          <w:lang w:val="en-US" w:eastAsia="ru-RU"/>
        </w:rPr>
        <w:t>n</w:t>
      </w:r>
      <w:r w:rsidRPr="0056144E">
        <w:rPr>
          <w:rFonts w:ascii="Times New Roman" w:eastAsia="Times New Roman" w:hAnsi="Times New Roman" w:cs="Times New Roman"/>
          <w:sz w:val="28"/>
          <w:szCs w:val="28"/>
          <w:lang w:eastAsia="ru-RU"/>
        </w:rPr>
        <w:t xml:space="preserve"> = (</w:t>
      </w:r>
      <w:r w:rsidRPr="0056144E">
        <w:rPr>
          <w:rFonts w:ascii="Times New Roman" w:eastAsia="Times New Roman" w:hAnsi="Times New Roman" w:cs="Times New Roman"/>
          <w:sz w:val="28"/>
          <w:szCs w:val="28"/>
          <w:lang w:val="en-US" w:eastAsia="ru-RU"/>
        </w:rPr>
        <w:t>0</w:t>
      </w:r>
      <w:r w:rsidRPr="0056144E">
        <w:rPr>
          <w:rFonts w:ascii="Times New Roman" w:eastAsia="Times New Roman" w:hAnsi="Times New Roman" w:cs="Times New Roman"/>
          <w:sz w:val="28"/>
          <w:szCs w:val="28"/>
          <w:lang w:eastAsia="ru-RU"/>
        </w:rPr>
        <w:t>+3+3+3+2)/5 = 2,2</w:t>
      </w:r>
    </w:p>
    <w:p w:rsidR="00624F4F" w:rsidRDefault="00624F4F" w:rsidP="00624F4F">
      <w:pPr>
        <w:spacing w:after="0" w:line="360" w:lineRule="auto"/>
        <w:ind w:firstLine="709"/>
        <w:jc w:val="both"/>
        <w:rPr>
          <w:rFonts w:ascii="Times New Roman" w:eastAsia="Times New Roman" w:hAnsi="Times New Roman" w:cs="Times New Roman"/>
          <w:sz w:val="24"/>
          <w:szCs w:val="24"/>
          <w:lang w:eastAsia="ru-RU"/>
        </w:rPr>
      </w:pPr>
      <w:r w:rsidRPr="00624F4F">
        <w:rPr>
          <w:rFonts w:ascii="Times New Roman" w:eastAsia="Times New Roman" w:hAnsi="Times New Roman" w:cs="Times New Roman"/>
          <w:sz w:val="24"/>
          <w:szCs w:val="24"/>
          <w:lang w:eastAsia="ru-RU"/>
        </w:rPr>
        <w:t xml:space="preserve">общий индекс конкурентоспособности для №4составляет: </w:t>
      </w:r>
    </w:p>
    <w:p w:rsidR="006A0976" w:rsidRPr="006A0976" w:rsidRDefault="006A0976" w:rsidP="006A0976">
      <w:pPr>
        <w:spacing w:after="0" w:line="360" w:lineRule="auto"/>
        <w:ind w:firstLine="709"/>
        <w:jc w:val="both"/>
        <w:rPr>
          <w:rFonts w:ascii="Times New Roman" w:eastAsia="Times New Roman" w:hAnsi="Times New Roman" w:cs="Times New Roman"/>
          <w:sz w:val="24"/>
          <w:szCs w:val="24"/>
          <w:lang w:eastAsia="ru-RU"/>
        </w:rPr>
      </w:pPr>
      <w:r w:rsidRPr="006A0976">
        <w:rPr>
          <w:rFonts w:ascii="Times New Roman" w:eastAsia="Times New Roman" w:hAnsi="Times New Roman" w:cs="Times New Roman"/>
          <w:sz w:val="24"/>
          <w:szCs w:val="24"/>
          <w:lang w:eastAsia="ru-RU"/>
        </w:rPr>
        <w:t>Jn = (2+3+3+3+2)/5 = 2,0</w:t>
      </w:r>
    </w:p>
    <w:p w:rsidR="00624F4F" w:rsidRDefault="00624F4F" w:rsidP="00624F4F">
      <w:pPr>
        <w:spacing w:after="0" w:line="360" w:lineRule="auto"/>
        <w:ind w:firstLine="709"/>
        <w:jc w:val="both"/>
        <w:rPr>
          <w:rFonts w:ascii="Times New Roman" w:eastAsia="Times New Roman" w:hAnsi="Times New Roman" w:cs="Times New Roman"/>
          <w:sz w:val="24"/>
          <w:szCs w:val="24"/>
          <w:lang w:eastAsia="ru-RU"/>
        </w:rPr>
      </w:pPr>
      <w:r w:rsidRPr="00624F4F">
        <w:rPr>
          <w:rFonts w:ascii="Times New Roman" w:eastAsia="Times New Roman" w:hAnsi="Times New Roman" w:cs="Times New Roman"/>
          <w:sz w:val="24"/>
          <w:szCs w:val="24"/>
          <w:lang w:eastAsia="ru-RU"/>
        </w:rPr>
        <w:t xml:space="preserve">общий индекс конкурентоспособности для №5составляет: </w:t>
      </w:r>
    </w:p>
    <w:p w:rsidR="006A0976" w:rsidRPr="006A0976" w:rsidRDefault="006A0976" w:rsidP="006A0976">
      <w:pPr>
        <w:spacing w:after="0" w:line="360" w:lineRule="auto"/>
        <w:ind w:firstLine="709"/>
        <w:jc w:val="both"/>
        <w:rPr>
          <w:rFonts w:ascii="Times New Roman" w:eastAsia="Times New Roman" w:hAnsi="Times New Roman" w:cs="Times New Roman"/>
          <w:sz w:val="28"/>
          <w:szCs w:val="28"/>
          <w:lang w:eastAsia="ru-RU"/>
        </w:rPr>
      </w:pPr>
      <w:r w:rsidRPr="0056144E">
        <w:rPr>
          <w:rFonts w:ascii="Times New Roman" w:eastAsia="Times New Roman" w:hAnsi="Times New Roman" w:cs="Times New Roman"/>
          <w:sz w:val="28"/>
          <w:szCs w:val="28"/>
          <w:lang w:val="en-US" w:eastAsia="ru-RU"/>
        </w:rPr>
        <w:t>J</w:t>
      </w:r>
      <w:r w:rsidRPr="0056144E">
        <w:rPr>
          <w:rFonts w:ascii="Times New Roman" w:eastAsia="Times New Roman" w:hAnsi="Times New Roman" w:cs="Times New Roman"/>
          <w:sz w:val="28"/>
          <w:szCs w:val="28"/>
          <w:vertAlign w:val="subscript"/>
          <w:lang w:val="en-US" w:eastAsia="ru-RU"/>
        </w:rPr>
        <w:t>n</w:t>
      </w:r>
      <w:r w:rsidRPr="0056144E">
        <w:rPr>
          <w:rFonts w:ascii="Times New Roman" w:eastAsia="Times New Roman" w:hAnsi="Times New Roman" w:cs="Times New Roman"/>
          <w:sz w:val="28"/>
          <w:szCs w:val="28"/>
          <w:lang w:eastAsia="ru-RU"/>
        </w:rPr>
        <w:t xml:space="preserve"> = (</w:t>
      </w:r>
      <w:r w:rsidRPr="0056144E">
        <w:rPr>
          <w:rFonts w:ascii="Times New Roman" w:eastAsia="Times New Roman" w:hAnsi="Times New Roman" w:cs="Times New Roman"/>
          <w:sz w:val="28"/>
          <w:szCs w:val="28"/>
          <w:lang w:val="en-US" w:eastAsia="ru-RU"/>
        </w:rPr>
        <w:t>0</w:t>
      </w:r>
      <w:r w:rsidRPr="0056144E">
        <w:rPr>
          <w:rFonts w:ascii="Times New Roman" w:eastAsia="Times New Roman" w:hAnsi="Times New Roman" w:cs="Times New Roman"/>
          <w:sz w:val="28"/>
          <w:szCs w:val="28"/>
          <w:lang w:eastAsia="ru-RU"/>
        </w:rPr>
        <w:t>+3+3+3+2)/5 = 2,2</w:t>
      </w:r>
    </w:p>
    <w:p w:rsidR="00624F4F" w:rsidRPr="006A0976" w:rsidRDefault="00624F4F" w:rsidP="00624F4F">
      <w:pPr>
        <w:spacing w:after="0" w:line="360" w:lineRule="auto"/>
        <w:ind w:firstLine="709"/>
        <w:jc w:val="both"/>
        <w:rPr>
          <w:rFonts w:ascii="Times New Roman" w:eastAsia="Times New Roman" w:hAnsi="Times New Roman" w:cs="Times New Roman"/>
          <w:sz w:val="24"/>
          <w:szCs w:val="24"/>
          <w:lang w:eastAsia="ru-RU"/>
        </w:rPr>
      </w:pPr>
      <w:r w:rsidRPr="006A0976">
        <w:rPr>
          <w:rFonts w:ascii="Times New Roman" w:eastAsia="Times New Roman" w:hAnsi="Times New Roman" w:cs="Times New Roman"/>
          <w:sz w:val="24"/>
          <w:szCs w:val="24"/>
          <w:lang w:eastAsia="ru-RU"/>
        </w:rPr>
        <w:t xml:space="preserve">общий индекс конкурентоспособности для№6 » составляет: </w:t>
      </w:r>
    </w:p>
    <w:p w:rsidR="00624F4F" w:rsidRPr="006A0976" w:rsidRDefault="006A0976" w:rsidP="00624F4F">
      <w:pPr>
        <w:spacing w:after="0" w:line="360" w:lineRule="auto"/>
        <w:ind w:firstLine="709"/>
        <w:jc w:val="both"/>
        <w:rPr>
          <w:rFonts w:ascii="Times New Roman" w:eastAsia="Times New Roman" w:hAnsi="Times New Roman" w:cs="Times New Roman"/>
          <w:sz w:val="24"/>
          <w:szCs w:val="24"/>
          <w:lang w:eastAsia="ru-RU"/>
        </w:rPr>
      </w:pPr>
      <w:r w:rsidRPr="006A0976">
        <w:rPr>
          <w:rFonts w:ascii="Times New Roman" w:eastAsia="Times New Roman" w:hAnsi="Times New Roman" w:cs="Times New Roman"/>
          <w:sz w:val="24"/>
          <w:szCs w:val="24"/>
          <w:lang w:eastAsia="ru-RU"/>
        </w:rPr>
        <w:t>Jn = (1+3+3+3+2</w:t>
      </w:r>
      <w:r w:rsidR="00624F4F" w:rsidRPr="006A0976">
        <w:rPr>
          <w:rFonts w:ascii="Times New Roman" w:eastAsia="Times New Roman" w:hAnsi="Times New Roman" w:cs="Times New Roman"/>
          <w:sz w:val="24"/>
          <w:szCs w:val="24"/>
          <w:lang w:eastAsia="ru-RU"/>
        </w:rPr>
        <w:t>)/5</w:t>
      </w:r>
      <w:r w:rsidRPr="006A0976">
        <w:rPr>
          <w:rFonts w:ascii="Times New Roman" w:eastAsia="Times New Roman" w:hAnsi="Times New Roman" w:cs="Times New Roman"/>
          <w:sz w:val="24"/>
          <w:szCs w:val="24"/>
          <w:lang w:eastAsia="ru-RU"/>
        </w:rPr>
        <w:t xml:space="preserve"> = 2,4</w:t>
      </w:r>
    </w:p>
    <w:p w:rsidR="00624F4F" w:rsidRPr="006A0976" w:rsidRDefault="00624F4F" w:rsidP="00624F4F">
      <w:pPr>
        <w:spacing w:after="0" w:line="360" w:lineRule="auto"/>
        <w:ind w:firstLine="709"/>
        <w:jc w:val="both"/>
        <w:rPr>
          <w:rFonts w:ascii="Times New Roman" w:eastAsia="Times New Roman" w:hAnsi="Times New Roman" w:cs="Times New Roman"/>
          <w:sz w:val="24"/>
          <w:szCs w:val="24"/>
          <w:lang w:eastAsia="ru-RU"/>
        </w:rPr>
      </w:pPr>
      <w:r w:rsidRPr="006A0976">
        <w:rPr>
          <w:rFonts w:ascii="Times New Roman" w:eastAsia="Times New Roman" w:hAnsi="Times New Roman" w:cs="Times New Roman"/>
          <w:sz w:val="24"/>
          <w:szCs w:val="24"/>
          <w:lang w:eastAsia="ru-RU"/>
        </w:rPr>
        <w:t xml:space="preserve">общий индекс конкурентоспособности для №7составляет: </w:t>
      </w:r>
    </w:p>
    <w:p w:rsidR="00624F4F" w:rsidRPr="006A0976" w:rsidRDefault="006A0976" w:rsidP="00624F4F">
      <w:pPr>
        <w:spacing w:after="0" w:line="360" w:lineRule="auto"/>
        <w:ind w:firstLine="709"/>
        <w:jc w:val="both"/>
        <w:rPr>
          <w:rFonts w:ascii="Times New Roman" w:eastAsia="Times New Roman" w:hAnsi="Times New Roman" w:cs="Times New Roman"/>
          <w:sz w:val="24"/>
          <w:szCs w:val="24"/>
          <w:lang w:eastAsia="ru-RU"/>
        </w:rPr>
      </w:pPr>
      <w:r w:rsidRPr="006A0976">
        <w:rPr>
          <w:rFonts w:ascii="Times New Roman" w:eastAsia="Times New Roman" w:hAnsi="Times New Roman" w:cs="Times New Roman"/>
          <w:sz w:val="24"/>
          <w:szCs w:val="24"/>
          <w:lang w:eastAsia="ru-RU"/>
        </w:rPr>
        <w:t>Jn = (2+3+3+3+2</w:t>
      </w:r>
      <w:r w:rsidR="00624F4F" w:rsidRPr="006A0976">
        <w:rPr>
          <w:rFonts w:ascii="Times New Roman" w:eastAsia="Times New Roman" w:hAnsi="Times New Roman" w:cs="Times New Roman"/>
          <w:sz w:val="24"/>
          <w:szCs w:val="24"/>
          <w:lang w:eastAsia="ru-RU"/>
        </w:rPr>
        <w:t>)/5</w:t>
      </w:r>
      <w:r w:rsidRPr="006A0976">
        <w:rPr>
          <w:rFonts w:ascii="Times New Roman" w:eastAsia="Times New Roman" w:hAnsi="Times New Roman" w:cs="Times New Roman"/>
          <w:sz w:val="24"/>
          <w:szCs w:val="24"/>
          <w:lang w:eastAsia="ru-RU"/>
        </w:rPr>
        <w:t xml:space="preserve"> = 2,0</w:t>
      </w:r>
    </w:p>
    <w:p w:rsidR="00624F4F" w:rsidRPr="006A0976" w:rsidRDefault="00624F4F" w:rsidP="00624F4F">
      <w:pPr>
        <w:spacing w:after="0" w:line="360" w:lineRule="auto"/>
        <w:ind w:firstLine="709"/>
        <w:jc w:val="both"/>
        <w:rPr>
          <w:rFonts w:ascii="Times New Roman" w:eastAsia="Times New Roman" w:hAnsi="Times New Roman" w:cs="Times New Roman"/>
          <w:sz w:val="24"/>
          <w:szCs w:val="24"/>
          <w:lang w:eastAsia="ru-RU"/>
        </w:rPr>
      </w:pPr>
      <w:r w:rsidRPr="006A0976">
        <w:rPr>
          <w:rFonts w:ascii="Times New Roman" w:eastAsia="Times New Roman" w:hAnsi="Times New Roman" w:cs="Times New Roman"/>
          <w:sz w:val="24"/>
          <w:szCs w:val="24"/>
          <w:lang w:eastAsia="ru-RU"/>
        </w:rPr>
        <w:t xml:space="preserve">общий индекс конкурентоспособности для №8составляет: </w:t>
      </w:r>
    </w:p>
    <w:p w:rsidR="0056144E" w:rsidRPr="0056144E" w:rsidRDefault="00624F4F" w:rsidP="00624F4F">
      <w:pPr>
        <w:spacing w:after="0" w:line="360" w:lineRule="auto"/>
        <w:ind w:firstLine="709"/>
        <w:jc w:val="both"/>
        <w:rPr>
          <w:rFonts w:ascii="Times New Roman" w:eastAsia="Times New Roman" w:hAnsi="Times New Roman" w:cs="Times New Roman"/>
          <w:sz w:val="24"/>
          <w:szCs w:val="24"/>
          <w:lang w:eastAsia="ru-RU"/>
        </w:rPr>
      </w:pPr>
      <w:r w:rsidRPr="006A0976">
        <w:rPr>
          <w:rFonts w:ascii="Times New Roman" w:eastAsia="Times New Roman" w:hAnsi="Times New Roman" w:cs="Times New Roman"/>
          <w:sz w:val="24"/>
          <w:szCs w:val="24"/>
          <w:lang w:eastAsia="ru-RU"/>
        </w:rPr>
        <w:t>Jn = (3+3+3+3+1)/5</w:t>
      </w:r>
      <w:r w:rsidR="006A0976" w:rsidRPr="006A0976">
        <w:rPr>
          <w:rFonts w:ascii="Times New Roman" w:eastAsia="Times New Roman" w:hAnsi="Times New Roman" w:cs="Times New Roman"/>
          <w:sz w:val="24"/>
          <w:szCs w:val="24"/>
          <w:lang w:eastAsia="ru-RU"/>
        </w:rPr>
        <w:t xml:space="preserve"> = 2,6</w:t>
      </w:r>
    </w:p>
    <w:p w:rsidR="007126DD" w:rsidRPr="00FA7835" w:rsidRDefault="00BA388F" w:rsidP="007126DD">
      <w:pPr>
        <w:jc w:val="right"/>
        <w:rPr>
          <w:rFonts w:ascii="Times New Roman" w:hAnsi="Times New Roman" w:cs="Times New Roman"/>
          <w:sz w:val="28"/>
          <w:szCs w:val="28"/>
        </w:rPr>
      </w:pPr>
      <w:r>
        <w:rPr>
          <w:rFonts w:ascii="Times New Roman" w:hAnsi="Times New Roman" w:cs="Times New Roman"/>
          <w:sz w:val="28"/>
          <w:szCs w:val="28"/>
        </w:rPr>
        <w:t>Таблица 5</w:t>
      </w:r>
      <w:r w:rsidR="007126DD" w:rsidRPr="00FA7835">
        <w:rPr>
          <w:rFonts w:ascii="Times New Roman" w:hAnsi="Times New Roman" w:cs="Times New Roman"/>
          <w:sz w:val="28"/>
          <w:szCs w:val="28"/>
        </w:rPr>
        <w:t>-</w:t>
      </w:r>
    </w:p>
    <w:p w:rsidR="002B1677" w:rsidRPr="00FA7835" w:rsidRDefault="007126DD" w:rsidP="00955B46">
      <w:pPr>
        <w:jc w:val="center"/>
        <w:rPr>
          <w:rFonts w:ascii="Times New Roman" w:hAnsi="Times New Roman" w:cs="Times New Roman"/>
          <w:sz w:val="28"/>
          <w:szCs w:val="28"/>
        </w:rPr>
      </w:pPr>
      <w:r w:rsidRPr="00FA7835">
        <w:rPr>
          <w:rFonts w:ascii="Times New Roman" w:hAnsi="Times New Roman" w:cs="Times New Roman"/>
          <w:sz w:val="28"/>
          <w:szCs w:val="28"/>
        </w:rPr>
        <w:t>Балльная оценка изделия</w:t>
      </w:r>
    </w:p>
    <w:tbl>
      <w:tblPr>
        <w:tblStyle w:val="a4"/>
        <w:tblW w:w="0" w:type="auto"/>
        <w:tblLook w:val="04A0" w:firstRow="1" w:lastRow="0" w:firstColumn="1" w:lastColumn="0" w:noHBand="0" w:noVBand="1"/>
      </w:tblPr>
      <w:tblGrid>
        <w:gridCol w:w="4813"/>
        <w:gridCol w:w="4814"/>
      </w:tblGrid>
      <w:tr w:rsidR="002B1677" w:rsidTr="002B1677">
        <w:tc>
          <w:tcPr>
            <w:tcW w:w="4813" w:type="dxa"/>
          </w:tcPr>
          <w:p w:rsidR="002B1677" w:rsidRPr="00377359" w:rsidRDefault="002B1677" w:rsidP="007126DD">
            <w:pPr>
              <w:rPr>
                <w:rFonts w:ascii="Times New Roman" w:hAnsi="Times New Roman" w:cs="Times New Roman"/>
                <w:sz w:val="24"/>
                <w:szCs w:val="24"/>
              </w:rPr>
            </w:pPr>
            <w:r w:rsidRPr="00377359">
              <w:rPr>
                <w:rFonts w:ascii="Times New Roman" w:hAnsi="Times New Roman" w:cs="Times New Roman"/>
                <w:sz w:val="24"/>
                <w:szCs w:val="24"/>
              </w:rPr>
              <w:t>Параметры</w:t>
            </w:r>
          </w:p>
        </w:tc>
        <w:tc>
          <w:tcPr>
            <w:tcW w:w="4814" w:type="dxa"/>
          </w:tcPr>
          <w:p w:rsidR="002B1677" w:rsidRPr="00377359" w:rsidRDefault="002B1677" w:rsidP="002B1677">
            <w:pPr>
              <w:rPr>
                <w:rFonts w:ascii="Times New Roman" w:hAnsi="Times New Roman" w:cs="Times New Roman"/>
                <w:sz w:val="24"/>
                <w:szCs w:val="24"/>
              </w:rPr>
            </w:pPr>
            <w:r w:rsidRPr="00377359">
              <w:rPr>
                <w:rFonts w:ascii="Times New Roman" w:hAnsi="Times New Roman" w:cs="Times New Roman"/>
                <w:sz w:val="24"/>
                <w:szCs w:val="24"/>
              </w:rPr>
              <w:t>Баллы исследуемого изделия</w:t>
            </w:r>
          </w:p>
          <w:p w:rsidR="002B1677" w:rsidRPr="00377359" w:rsidRDefault="002B1677" w:rsidP="007126DD">
            <w:pPr>
              <w:rPr>
                <w:rFonts w:ascii="Times New Roman" w:hAnsi="Times New Roman" w:cs="Times New Roman"/>
                <w:sz w:val="24"/>
                <w:szCs w:val="24"/>
              </w:rPr>
            </w:pPr>
          </w:p>
        </w:tc>
      </w:tr>
      <w:tr w:rsidR="00306141" w:rsidTr="005B698C">
        <w:tc>
          <w:tcPr>
            <w:tcW w:w="4813" w:type="dxa"/>
            <w:vAlign w:val="center"/>
          </w:tcPr>
          <w:p w:rsidR="00306141" w:rsidRPr="009A19AC" w:rsidRDefault="006A0976" w:rsidP="0030614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w:t>
            </w:r>
            <w:r w:rsidRPr="007F78A2">
              <w:rPr>
                <w:rFonts w:ascii="Times New Roman" w:eastAsia="Times New Roman" w:hAnsi="Times New Roman" w:cs="Times New Roman"/>
                <w:color w:val="000000"/>
                <w:sz w:val="24"/>
                <w:szCs w:val="24"/>
                <w:lang w:eastAsia="ru-RU"/>
              </w:rPr>
              <w:t xml:space="preserve">бщая комплектация </w:t>
            </w:r>
            <w:r w:rsidRPr="007F78A2">
              <w:rPr>
                <w:rFonts w:ascii="Times New Roman" w:eastAsia="Times New Roman" w:hAnsi="Times New Roman" w:cs="Times New Roman"/>
                <w:iCs/>
                <w:color w:val="000000"/>
                <w:sz w:val="24"/>
                <w:szCs w:val="24"/>
                <w:bdr w:val="none" w:sz="0" w:space="0" w:color="auto" w:frame="1"/>
                <w:lang w:eastAsia="ru-RU"/>
              </w:rPr>
              <w:t>прицепа</w:t>
            </w:r>
          </w:p>
        </w:tc>
        <w:tc>
          <w:tcPr>
            <w:tcW w:w="4814" w:type="dxa"/>
          </w:tcPr>
          <w:p w:rsidR="00306141" w:rsidRDefault="006A0976" w:rsidP="00377359">
            <w:pPr>
              <w:jc w:val="center"/>
            </w:pPr>
            <w:r>
              <w:t>3</w:t>
            </w:r>
          </w:p>
        </w:tc>
      </w:tr>
      <w:tr w:rsidR="00306141" w:rsidTr="005B698C">
        <w:tc>
          <w:tcPr>
            <w:tcW w:w="4813" w:type="dxa"/>
            <w:vAlign w:val="center"/>
          </w:tcPr>
          <w:p w:rsidR="00306141" w:rsidRPr="009A19AC" w:rsidRDefault="00306141" w:rsidP="00306141">
            <w:pPr>
              <w:rPr>
                <w:rFonts w:ascii="Times New Roman" w:eastAsia="Times New Roman" w:hAnsi="Times New Roman" w:cs="Times New Roman"/>
                <w:color w:val="000000"/>
                <w:sz w:val="24"/>
                <w:szCs w:val="24"/>
                <w:lang w:eastAsia="ru-RU"/>
              </w:rPr>
            </w:pPr>
            <w:r w:rsidRPr="009A19AC">
              <w:rPr>
                <w:rFonts w:ascii="Times New Roman" w:eastAsia="Times New Roman" w:hAnsi="Times New Roman" w:cs="Times New Roman"/>
                <w:iCs/>
                <w:color w:val="000000"/>
                <w:sz w:val="24"/>
                <w:szCs w:val="24"/>
                <w:bdr w:val="none" w:sz="0" w:space="0" w:color="auto" w:frame="1"/>
                <w:lang w:eastAsia="ru-RU"/>
              </w:rPr>
              <w:t>Масса прицепа, кг</w:t>
            </w:r>
          </w:p>
        </w:tc>
        <w:tc>
          <w:tcPr>
            <w:tcW w:w="4814" w:type="dxa"/>
          </w:tcPr>
          <w:p w:rsidR="00306141" w:rsidRDefault="006A0976" w:rsidP="00377359">
            <w:pPr>
              <w:jc w:val="center"/>
            </w:pPr>
            <w:r>
              <w:t>3</w:t>
            </w:r>
          </w:p>
        </w:tc>
      </w:tr>
      <w:tr w:rsidR="00306141" w:rsidTr="005B698C">
        <w:tc>
          <w:tcPr>
            <w:tcW w:w="4813" w:type="dxa"/>
            <w:vAlign w:val="center"/>
          </w:tcPr>
          <w:p w:rsidR="00306141" w:rsidRPr="009A19AC" w:rsidRDefault="00306141" w:rsidP="00306141">
            <w:pPr>
              <w:rPr>
                <w:rFonts w:ascii="Times New Roman" w:eastAsia="Times New Roman" w:hAnsi="Times New Roman" w:cs="Times New Roman"/>
                <w:color w:val="000000"/>
                <w:sz w:val="24"/>
                <w:szCs w:val="24"/>
                <w:lang w:eastAsia="ru-RU"/>
              </w:rPr>
            </w:pPr>
            <w:r w:rsidRPr="009A19AC">
              <w:rPr>
                <w:rFonts w:ascii="Times New Roman" w:eastAsia="Times New Roman" w:hAnsi="Times New Roman" w:cs="Times New Roman"/>
                <w:iCs/>
                <w:color w:val="000000"/>
                <w:sz w:val="24"/>
                <w:szCs w:val="24"/>
                <w:bdr w:val="none" w:sz="0" w:space="0" w:color="auto" w:frame="1"/>
                <w:lang w:eastAsia="ru-RU"/>
              </w:rPr>
              <w:t>Масса перевозимого груза, кг</w:t>
            </w:r>
          </w:p>
        </w:tc>
        <w:tc>
          <w:tcPr>
            <w:tcW w:w="4814" w:type="dxa"/>
          </w:tcPr>
          <w:p w:rsidR="00306141" w:rsidRDefault="006A0976" w:rsidP="00377359">
            <w:pPr>
              <w:jc w:val="center"/>
            </w:pPr>
            <w:r>
              <w:t>3</w:t>
            </w:r>
          </w:p>
        </w:tc>
      </w:tr>
      <w:tr w:rsidR="00306141" w:rsidTr="005B698C">
        <w:tc>
          <w:tcPr>
            <w:tcW w:w="4813" w:type="dxa"/>
            <w:vAlign w:val="center"/>
          </w:tcPr>
          <w:p w:rsidR="00306141" w:rsidRPr="009A19AC" w:rsidRDefault="00306141" w:rsidP="00306141">
            <w:pPr>
              <w:rPr>
                <w:rFonts w:ascii="Times New Roman" w:eastAsia="Times New Roman" w:hAnsi="Times New Roman" w:cs="Times New Roman"/>
                <w:iCs/>
                <w:color w:val="000000"/>
                <w:sz w:val="24"/>
                <w:szCs w:val="24"/>
                <w:bdr w:val="none" w:sz="0" w:space="0" w:color="auto" w:frame="1"/>
                <w:lang w:eastAsia="ru-RU"/>
              </w:rPr>
            </w:pPr>
            <w:r w:rsidRPr="009A19AC">
              <w:rPr>
                <w:rFonts w:ascii="Times New Roman" w:eastAsia="Times New Roman" w:hAnsi="Times New Roman" w:cs="Times New Roman"/>
                <w:sz w:val="24"/>
                <w:szCs w:val="24"/>
                <w:lang w:eastAsia="ru-RU"/>
              </w:rPr>
              <w:t>Количество дополнительных опций</w:t>
            </w:r>
          </w:p>
        </w:tc>
        <w:tc>
          <w:tcPr>
            <w:tcW w:w="4814" w:type="dxa"/>
          </w:tcPr>
          <w:p w:rsidR="00306141" w:rsidRDefault="006A0976" w:rsidP="00377359">
            <w:pPr>
              <w:jc w:val="center"/>
            </w:pPr>
            <w:r>
              <w:t>3</w:t>
            </w:r>
          </w:p>
        </w:tc>
      </w:tr>
      <w:tr w:rsidR="00306141" w:rsidTr="005B698C">
        <w:tc>
          <w:tcPr>
            <w:tcW w:w="4813" w:type="dxa"/>
            <w:vAlign w:val="center"/>
          </w:tcPr>
          <w:p w:rsidR="00306141" w:rsidRPr="009A19AC" w:rsidRDefault="00306141" w:rsidP="00306141">
            <w:pPr>
              <w:rPr>
                <w:rFonts w:ascii="Times New Roman" w:eastAsia="Times New Roman" w:hAnsi="Times New Roman" w:cs="Times New Roman"/>
                <w:color w:val="000000"/>
                <w:sz w:val="24"/>
                <w:szCs w:val="24"/>
                <w:lang w:eastAsia="ru-RU"/>
              </w:rPr>
            </w:pPr>
            <w:r w:rsidRPr="009A19AC">
              <w:rPr>
                <w:rFonts w:ascii="Times New Roman" w:eastAsia="Times New Roman" w:hAnsi="Times New Roman" w:cs="Times New Roman"/>
                <w:iCs/>
                <w:color w:val="000000"/>
                <w:sz w:val="24"/>
                <w:szCs w:val="24"/>
                <w:bdr w:val="none" w:sz="0" w:space="0" w:color="auto" w:frame="1"/>
                <w:lang w:eastAsia="ru-RU"/>
              </w:rPr>
              <w:t>Цена прицепа</w:t>
            </w:r>
          </w:p>
        </w:tc>
        <w:tc>
          <w:tcPr>
            <w:tcW w:w="4814" w:type="dxa"/>
          </w:tcPr>
          <w:p w:rsidR="00306141" w:rsidRDefault="006A0976" w:rsidP="00377359">
            <w:pPr>
              <w:jc w:val="center"/>
            </w:pPr>
            <w:r>
              <w:t>3</w:t>
            </w:r>
          </w:p>
        </w:tc>
      </w:tr>
    </w:tbl>
    <w:p w:rsidR="002B1677" w:rsidRDefault="002B1677" w:rsidP="007126DD"/>
    <w:p w:rsidR="00377359" w:rsidRDefault="002B1677" w:rsidP="00772C74">
      <w:pPr>
        <w:spacing w:line="360" w:lineRule="auto"/>
        <w:ind w:firstLine="851"/>
        <w:jc w:val="both"/>
        <w:rPr>
          <w:rFonts w:ascii="Times New Roman" w:hAnsi="Times New Roman" w:cs="Times New Roman"/>
          <w:sz w:val="28"/>
          <w:szCs w:val="28"/>
        </w:rPr>
      </w:pPr>
      <w:r w:rsidRPr="00377359">
        <w:rPr>
          <w:rFonts w:ascii="Times New Roman" w:hAnsi="Times New Roman" w:cs="Times New Roman"/>
          <w:sz w:val="28"/>
          <w:szCs w:val="28"/>
        </w:rPr>
        <w:t xml:space="preserve"> Оценка значимости параметров изделия осуществляется на основе экспертных оценок. Наиболее простым является метод попарных сравнений. Результаты экспертизы предст</w:t>
      </w:r>
      <w:r w:rsidR="00377359" w:rsidRPr="00377359">
        <w:rPr>
          <w:rFonts w:ascii="Times New Roman" w:hAnsi="Times New Roman" w:cs="Times New Roman"/>
          <w:sz w:val="28"/>
          <w:szCs w:val="28"/>
        </w:rPr>
        <w:t>авляются в виде матрицы (табл. 6</w:t>
      </w:r>
      <w:r w:rsidRPr="00377359">
        <w:rPr>
          <w:rFonts w:ascii="Times New Roman" w:hAnsi="Times New Roman" w:cs="Times New Roman"/>
          <w:sz w:val="28"/>
          <w:szCs w:val="28"/>
        </w:rPr>
        <w:t xml:space="preserve">), в которой на пересечении строки и столбца фиксируются порядковые номера тех параметров, которые при попарном сравнении являются более важными при оценке потребительских свойств изделия. </w:t>
      </w:r>
    </w:p>
    <w:p w:rsidR="00613698" w:rsidRPr="00FA7835" w:rsidRDefault="00BA388F" w:rsidP="00613698">
      <w:pPr>
        <w:jc w:val="right"/>
        <w:rPr>
          <w:rFonts w:ascii="Times New Roman" w:hAnsi="Times New Roman" w:cs="Times New Roman"/>
          <w:sz w:val="28"/>
          <w:szCs w:val="28"/>
        </w:rPr>
      </w:pPr>
      <w:r>
        <w:rPr>
          <w:rFonts w:ascii="Times New Roman" w:hAnsi="Times New Roman" w:cs="Times New Roman"/>
          <w:sz w:val="28"/>
          <w:szCs w:val="28"/>
        </w:rPr>
        <w:t>Таблица 6</w:t>
      </w:r>
      <w:r w:rsidR="002B1677" w:rsidRPr="00FA7835">
        <w:rPr>
          <w:rFonts w:ascii="Times New Roman" w:hAnsi="Times New Roman" w:cs="Times New Roman"/>
          <w:sz w:val="28"/>
          <w:szCs w:val="28"/>
        </w:rPr>
        <w:t xml:space="preserve"> </w:t>
      </w:r>
      <w:r w:rsidR="00613698" w:rsidRPr="00FA7835">
        <w:rPr>
          <w:rFonts w:ascii="Times New Roman" w:hAnsi="Times New Roman" w:cs="Times New Roman"/>
          <w:sz w:val="28"/>
          <w:szCs w:val="28"/>
        </w:rPr>
        <w:t>–</w:t>
      </w:r>
    </w:p>
    <w:p w:rsidR="00613698" w:rsidRPr="00DC5063" w:rsidRDefault="002B1677" w:rsidP="00DC5063">
      <w:pPr>
        <w:jc w:val="center"/>
        <w:rPr>
          <w:rFonts w:ascii="Times New Roman" w:hAnsi="Times New Roman" w:cs="Times New Roman"/>
          <w:sz w:val="28"/>
          <w:szCs w:val="28"/>
        </w:rPr>
      </w:pPr>
      <w:r w:rsidRPr="00FA7835">
        <w:rPr>
          <w:rFonts w:ascii="Times New Roman" w:hAnsi="Times New Roman" w:cs="Times New Roman"/>
          <w:sz w:val="28"/>
          <w:szCs w:val="28"/>
        </w:rPr>
        <w:t>Матрица попарного сравнения параметров</w:t>
      </w:r>
    </w:p>
    <w:tbl>
      <w:tblPr>
        <w:tblStyle w:val="a4"/>
        <w:tblW w:w="0" w:type="auto"/>
        <w:tblLook w:val="04A0" w:firstRow="1" w:lastRow="0" w:firstColumn="1" w:lastColumn="0" w:noHBand="0" w:noVBand="1"/>
      </w:tblPr>
      <w:tblGrid>
        <w:gridCol w:w="1935"/>
        <w:gridCol w:w="759"/>
        <w:gridCol w:w="759"/>
        <w:gridCol w:w="759"/>
        <w:gridCol w:w="759"/>
        <w:gridCol w:w="759"/>
        <w:gridCol w:w="785"/>
        <w:gridCol w:w="2353"/>
      </w:tblGrid>
      <w:tr w:rsidR="00DC5063" w:rsidTr="00A77F86">
        <w:tc>
          <w:tcPr>
            <w:tcW w:w="1935" w:type="dxa"/>
          </w:tcPr>
          <w:p w:rsidR="00DC5063" w:rsidRDefault="00DC5063" w:rsidP="00DC5063">
            <w:pPr>
              <w:tabs>
                <w:tab w:val="left" w:pos="2569"/>
              </w:tabs>
            </w:pPr>
          </w:p>
        </w:tc>
        <w:tc>
          <w:tcPr>
            <w:tcW w:w="3795" w:type="dxa"/>
            <w:gridSpan w:val="5"/>
          </w:tcPr>
          <w:p w:rsidR="00DC5063" w:rsidRDefault="00DC5063" w:rsidP="00DC5063">
            <w:pPr>
              <w:tabs>
                <w:tab w:val="left" w:pos="2569"/>
              </w:tabs>
              <w:jc w:val="center"/>
            </w:pPr>
            <w:r>
              <w:t>Параметры</w:t>
            </w:r>
          </w:p>
        </w:tc>
        <w:tc>
          <w:tcPr>
            <w:tcW w:w="785" w:type="dxa"/>
          </w:tcPr>
          <w:p w:rsidR="00DC5063" w:rsidRDefault="00DC5063" w:rsidP="00DC5063">
            <w:pPr>
              <w:tabs>
                <w:tab w:val="left" w:pos="2569"/>
              </w:tabs>
              <w:jc w:val="center"/>
            </w:pPr>
            <w:r>
              <w:t>к</w:t>
            </w:r>
            <w:r w:rsidRPr="000654BE">
              <w:rPr>
                <w:vertAlign w:val="subscript"/>
              </w:rPr>
              <w:t>j</w:t>
            </w:r>
          </w:p>
        </w:tc>
        <w:tc>
          <w:tcPr>
            <w:tcW w:w="2353" w:type="dxa"/>
          </w:tcPr>
          <w:p w:rsidR="00DC5063" w:rsidRDefault="00DC5063" w:rsidP="00DC5063">
            <w:pPr>
              <w:tabs>
                <w:tab w:val="left" w:pos="2569"/>
              </w:tabs>
              <w:jc w:val="center"/>
            </w:pPr>
            <w:r>
              <w:t>w</w:t>
            </w:r>
            <w:r w:rsidRPr="000654BE">
              <w:rPr>
                <w:vertAlign w:val="subscript"/>
              </w:rPr>
              <w:t>j</w:t>
            </w:r>
          </w:p>
        </w:tc>
      </w:tr>
      <w:tr w:rsidR="00DC5063" w:rsidTr="00DC5063">
        <w:tc>
          <w:tcPr>
            <w:tcW w:w="1935" w:type="dxa"/>
          </w:tcPr>
          <w:p w:rsidR="00DC5063" w:rsidRDefault="00DC5063" w:rsidP="00DC5063">
            <w:pPr>
              <w:tabs>
                <w:tab w:val="left" w:pos="2569"/>
              </w:tabs>
            </w:pPr>
            <w:r>
              <w:t>Номера параметров</w:t>
            </w:r>
          </w:p>
        </w:tc>
        <w:tc>
          <w:tcPr>
            <w:tcW w:w="759" w:type="dxa"/>
          </w:tcPr>
          <w:p w:rsidR="00DC5063" w:rsidRDefault="00DC5063" w:rsidP="00DC5063">
            <w:pPr>
              <w:tabs>
                <w:tab w:val="left" w:pos="2569"/>
              </w:tabs>
            </w:pPr>
            <w:r>
              <w:t>1</w:t>
            </w:r>
          </w:p>
        </w:tc>
        <w:tc>
          <w:tcPr>
            <w:tcW w:w="759" w:type="dxa"/>
          </w:tcPr>
          <w:p w:rsidR="00DC5063" w:rsidRDefault="00DC5063" w:rsidP="00DC5063">
            <w:pPr>
              <w:tabs>
                <w:tab w:val="left" w:pos="2569"/>
              </w:tabs>
            </w:pPr>
            <w:r>
              <w:t>2</w:t>
            </w:r>
          </w:p>
        </w:tc>
        <w:tc>
          <w:tcPr>
            <w:tcW w:w="759" w:type="dxa"/>
          </w:tcPr>
          <w:p w:rsidR="00DC5063" w:rsidRDefault="00DC5063" w:rsidP="00DC5063">
            <w:pPr>
              <w:tabs>
                <w:tab w:val="left" w:pos="2569"/>
              </w:tabs>
            </w:pPr>
            <w:r>
              <w:t>3</w:t>
            </w:r>
          </w:p>
        </w:tc>
        <w:tc>
          <w:tcPr>
            <w:tcW w:w="759" w:type="dxa"/>
          </w:tcPr>
          <w:p w:rsidR="00DC5063" w:rsidRDefault="00DC5063" w:rsidP="00DC5063">
            <w:pPr>
              <w:tabs>
                <w:tab w:val="left" w:pos="2569"/>
              </w:tabs>
            </w:pPr>
            <w:r>
              <w:t>4</w:t>
            </w:r>
          </w:p>
        </w:tc>
        <w:tc>
          <w:tcPr>
            <w:tcW w:w="759" w:type="dxa"/>
          </w:tcPr>
          <w:p w:rsidR="00DC5063" w:rsidRDefault="00DC5063" w:rsidP="00DC5063">
            <w:pPr>
              <w:tabs>
                <w:tab w:val="left" w:pos="2569"/>
              </w:tabs>
            </w:pPr>
            <w:r>
              <w:t>5</w:t>
            </w:r>
          </w:p>
        </w:tc>
        <w:tc>
          <w:tcPr>
            <w:tcW w:w="785" w:type="dxa"/>
          </w:tcPr>
          <w:p w:rsidR="00DC5063" w:rsidRDefault="00DC5063" w:rsidP="00DC5063">
            <w:pPr>
              <w:tabs>
                <w:tab w:val="left" w:pos="2569"/>
              </w:tabs>
            </w:pPr>
          </w:p>
        </w:tc>
        <w:tc>
          <w:tcPr>
            <w:tcW w:w="2353" w:type="dxa"/>
          </w:tcPr>
          <w:p w:rsidR="00DC5063" w:rsidRDefault="00DC5063" w:rsidP="00DC5063">
            <w:pPr>
              <w:tabs>
                <w:tab w:val="left" w:pos="2569"/>
              </w:tabs>
            </w:pPr>
          </w:p>
        </w:tc>
      </w:tr>
      <w:tr w:rsidR="00DC5063" w:rsidTr="00DC5063">
        <w:tc>
          <w:tcPr>
            <w:tcW w:w="1935" w:type="dxa"/>
            <w:vAlign w:val="center"/>
          </w:tcPr>
          <w:p w:rsidR="00DC5063" w:rsidRPr="009A19AC" w:rsidRDefault="00DC5063" w:rsidP="00DC5063">
            <w:pPr>
              <w:rPr>
                <w:rFonts w:ascii="Times New Roman" w:eastAsia="Times New Roman" w:hAnsi="Times New Roman" w:cs="Times New Roman"/>
                <w:color w:val="000000"/>
                <w:sz w:val="24"/>
                <w:szCs w:val="24"/>
                <w:lang w:eastAsia="ru-RU"/>
              </w:rPr>
            </w:pPr>
            <w:r w:rsidRPr="009A19AC">
              <w:rPr>
                <w:rFonts w:ascii="Times New Roman" w:eastAsia="Times New Roman" w:hAnsi="Times New Roman" w:cs="Times New Roman"/>
                <w:iCs/>
                <w:color w:val="000000"/>
                <w:sz w:val="24"/>
                <w:szCs w:val="24"/>
                <w:bdr w:val="none" w:sz="0" w:space="0" w:color="auto" w:frame="1"/>
                <w:lang w:eastAsia="ru-RU"/>
              </w:rPr>
              <w:t>Полная масса, кг</w:t>
            </w:r>
          </w:p>
        </w:tc>
        <w:tc>
          <w:tcPr>
            <w:tcW w:w="759" w:type="dxa"/>
          </w:tcPr>
          <w:p w:rsidR="00DC5063" w:rsidRDefault="00DC5063" w:rsidP="00DC5063">
            <w:pPr>
              <w:tabs>
                <w:tab w:val="left" w:pos="2569"/>
              </w:tabs>
            </w:pPr>
            <w:r>
              <w:t>1</w:t>
            </w:r>
          </w:p>
        </w:tc>
        <w:tc>
          <w:tcPr>
            <w:tcW w:w="759" w:type="dxa"/>
          </w:tcPr>
          <w:p w:rsidR="00DC5063" w:rsidRDefault="00DC5063" w:rsidP="00DC5063">
            <w:pPr>
              <w:tabs>
                <w:tab w:val="left" w:pos="2569"/>
              </w:tabs>
            </w:pPr>
          </w:p>
        </w:tc>
        <w:tc>
          <w:tcPr>
            <w:tcW w:w="759" w:type="dxa"/>
          </w:tcPr>
          <w:p w:rsidR="00DC5063" w:rsidRDefault="00DC5063" w:rsidP="00DC5063">
            <w:pPr>
              <w:tabs>
                <w:tab w:val="left" w:pos="2569"/>
              </w:tabs>
            </w:pPr>
          </w:p>
        </w:tc>
        <w:tc>
          <w:tcPr>
            <w:tcW w:w="759" w:type="dxa"/>
          </w:tcPr>
          <w:p w:rsidR="00DC5063" w:rsidRDefault="00DC5063" w:rsidP="00DC5063">
            <w:pPr>
              <w:tabs>
                <w:tab w:val="left" w:pos="2569"/>
              </w:tabs>
            </w:pPr>
          </w:p>
        </w:tc>
        <w:tc>
          <w:tcPr>
            <w:tcW w:w="759" w:type="dxa"/>
          </w:tcPr>
          <w:p w:rsidR="00DC5063" w:rsidRDefault="00DC5063" w:rsidP="00DC5063">
            <w:pPr>
              <w:tabs>
                <w:tab w:val="left" w:pos="2569"/>
              </w:tabs>
            </w:pPr>
          </w:p>
        </w:tc>
        <w:tc>
          <w:tcPr>
            <w:tcW w:w="785" w:type="dxa"/>
          </w:tcPr>
          <w:p w:rsidR="00DC5063" w:rsidRDefault="00DC5063" w:rsidP="00DC5063">
            <w:pPr>
              <w:tabs>
                <w:tab w:val="left" w:pos="2569"/>
              </w:tabs>
            </w:pPr>
          </w:p>
        </w:tc>
        <w:tc>
          <w:tcPr>
            <w:tcW w:w="2353" w:type="dxa"/>
          </w:tcPr>
          <w:p w:rsidR="00DC5063" w:rsidRDefault="00DC5063" w:rsidP="00DC5063">
            <w:pPr>
              <w:tabs>
                <w:tab w:val="left" w:pos="2569"/>
              </w:tabs>
            </w:pPr>
          </w:p>
        </w:tc>
      </w:tr>
      <w:tr w:rsidR="00DC5063" w:rsidTr="00DC5063">
        <w:tc>
          <w:tcPr>
            <w:tcW w:w="1935" w:type="dxa"/>
            <w:vAlign w:val="center"/>
          </w:tcPr>
          <w:p w:rsidR="00DC5063" w:rsidRPr="009A19AC" w:rsidRDefault="00DC5063" w:rsidP="00DC5063">
            <w:pPr>
              <w:rPr>
                <w:rFonts w:ascii="Times New Roman" w:eastAsia="Times New Roman" w:hAnsi="Times New Roman" w:cs="Times New Roman"/>
                <w:color w:val="000000"/>
                <w:sz w:val="24"/>
                <w:szCs w:val="24"/>
                <w:lang w:eastAsia="ru-RU"/>
              </w:rPr>
            </w:pPr>
            <w:r w:rsidRPr="009A19AC">
              <w:rPr>
                <w:rFonts w:ascii="Times New Roman" w:eastAsia="Times New Roman" w:hAnsi="Times New Roman" w:cs="Times New Roman"/>
                <w:iCs/>
                <w:color w:val="000000"/>
                <w:sz w:val="24"/>
                <w:szCs w:val="24"/>
                <w:bdr w:val="none" w:sz="0" w:space="0" w:color="auto" w:frame="1"/>
                <w:lang w:eastAsia="ru-RU"/>
              </w:rPr>
              <w:t>Масса прицепа, кг</w:t>
            </w:r>
          </w:p>
        </w:tc>
        <w:tc>
          <w:tcPr>
            <w:tcW w:w="759" w:type="dxa"/>
          </w:tcPr>
          <w:p w:rsidR="00DC5063" w:rsidRDefault="00DC5063" w:rsidP="00DC5063">
            <w:pPr>
              <w:tabs>
                <w:tab w:val="left" w:pos="2569"/>
              </w:tabs>
            </w:pPr>
          </w:p>
        </w:tc>
        <w:tc>
          <w:tcPr>
            <w:tcW w:w="759" w:type="dxa"/>
          </w:tcPr>
          <w:p w:rsidR="00DC5063" w:rsidRDefault="00DC5063" w:rsidP="00DC5063">
            <w:pPr>
              <w:tabs>
                <w:tab w:val="left" w:pos="2569"/>
              </w:tabs>
            </w:pPr>
            <w:r>
              <w:t>2</w:t>
            </w:r>
          </w:p>
        </w:tc>
        <w:tc>
          <w:tcPr>
            <w:tcW w:w="759" w:type="dxa"/>
          </w:tcPr>
          <w:p w:rsidR="00DC5063" w:rsidRDefault="00DC5063" w:rsidP="00DC5063">
            <w:pPr>
              <w:tabs>
                <w:tab w:val="left" w:pos="2569"/>
              </w:tabs>
            </w:pPr>
          </w:p>
        </w:tc>
        <w:tc>
          <w:tcPr>
            <w:tcW w:w="759" w:type="dxa"/>
          </w:tcPr>
          <w:p w:rsidR="00DC5063" w:rsidRDefault="00DC5063" w:rsidP="00DC5063">
            <w:pPr>
              <w:tabs>
                <w:tab w:val="left" w:pos="2569"/>
              </w:tabs>
            </w:pPr>
          </w:p>
        </w:tc>
        <w:tc>
          <w:tcPr>
            <w:tcW w:w="759" w:type="dxa"/>
          </w:tcPr>
          <w:p w:rsidR="00DC5063" w:rsidRDefault="00DC5063" w:rsidP="00DC5063">
            <w:pPr>
              <w:tabs>
                <w:tab w:val="left" w:pos="2569"/>
              </w:tabs>
            </w:pPr>
          </w:p>
        </w:tc>
        <w:tc>
          <w:tcPr>
            <w:tcW w:w="785" w:type="dxa"/>
          </w:tcPr>
          <w:p w:rsidR="00DC5063" w:rsidRDefault="00DC5063" w:rsidP="00DC5063">
            <w:pPr>
              <w:tabs>
                <w:tab w:val="left" w:pos="2569"/>
              </w:tabs>
            </w:pPr>
          </w:p>
        </w:tc>
        <w:tc>
          <w:tcPr>
            <w:tcW w:w="2353" w:type="dxa"/>
          </w:tcPr>
          <w:p w:rsidR="00DC5063" w:rsidRDefault="00DC5063" w:rsidP="00DC5063">
            <w:pPr>
              <w:tabs>
                <w:tab w:val="left" w:pos="2569"/>
              </w:tabs>
            </w:pPr>
          </w:p>
        </w:tc>
      </w:tr>
      <w:tr w:rsidR="00DC5063" w:rsidTr="00DC5063">
        <w:tc>
          <w:tcPr>
            <w:tcW w:w="1935" w:type="dxa"/>
            <w:vAlign w:val="center"/>
          </w:tcPr>
          <w:p w:rsidR="00DC5063" w:rsidRPr="009A19AC" w:rsidRDefault="00DC5063" w:rsidP="00DC5063">
            <w:pPr>
              <w:rPr>
                <w:rFonts w:ascii="Times New Roman" w:eastAsia="Times New Roman" w:hAnsi="Times New Roman" w:cs="Times New Roman"/>
                <w:color w:val="000000"/>
                <w:sz w:val="24"/>
                <w:szCs w:val="24"/>
                <w:lang w:eastAsia="ru-RU"/>
              </w:rPr>
            </w:pPr>
            <w:r w:rsidRPr="009A19AC">
              <w:rPr>
                <w:rFonts w:ascii="Times New Roman" w:eastAsia="Times New Roman" w:hAnsi="Times New Roman" w:cs="Times New Roman"/>
                <w:iCs/>
                <w:color w:val="000000"/>
                <w:sz w:val="24"/>
                <w:szCs w:val="24"/>
                <w:bdr w:val="none" w:sz="0" w:space="0" w:color="auto" w:frame="1"/>
                <w:lang w:eastAsia="ru-RU"/>
              </w:rPr>
              <w:t>Масса перевозимого груза, кг</w:t>
            </w:r>
          </w:p>
        </w:tc>
        <w:tc>
          <w:tcPr>
            <w:tcW w:w="759" w:type="dxa"/>
          </w:tcPr>
          <w:p w:rsidR="00DC5063" w:rsidRDefault="00DC5063" w:rsidP="00DC5063">
            <w:pPr>
              <w:tabs>
                <w:tab w:val="left" w:pos="2569"/>
              </w:tabs>
            </w:pPr>
          </w:p>
        </w:tc>
        <w:tc>
          <w:tcPr>
            <w:tcW w:w="759" w:type="dxa"/>
          </w:tcPr>
          <w:p w:rsidR="00DC5063" w:rsidRDefault="00DC5063" w:rsidP="00DC5063">
            <w:pPr>
              <w:tabs>
                <w:tab w:val="left" w:pos="2569"/>
              </w:tabs>
            </w:pPr>
          </w:p>
        </w:tc>
        <w:tc>
          <w:tcPr>
            <w:tcW w:w="759" w:type="dxa"/>
          </w:tcPr>
          <w:p w:rsidR="00DC5063" w:rsidRDefault="00DC5063" w:rsidP="00DC5063">
            <w:pPr>
              <w:tabs>
                <w:tab w:val="left" w:pos="2569"/>
              </w:tabs>
            </w:pPr>
            <w:r>
              <w:t>3</w:t>
            </w:r>
          </w:p>
        </w:tc>
        <w:tc>
          <w:tcPr>
            <w:tcW w:w="759" w:type="dxa"/>
          </w:tcPr>
          <w:p w:rsidR="00DC5063" w:rsidRDefault="00DC5063" w:rsidP="00DC5063">
            <w:pPr>
              <w:tabs>
                <w:tab w:val="left" w:pos="2569"/>
              </w:tabs>
            </w:pPr>
          </w:p>
        </w:tc>
        <w:tc>
          <w:tcPr>
            <w:tcW w:w="759" w:type="dxa"/>
          </w:tcPr>
          <w:p w:rsidR="00DC5063" w:rsidRDefault="00DC5063" w:rsidP="00DC5063">
            <w:pPr>
              <w:tabs>
                <w:tab w:val="left" w:pos="2569"/>
              </w:tabs>
            </w:pPr>
          </w:p>
        </w:tc>
        <w:tc>
          <w:tcPr>
            <w:tcW w:w="785" w:type="dxa"/>
          </w:tcPr>
          <w:p w:rsidR="00DC5063" w:rsidRDefault="00DC5063" w:rsidP="00DC5063">
            <w:pPr>
              <w:tabs>
                <w:tab w:val="left" w:pos="2569"/>
              </w:tabs>
            </w:pPr>
          </w:p>
        </w:tc>
        <w:tc>
          <w:tcPr>
            <w:tcW w:w="2353" w:type="dxa"/>
          </w:tcPr>
          <w:p w:rsidR="00DC5063" w:rsidRDefault="00DC5063" w:rsidP="00DC5063">
            <w:pPr>
              <w:tabs>
                <w:tab w:val="left" w:pos="2569"/>
              </w:tabs>
            </w:pPr>
          </w:p>
        </w:tc>
      </w:tr>
      <w:tr w:rsidR="00DC5063" w:rsidTr="00DC5063">
        <w:tc>
          <w:tcPr>
            <w:tcW w:w="1935" w:type="dxa"/>
            <w:vAlign w:val="center"/>
          </w:tcPr>
          <w:p w:rsidR="00DC5063" w:rsidRPr="009A19AC" w:rsidRDefault="00DC5063" w:rsidP="00DC5063">
            <w:pPr>
              <w:rPr>
                <w:rFonts w:ascii="Times New Roman" w:eastAsia="Times New Roman" w:hAnsi="Times New Roman" w:cs="Times New Roman"/>
                <w:iCs/>
                <w:color w:val="000000"/>
                <w:sz w:val="24"/>
                <w:szCs w:val="24"/>
                <w:bdr w:val="none" w:sz="0" w:space="0" w:color="auto" w:frame="1"/>
                <w:lang w:eastAsia="ru-RU"/>
              </w:rPr>
            </w:pPr>
            <w:r w:rsidRPr="009A19AC">
              <w:rPr>
                <w:rFonts w:ascii="Times New Roman" w:eastAsia="Times New Roman" w:hAnsi="Times New Roman" w:cs="Times New Roman"/>
                <w:sz w:val="24"/>
                <w:szCs w:val="24"/>
                <w:lang w:eastAsia="ru-RU"/>
              </w:rPr>
              <w:t>Количество дополнительных опций</w:t>
            </w:r>
          </w:p>
        </w:tc>
        <w:tc>
          <w:tcPr>
            <w:tcW w:w="759" w:type="dxa"/>
          </w:tcPr>
          <w:p w:rsidR="00DC5063" w:rsidRDefault="00DC5063" w:rsidP="00DC5063">
            <w:pPr>
              <w:tabs>
                <w:tab w:val="left" w:pos="2569"/>
              </w:tabs>
            </w:pPr>
          </w:p>
        </w:tc>
        <w:tc>
          <w:tcPr>
            <w:tcW w:w="759" w:type="dxa"/>
          </w:tcPr>
          <w:p w:rsidR="00DC5063" w:rsidRDefault="00DC5063" w:rsidP="00DC5063">
            <w:pPr>
              <w:tabs>
                <w:tab w:val="left" w:pos="2569"/>
              </w:tabs>
            </w:pPr>
          </w:p>
        </w:tc>
        <w:tc>
          <w:tcPr>
            <w:tcW w:w="759" w:type="dxa"/>
          </w:tcPr>
          <w:p w:rsidR="00DC5063" w:rsidRDefault="00DC5063" w:rsidP="00DC5063">
            <w:pPr>
              <w:tabs>
                <w:tab w:val="left" w:pos="2569"/>
              </w:tabs>
            </w:pPr>
          </w:p>
        </w:tc>
        <w:tc>
          <w:tcPr>
            <w:tcW w:w="759" w:type="dxa"/>
          </w:tcPr>
          <w:p w:rsidR="00DC5063" w:rsidRDefault="00DC5063" w:rsidP="00DC5063">
            <w:pPr>
              <w:tabs>
                <w:tab w:val="left" w:pos="2569"/>
              </w:tabs>
            </w:pPr>
            <w:r>
              <w:t>4</w:t>
            </w:r>
          </w:p>
        </w:tc>
        <w:tc>
          <w:tcPr>
            <w:tcW w:w="759" w:type="dxa"/>
          </w:tcPr>
          <w:p w:rsidR="00DC5063" w:rsidRDefault="00DC5063" w:rsidP="00DC5063">
            <w:pPr>
              <w:tabs>
                <w:tab w:val="left" w:pos="2569"/>
              </w:tabs>
            </w:pPr>
          </w:p>
        </w:tc>
        <w:tc>
          <w:tcPr>
            <w:tcW w:w="785" w:type="dxa"/>
          </w:tcPr>
          <w:p w:rsidR="00DC5063" w:rsidRDefault="00DC5063" w:rsidP="00DC5063">
            <w:pPr>
              <w:tabs>
                <w:tab w:val="left" w:pos="2569"/>
              </w:tabs>
            </w:pPr>
          </w:p>
        </w:tc>
        <w:tc>
          <w:tcPr>
            <w:tcW w:w="2353" w:type="dxa"/>
          </w:tcPr>
          <w:p w:rsidR="00DC5063" w:rsidRDefault="00DC5063" w:rsidP="00DC5063">
            <w:pPr>
              <w:tabs>
                <w:tab w:val="left" w:pos="2569"/>
              </w:tabs>
            </w:pPr>
          </w:p>
        </w:tc>
      </w:tr>
      <w:tr w:rsidR="00DC5063" w:rsidTr="00DC5063">
        <w:tc>
          <w:tcPr>
            <w:tcW w:w="1935" w:type="dxa"/>
            <w:vAlign w:val="center"/>
          </w:tcPr>
          <w:p w:rsidR="00DC5063" w:rsidRPr="009A19AC" w:rsidRDefault="00DC5063" w:rsidP="00DC5063">
            <w:pPr>
              <w:rPr>
                <w:rFonts w:ascii="Times New Roman" w:eastAsia="Times New Roman" w:hAnsi="Times New Roman" w:cs="Times New Roman"/>
                <w:color w:val="000000"/>
                <w:sz w:val="24"/>
                <w:szCs w:val="24"/>
                <w:lang w:eastAsia="ru-RU"/>
              </w:rPr>
            </w:pPr>
            <w:r w:rsidRPr="009A19AC">
              <w:rPr>
                <w:rFonts w:ascii="Times New Roman" w:eastAsia="Times New Roman" w:hAnsi="Times New Roman" w:cs="Times New Roman"/>
                <w:iCs/>
                <w:color w:val="000000"/>
                <w:sz w:val="24"/>
                <w:szCs w:val="24"/>
                <w:bdr w:val="none" w:sz="0" w:space="0" w:color="auto" w:frame="1"/>
                <w:lang w:eastAsia="ru-RU"/>
              </w:rPr>
              <w:t>Цена прицепа</w:t>
            </w:r>
          </w:p>
        </w:tc>
        <w:tc>
          <w:tcPr>
            <w:tcW w:w="759" w:type="dxa"/>
          </w:tcPr>
          <w:p w:rsidR="00DC5063" w:rsidRDefault="00DC5063" w:rsidP="00DC5063">
            <w:pPr>
              <w:tabs>
                <w:tab w:val="left" w:pos="2569"/>
              </w:tabs>
            </w:pPr>
          </w:p>
        </w:tc>
        <w:tc>
          <w:tcPr>
            <w:tcW w:w="759" w:type="dxa"/>
          </w:tcPr>
          <w:p w:rsidR="00DC5063" w:rsidRDefault="00DC5063" w:rsidP="00DC5063">
            <w:pPr>
              <w:tabs>
                <w:tab w:val="left" w:pos="2569"/>
              </w:tabs>
            </w:pPr>
          </w:p>
        </w:tc>
        <w:tc>
          <w:tcPr>
            <w:tcW w:w="759" w:type="dxa"/>
          </w:tcPr>
          <w:p w:rsidR="00DC5063" w:rsidRDefault="00DC5063" w:rsidP="00DC5063">
            <w:pPr>
              <w:tabs>
                <w:tab w:val="left" w:pos="2569"/>
              </w:tabs>
            </w:pPr>
          </w:p>
        </w:tc>
        <w:tc>
          <w:tcPr>
            <w:tcW w:w="759" w:type="dxa"/>
          </w:tcPr>
          <w:p w:rsidR="00DC5063" w:rsidRDefault="00DC5063" w:rsidP="00DC5063">
            <w:pPr>
              <w:tabs>
                <w:tab w:val="left" w:pos="2569"/>
              </w:tabs>
            </w:pPr>
          </w:p>
        </w:tc>
        <w:tc>
          <w:tcPr>
            <w:tcW w:w="759" w:type="dxa"/>
          </w:tcPr>
          <w:p w:rsidR="00DC5063" w:rsidRDefault="00DC5063" w:rsidP="00DC5063">
            <w:pPr>
              <w:tabs>
                <w:tab w:val="left" w:pos="2569"/>
              </w:tabs>
            </w:pPr>
            <w:r>
              <w:t>5</w:t>
            </w:r>
          </w:p>
        </w:tc>
        <w:tc>
          <w:tcPr>
            <w:tcW w:w="785" w:type="dxa"/>
          </w:tcPr>
          <w:p w:rsidR="00DC5063" w:rsidRDefault="00DC5063" w:rsidP="00DC5063">
            <w:pPr>
              <w:tabs>
                <w:tab w:val="left" w:pos="2569"/>
              </w:tabs>
            </w:pPr>
            <w:r>
              <w:t>15</w:t>
            </w:r>
          </w:p>
        </w:tc>
        <w:tc>
          <w:tcPr>
            <w:tcW w:w="2353" w:type="dxa"/>
          </w:tcPr>
          <w:p w:rsidR="00DC5063" w:rsidRDefault="00DC5063" w:rsidP="00DC5063">
            <w:pPr>
              <w:tabs>
                <w:tab w:val="left" w:pos="2569"/>
              </w:tabs>
              <w:jc w:val="center"/>
            </w:pPr>
            <w:r>
              <w:t>1,00</w:t>
            </w:r>
          </w:p>
        </w:tc>
      </w:tr>
    </w:tbl>
    <w:p w:rsidR="00955B46" w:rsidRDefault="00955B46" w:rsidP="00613698">
      <w:pPr>
        <w:tabs>
          <w:tab w:val="left" w:pos="2569"/>
        </w:tabs>
      </w:pPr>
    </w:p>
    <w:p w:rsidR="00AA7A75" w:rsidRPr="00AA7A75" w:rsidRDefault="00AA7A75" w:rsidP="00AA7A75">
      <w:pPr>
        <w:tabs>
          <w:tab w:val="left" w:pos="2569"/>
        </w:tabs>
        <w:spacing w:line="360" w:lineRule="auto"/>
        <w:ind w:firstLine="851"/>
        <w:jc w:val="both"/>
        <w:rPr>
          <w:rFonts w:ascii="Times New Roman" w:eastAsia="Times New Roman" w:hAnsi="Times New Roman" w:cs="Times New Roman"/>
          <w:sz w:val="28"/>
          <w:szCs w:val="28"/>
          <w:lang w:eastAsia="ru-RU"/>
        </w:rPr>
      </w:pPr>
      <w:r w:rsidRPr="00AA7A75">
        <w:rPr>
          <w:rFonts w:ascii="Times New Roman" w:eastAsia="Times New Roman" w:hAnsi="Times New Roman" w:cs="Times New Roman"/>
          <w:sz w:val="28"/>
          <w:szCs w:val="28"/>
          <w:lang w:eastAsia="ru-RU"/>
        </w:rPr>
        <w:t>В соответствии с приведенной выше шкалой конкурентоспособности означает: продукция №4, №5 обладает наивысшим уровнем конкурентоспособности</w:t>
      </w:r>
      <w:r w:rsidR="00E90D41">
        <w:rPr>
          <w:rFonts w:ascii="Times New Roman" w:eastAsia="Times New Roman" w:hAnsi="Times New Roman" w:cs="Times New Roman"/>
          <w:sz w:val="28"/>
          <w:szCs w:val="28"/>
          <w:lang w:eastAsia="ru-RU"/>
        </w:rPr>
        <w:t>.</w:t>
      </w:r>
      <w:r w:rsidRPr="00AA7A75">
        <w:rPr>
          <w:rFonts w:ascii="Times New Roman" w:eastAsia="Times New Roman" w:hAnsi="Times New Roman" w:cs="Times New Roman"/>
          <w:sz w:val="28"/>
          <w:szCs w:val="28"/>
          <w:lang w:eastAsia="ru-RU"/>
        </w:rPr>
        <w:t xml:space="preserve"> </w:t>
      </w:r>
    </w:p>
    <w:p w:rsidR="00AA7A75" w:rsidRDefault="00AA7A75" w:rsidP="00AA7A75">
      <w:pPr>
        <w:spacing w:after="0" w:line="360" w:lineRule="auto"/>
        <w:ind w:firstLine="709"/>
        <w:jc w:val="both"/>
        <w:rPr>
          <w:rFonts w:ascii="Times New Roman" w:eastAsia="Times New Roman" w:hAnsi="Times New Roman" w:cs="Times New Roman"/>
          <w:color w:val="000000"/>
          <w:sz w:val="28"/>
          <w:szCs w:val="26"/>
          <w:lang w:eastAsia="ru-RU"/>
        </w:rPr>
      </w:pPr>
      <w:r>
        <w:rPr>
          <w:rFonts w:ascii="Times New Roman" w:eastAsia="Times New Roman" w:hAnsi="Times New Roman" w:cs="Times New Roman"/>
          <w:color w:val="000000"/>
          <w:sz w:val="28"/>
          <w:szCs w:val="26"/>
          <w:lang w:eastAsia="ru-RU"/>
        </w:rPr>
        <w:t xml:space="preserve">Самая конкурентоспособным является изделие-конкурент </w:t>
      </w:r>
      <w:r w:rsidRPr="005674E3">
        <w:rPr>
          <w:rFonts w:ascii="Times New Roman" w:eastAsia="Times New Roman" w:hAnsi="Times New Roman" w:cs="Times New Roman"/>
          <w:color w:val="000000"/>
          <w:sz w:val="28"/>
          <w:szCs w:val="26"/>
          <w:lang w:eastAsia="ru-RU"/>
        </w:rPr>
        <w:t>№ 5</w:t>
      </w:r>
      <w:r w:rsidRPr="000654BE">
        <w:rPr>
          <w:rFonts w:ascii="Times New Roman" w:eastAsia="Times New Roman" w:hAnsi="Times New Roman" w:cs="Times New Roman"/>
          <w:color w:val="000000"/>
          <w:sz w:val="28"/>
          <w:szCs w:val="26"/>
          <w:lang w:eastAsia="ru-RU"/>
        </w:rPr>
        <w:t xml:space="preserve">, </w:t>
      </w:r>
      <w:r>
        <w:rPr>
          <w:rFonts w:ascii="Times New Roman" w:eastAsia="Times New Roman" w:hAnsi="Times New Roman" w:cs="Times New Roman"/>
          <w:color w:val="000000"/>
          <w:sz w:val="28"/>
          <w:szCs w:val="26"/>
          <w:lang w:eastAsia="ru-RU"/>
        </w:rPr>
        <w:t>одноосный</w:t>
      </w:r>
      <w:r w:rsidRPr="005674E3">
        <w:rPr>
          <w:rFonts w:ascii="Times New Roman" w:eastAsia="Times New Roman" w:hAnsi="Times New Roman" w:cs="Times New Roman"/>
          <w:color w:val="000000"/>
          <w:sz w:val="28"/>
          <w:szCs w:val="26"/>
          <w:lang w:eastAsia="ru-RU"/>
        </w:rPr>
        <w:t xml:space="preserve"> прицеп</w:t>
      </w:r>
      <w:r>
        <w:rPr>
          <w:rFonts w:ascii="Times New Roman" w:eastAsia="Times New Roman" w:hAnsi="Times New Roman" w:cs="Times New Roman"/>
          <w:color w:val="000000"/>
          <w:sz w:val="28"/>
          <w:szCs w:val="26"/>
          <w:lang w:eastAsia="ru-RU"/>
        </w:rPr>
        <w:t xml:space="preserve">а </w:t>
      </w:r>
      <w:r w:rsidRPr="005674E3">
        <w:rPr>
          <w:rFonts w:ascii="Times New Roman" w:eastAsia="Times New Roman" w:hAnsi="Times New Roman" w:cs="Times New Roman"/>
          <w:color w:val="000000"/>
          <w:sz w:val="28"/>
          <w:szCs w:val="26"/>
          <w:lang w:eastAsia="ru-RU"/>
        </w:rPr>
        <w:t>оборудован тентом, благодаря чему груз будет надежно защищен от атмосферных осадков и неблагоприятных дорожных условий.</w:t>
      </w:r>
    </w:p>
    <w:p w:rsidR="00AA7A75" w:rsidRPr="005674E3" w:rsidRDefault="00AA7A75" w:rsidP="00AA7A75">
      <w:pPr>
        <w:spacing w:after="0" w:line="360" w:lineRule="auto"/>
        <w:ind w:firstLine="709"/>
        <w:jc w:val="both"/>
        <w:rPr>
          <w:rFonts w:ascii="Times New Roman" w:eastAsia="Times New Roman" w:hAnsi="Times New Roman" w:cs="Times New Roman"/>
          <w:color w:val="000000"/>
          <w:sz w:val="28"/>
          <w:szCs w:val="26"/>
          <w:lang w:eastAsia="ru-RU"/>
        </w:rPr>
      </w:pPr>
      <w:r w:rsidRPr="005674E3">
        <w:rPr>
          <w:rFonts w:ascii="Times New Roman" w:eastAsia="Times New Roman" w:hAnsi="Times New Roman" w:cs="Times New Roman"/>
          <w:color w:val="000000"/>
          <w:sz w:val="28"/>
          <w:szCs w:val="26"/>
          <w:lang w:eastAsia="ru-RU"/>
        </w:rPr>
        <w:t>Собственная масса прицепа составляет 370 кг, а полная масса - 1500 кг. Таким образом, такой грузовой прицеп способен перевозить груз общей массой до 1130 кг.</w:t>
      </w:r>
    </w:p>
    <w:p w:rsidR="00AA7A75" w:rsidRPr="00C22354" w:rsidRDefault="00AA7A75" w:rsidP="00AA7A75">
      <w:pPr>
        <w:spacing w:after="0" w:line="360" w:lineRule="auto"/>
        <w:ind w:firstLine="709"/>
        <w:jc w:val="both"/>
        <w:rPr>
          <w:rFonts w:ascii="Times New Roman" w:eastAsia="Times New Roman" w:hAnsi="Times New Roman" w:cs="Times New Roman"/>
          <w:color w:val="000000"/>
          <w:sz w:val="28"/>
          <w:szCs w:val="28"/>
          <w:lang w:eastAsia="ru-RU"/>
        </w:rPr>
      </w:pPr>
      <w:r w:rsidRPr="000654BE">
        <w:rPr>
          <w:rFonts w:ascii="Times New Roman" w:eastAsia="Times New Roman" w:hAnsi="Times New Roman" w:cs="Times New Roman"/>
          <w:color w:val="000000"/>
          <w:sz w:val="28"/>
          <w:szCs w:val="26"/>
          <w:lang w:eastAsia="ru-RU"/>
        </w:rPr>
        <w:t xml:space="preserve">Главными показателями </w:t>
      </w:r>
      <w:r>
        <w:rPr>
          <w:rFonts w:ascii="Times New Roman" w:eastAsia="Times New Roman" w:hAnsi="Times New Roman" w:cs="Times New Roman"/>
          <w:color w:val="000000"/>
          <w:sz w:val="28"/>
          <w:szCs w:val="26"/>
          <w:lang w:eastAsia="ru-RU"/>
        </w:rPr>
        <w:t xml:space="preserve"> </w:t>
      </w:r>
      <w:r w:rsidRPr="000654BE">
        <w:rPr>
          <w:rFonts w:ascii="Times New Roman" w:eastAsia="Times New Roman" w:hAnsi="Times New Roman" w:cs="Times New Roman"/>
          <w:color w:val="000000"/>
          <w:sz w:val="28"/>
          <w:szCs w:val="26"/>
          <w:lang w:eastAsia="ru-RU"/>
        </w:rPr>
        <w:t xml:space="preserve">конкурентоспособности </w:t>
      </w:r>
      <w:r>
        <w:rPr>
          <w:rFonts w:ascii="Times New Roman" w:eastAsia="Times New Roman" w:hAnsi="Times New Roman" w:cs="Times New Roman"/>
          <w:color w:val="000000"/>
          <w:sz w:val="28"/>
          <w:szCs w:val="26"/>
          <w:lang w:eastAsia="ru-RU"/>
        </w:rPr>
        <w:t>являются дополнительные опции: тент с каркасом, крышка, увеличение бортов, т</w:t>
      </w:r>
      <w:r w:rsidRPr="005674E3">
        <w:rPr>
          <w:rFonts w:ascii="Times New Roman" w:eastAsia="Times New Roman" w:hAnsi="Times New Roman" w:cs="Times New Roman"/>
          <w:color w:val="000000"/>
          <w:sz w:val="28"/>
          <w:szCs w:val="26"/>
          <w:lang w:eastAsia="ru-RU"/>
        </w:rPr>
        <w:t>ро</w:t>
      </w:r>
      <w:r>
        <w:rPr>
          <w:rFonts w:ascii="Times New Roman" w:eastAsia="Times New Roman" w:hAnsi="Times New Roman" w:cs="Times New Roman"/>
          <w:color w:val="000000"/>
          <w:sz w:val="28"/>
          <w:szCs w:val="26"/>
          <w:lang w:eastAsia="ru-RU"/>
        </w:rPr>
        <w:t>сик удержания передних бортов,</w:t>
      </w:r>
      <w:r>
        <w:rPr>
          <w:rFonts w:ascii="Times New Roman" w:eastAsia="Times New Roman" w:hAnsi="Times New Roman" w:cs="Times New Roman"/>
          <w:color w:val="000000"/>
          <w:sz w:val="28"/>
          <w:szCs w:val="26"/>
          <w:lang w:eastAsia="ru-RU"/>
        </w:rPr>
        <w:tab/>
        <w:t>д</w:t>
      </w:r>
      <w:r w:rsidRPr="005674E3">
        <w:rPr>
          <w:rFonts w:ascii="Times New Roman" w:eastAsia="Times New Roman" w:hAnsi="Times New Roman" w:cs="Times New Roman"/>
          <w:color w:val="000000"/>
          <w:sz w:val="28"/>
          <w:szCs w:val="26"/>
          <w:lang w:eastAsia="ru-RU"/>
        </w:rPr>
        <w:t>о</w:t>
      </w:r>
      <w:r>
        <w:rPr>
          <w:rFonts w:ascii="Times New Roman" w:eastAsia="Times New Roman" w:hAnsi="Times New Roman" w:cs="Times New Roman"/>
          <w:color w:val="000000"/>
          <w:sz w:val="28"/>
          <w:szCs w:val="26"/>
          <w:lang w:eastAsia="ru-RU"/>
        </w:rPr>
        <w:t xml:space="preserve">полнительная </w:t>
      </w:r>
      <w:r w:rsidRPr="00C22354">
        <w:rPr>
          <w:rFonts w:ascii="Times New Roman" w:eastAsia="Times New Roman" w:hAnsi="Times New Roman" w:cs="Times New Roman"/>
          <w:color w:val="000000"/>
          <w:sz w:val="28"/>
          <w:szCs w:val="28"/>
          <w:lang w:eastAsia="ru-RU"/>
        </w:rPr>
        <w:t xml:space="preserve">такелажная скоба, комплект опор с кронштейном, вставка для транспортировки мотоцикла, ложементная вставка, зацепы для гусениц, комплект для заезда снегоходов и квадроциклов, </w:t>
      </w:r>
      <w:r w:rsidRPr="00C22354">
        <w:rPr>
          <w:rFonts w:ascii="Times New Roman" w:eastAsia="Times New Roman" w:hAnsi="Times New Roman" w:cs="Times New Roman"/>
          <w:iCs/>
          <w:color w:val="000000"/>
          <w:sz w:val="28"/>
          <w:szCs w:val="28"/>
          <w:bdr w:val="none" w:sz="0" w:space="0" w:color="auto" w:frame="1"/>
          <w:lang w:eastAsia="ru-RU"/>
        </w:rPr>
        <w:t>наличие тормозов, масса перевозимого груза</w:t>
      </w:r>
      <w:r>
        <w:rPr>
          <w:rFonts w:ascii="Times New Roman" w:eastAsia="Times New Roman" w:hAnsi="Times New Roman" w:cs="Times New Roman"/>
          <w:iCs/>
          <w:color w:val="000000"/>
          <w:sz w:val="28"/>
          <w:szCs w:val="28"/>
          <w:bdr w:val="none" w:sz="0" w:space="0" w:color="auto" w:frame="1"/>
          <w:lang w:eastAsia="ru-RU"/>
        </w:rPr>
        <w:t>,</w:t>
      </w:r>
      <w:r w:rsidRPr="0014591B">
        <w:rPr>
          <w:rFonts w:ascii="Times New Roman" w:eastAsia="Times New Roman" w:hAnsi="Times New Roman" w:cs="Times New Roman"/>
          <w:iCs/>
          <w:color w:val="000000"/>
          <w:sz w:val="28"/>
          <w:szCs w:val="28"/>
          <w:bdr w:val="none" w:sz="0" w:space="0" w:color="auto" w:frame="1"/>
          <w:lang w:eastAsia="ru-RU"/>
        </w:rPr>
        <w:t xml:space="preserve"> цена прицепа.</w:t>
      </w:r>
    </w:p>
    <w:p w:rsidR="0014591B" w:rsidRDefault="0014591B" w:rsidP="00955B46">
      <w:pPr>
        <w:tabs>
          <w:tab w:val="left" w:pos="3230"/>
        </w:tabs>
        <w:jc w:val="center"/>
        <w:rPr>
          <w:b/>
        </w:rPr>
      </w:pPr>
    </w:p>
    <w:p w:rsidR="00E90D41" w:rsidRDefault="00E90D41" w:rsidP="00955B46">
      <w:pPr>
        <w:tabs>
          <w:tab w:val="left" w:pos="3230"/>
        </w:tabs>
        <w:jc w:val="center"/>
        <w:rPr>
          <w:b/>
        </w:rPr>
      </w:pPr>
    </w:p>
    <w:p w:rsidR="00955B46" w:rsidRPr="00E90D41" w:rsidRDefault="00955B46" w:rsidP="00955B46">
      <w:pPr>
        <w:tabs>
          <w:tab w:val="left" w:pos="3230"/>
        </w:tabs>
        <w:jc w:val="center"/>
        <w:rPr>
          <w:rFonts w:ascii="Times New Roman" w:hAnsi="Times New Roman" w:cs="Times New Roman"/>
          <w:b/>
          <w:sz w:val="28"/>
          <w:szCs w:val="28"/>
        </w:rPr>
      </w:pPr>
      <w:r w:rsidRPr="00E90D41">
        <w:rPr>
          <w:rFonts w:ascii="Times New Roman" w:hAnsi="Times New Roman" w:cs="Times New Roman"/>
          <w:b/>
          <w:sz w:val="28"/>
          <w:szCs w:val="28"/>
        </w:rPr>
        <w:t>2.</w:t>
      </w:r>
      <w:r w:rsidR="00E90D41">
        <w:rPr>
          <w:rFonts w:ascii="Times New Roman" w:hAnsi="Times New Roman" w:cs="Times New Roman"/>
          <w:b/>
          <w:sz w:val="28"/>
          <w:szCs w:val="28"/>
        </w:rPr>
        <w:t xml:space="preserve"> Планирование цены на продукцию</w:t>
      </w:r>
    </w:p>
    <w:p w:rsidR="00955B46" w:rsidRPr="0058225C" w:rsidRDefault="0058225C" w:rsidP="0058225C">
      <w:pPr>
        <w:jc w:val="both"/>
        <w:rPr>
          <w:rFonts w:ascii="Times New Roman" w:hAnsi="Times New Roman" w:cs="Times New Roman"/>
          <w:sz w:val="28"/>
          <w:szCs w:val="28"/>
        </w:rPr>
      </w:pPr>
      <w:r w:rsidRPr="0058225C">
        <w:rPr>
          <w:rFonts w:ascii="Times New Roman" w:hAnsi="Times New Roman" w:cs="Times New Roman"/>
          <w:sz w:val="28"/>
          <w:szCs w:val="28"/>
        </w:rPr>
        <w:t>Установление цены из условия достижения среднеотраслевой рентабельности:</w:t>
      </w:r>
    </w:p>
    <w:p w:rsidR="00EA33B7" w:rsidRDefault="00955B46" w:rsidP="0058225C">
      <w:pPr>
        <w:tabs>
          <w:tab w:val="left" w:pos="2634"/>
        </w:tabs>
        <w:jc w:val="both"/>
        <w:rPr>
          <w:rFonts w:ascii="Times New Roman" w:hAnsi="Times New Roman" w:cs="Times New Roman"/>
          <w:sz w:val="28"/>
          <w:szCs w:val="28"/>
        </w:rPr>
      </w:pPr>
      <w:r w:rsidRPr="0058225C">
        <w:rPr>
          <w:rFonts w:ascii="Times New Roman" w:hAnsi="Times New Roman" w:cs="Times New Roman"/>
          <w:sz w:val="28"/>
          <w:szCs w:val="28"/>
        </w:rPr>
        <w:t xml:space="preserve">Установление цены из условия достижения среднеотраслевой рентабельности: </w:t>
      </w:r>
    </w:p>
    <w:p w:rsidR="000A5BF9" w:rsidRDefault="00A82F82" w:rsidP="0058225C">
      <w:pPr>
        <w:tabs>
          <w:tab w:val="left" w:pos="2634"/>
        </w:tabs>
        <w:jc w:val="both"/>
        <w:rPr>
          <w:rFonts w:ascii="Times New Roman" w:eastAsiaTheme="minorEastAsia" w:hAnsi="Times New Roman" w:cs="Times New Roman"/>
          <w:sz w:val="28"/>
          <w:szCs w:val="28"/>
          <w:lang w:eastAsia="ru-RU"/>
        </w:rPr>
      </w:pPr>
      <m:oMathPara>
        <m:oMath>
          <m:sSub>
            <m:sSubPr>
              <m:ctrlPr>
                <w:rPr>
                  <w:rFonts w:ascii="Cambria Math" w:eastAsia="Times New Roman" w:hAnsi="Cambria Math" w:cs="Times New Roman"/>
                  <w:sz w:val="28"/>
                  <w:szCs w:val="28"/>
                  <w:lang w:eastAsia="ru-RU"/>
                </w:rPr>
              </m:ctrlPr>
            </m:sSubPr>
            <m:e>
              <m:r>
                <w:rPr>
                  <w:rFonts w:ascii="Cambria Math" w:eastAsia="Times New Roman" w:hAnsi="Cambria Math" w:cs="Times New Roman"/>
                  <w:sz w:val="28"/>
                  <w:szCs w:val="28"/>
                  <w:lang w:val="en-US" w:eastAsia="ru-RU"/>
                </w:rPr>
                <m:t>p</m:t>
              </m:r>
            </m:e>
            <m:sub>
              <m:r>
                <w:rPr>
                  <w:rFonts w:ascii="Cambria Math" w:eastAsia="Times New Roman" w:hAnsi="Cambria Math" w:cs="Times New Roman"/>
                  <w:sz w:val="28"/>
                  <w:szCs w:val="28"/>
                  <w:lang w:eastAsia="ru-RU"/>
                </w:rPr>
                <m:t>(1)</m:t>
              </m:r>
            </m:sub>
          </m:sSub>
          <m:r>
            <w:rPr>
              <w:rFonts w:ascii="Cambria Math" w:eastAsia="Cambria Math" w:hAnsi="Cambria Math" w:cs="Cambria Math"/>
              <w:sz w:val="28"/>
              <w:szCs w:val="28"/>
              <w:lang w:eastAsia="ru-RU"/>
            </w:rPr>
            <m:t>=z</m:t>
          </m:r>
          <m:r>
            <m:rPr>
              <m:sty m:val="p"/>
            </m:rPr>
            <w:rPr>
              <w:rFonts w:ascii="Cambria Math" w:eastAsia="Cambria Math" w:hAnsi="Cambria Math" w:cs="Cambria Math"/>
              <w:sz w:val="28"/>
              <w:szCs w:val="28"/>
              <w:lang w:eastAsia="ru-RU"/>
            </w:rPr>
            <w:sym w:font="Symbol" w:char="F0D7"/>
          </m:r>
          <m:r>
            <m:rPr>
              <m:sty m:val="p"/>
            </m:rPr>
            <w:rPr>
              <w:rFonts w:ascii="Cambria Math" w:eastAsia="Cambria Math" w:hAnsi="Cambria Math" w:cs="Cambria Math"/>
              <w:sz w:val="28"/>
              <w:szCs w:val="28"/>
              <w:lang w:eastAsia="ru-RU"/>
            </w:rPr>
            <w:sym w:font="Symbol" w:char="F028"/>
          </m:r>
          <m:r>
            <m:rPr>
              <m:sty m:val="p"/>
            </m:rPr>
            <w:rPr>
              <w:rFonts w:ascii="Cambria Math" w:eastAsia="Cambria Math" w:hAnsi="Cambria Math" w:cs="Cambria Math"/>
              <w:sz w:val="28"/>
              <w:szCs w:val="28"/>
              <w:lang w:eastAsia="ru-RU"/>
            </w:rPr>
            <m:t>1</m:t>
          </m:r>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val="en-US" w:eastAsia="ru-RU"/>
                </w:rPr>
                <m:t>r</m:t>
              </m:r>
            </m:num>
            <m:den>
              <m:r>
                <w:rPr>
                  <w:rFonts w:ascii="Cambria Math" w:eastAsia="Times New Roman" w:hAnsi="Cambria Math" w:cs="Times New Roman"/>
                  <w:sz w:val="28"/>
                  <w:szCs w:val="28"/>
                  <w:lang w:eastAsia="ru-RU"/>
                </w:rPr>
                <m:t>100</m:t>
              </m:r>
            </m:den>
          </m:f>
          <m:r>
            <w:rPr>
              <w:rFonts w:ascii="Cambria Math" w:eastAsia="Times New Roman" w:hAnsi="Cambria Math" w:cs="Times New Roman"/>
              <w:sz w:val="28"/>
              <w:szCs w:val="28"/>
              <w:lang w:eastAsia="ru-RU"/>
            </w:rPr>
            <m:t>),</m:t>
          </m:r>
        </m:oMath>
      </m:oMathPara>
    </w:p>
    <w:p w:rsidR="00EA33B7" w:rsidRDefault="00955B46" w:rsidP="00A97C80">
      <w:pPr>
        <w:tabs>
          <w:tab w:val="left" w:pos="2634"/>
        </w:tabs>
        <w:ind w:firstLine="851"/>
        <w:jc w:val="both"/>
        <w:rPr>
          <w:rFonts w:ascii="Times New Roman" w:hAnsi="Times New Roman" w:cs="Times New Roman"/>
          <w:sz w:val="28"/>
          <w:szCs w:val="28"/>
        </w:rPr>
      </w:pPr>
      <w:r w:rsidRPr="0058225C">
        <w:rPr>
          <w:rFonts w:ascii="Times New Roman" w:hAnsi="Times New Roman" w:cs="Times New Roman"/>
          <w:sz w:val="28"/>
          <w:szCs w:val="28"/>
        </w:rPr>
        <w:t xml:space="preserve">где z - себестоимость исследуемого изделия, руб.; </w:t>
      </w:r>
    </w:p>
    <w:p w:rsidR="00EA33B7" w:rsidRDefault="00955B46" w:rsidP="00A97C80">
      <w:pPr>
        <w:tabs>
          <w:tab w:val="left" w:pos="2634"/>
        </w:tabs>
        <w:ind w:firstLine="851"/>
        <w:jc w:val="both"/>
        <w:rPr>
          <w:rFonts w:ascii="Times New Roman" w:hAnsi="Times New Roman" w:cs="Times New Roman"/>
          <w:sz w:val="28"/>
          <w:szCs w:val="28"/>
        </w:rPr>
      </w:pPr>
      <w:r w:rsidRPr="0058225C">
        <w:rPr>
          <w:rFonts w:ascii="Times New Roman" w:hAnsi="Times New Roman" w:cs="Times New Roman"/>
          <w:sz w:val="28"/>
          <w:szCs w:val="28"/>
        </w:rPr>
        <w:t xml:space="preserve">r – среднеотраслевая рентабельность (принимается 20%). </w:t>
      </w:r>
    </w:p>
    <w:p w:rsidR="00EA33B7" w:rsidRDefault="00955B46" w:rsidP="00A3755F">
      <w:pPr>
        <w:tabs>
          <w:tab w:val="left" w:pos="2634"/>
        </w:tabs>
        <w:spacing w:line="360" w:lineRule="auto"/>
        <w:jc w:val="both"/>
        <w:rPr>
          <w:rFonts w:ascii="Times New Roman" w:hAnsi="Times New Roman" w:cs="Times New Roman"/>
          <w:sz w:val="28"/>
          <w:szCs w:val="28"/>
        </w:rPr>
      </w:pPr>
      <w:r w:rsidRPr="0058225C">
        <w:rPr>
          <w:rFonts w:ascii="Times New Roman" w:hAnsi="Times New Roman" w:cs="Times New Roman"/>
          <w:sz w:val="28"/>
          <w:szCs w:val="28"/>
        </w:rPr>
        <w:t>Установление цены на основе спроса из условия максимизации прибыли. Результаты расчетов приводятся в табл. 10.</w:t>
      </w:r>
    </w:p>
    <w:p w:rsidR="003F7444" w:rsidRPr="003F7444" w:rsidRDefault="003F7444" w:rsidP="003F7444">
      <w:pPr>
        <w:tabs>
          <w:tab w:val="left" w:pos="2634"/>
        </w:tabs>
        <w:jc w:val="both"/>
        <w:rPr>
          <w:rFonts w:ascii="Times New Roman" w:hAnsi="Times New Roman" w:cs="Times New Roman"/>
          <w:sz w:val="28"/>
          <w:szCs w:val="28"/>
        </w:rPr>
      </w:pPr>
      <w:r w:rsidRPr="003F7444">
        <w:rPr>
          <w:rFonts w:ascii="Times New Roman" w:hAnsi="Times New Roman" w:cs="Times New Roman"/>
          <w:sz w:val="28"/>
          <w:szCs w:val="28"/>
        </w:rPr>
        <w:t>Прогноз объема продаж и уровня цен по годам представлен в табл. 11.</w:t>
      </w:r>
    </w:p>
    <w:p w:rsidR="003F7444" w:rsidRPr="003F7444" w:rsidRDefault="003F7444" w:rsidP="003F7444">
      <w:pPr>
        <w:tabs>
          <w:tab w:val="left" w:pos="2634"/>
        </w:tabs>
        <w:ind w:firstLine="851"/>
        <w:jc w:val="both"/>
        <w:rPr>
          <w:rFonts w:ascii="Times New Roman" w:hAnsi="Times New Roman" w:cs="Times New Roman"/>
          <w:sz w:val="28"/>
          <w:szCs w:val="28"/>
        </w:rPr>
      </w:pPr>
      <w:r w:rsidRPr="003F7444">
        <w:rPr>
          <w:rFonts w:ascii="Times New Roman" w:hAnsi="Times New Roman" w:cs="Times New Roman"/>
          <w:sz w:val="28"/>
          <w:szCs w:val="28"/>
        </w:rPr>
        <w:t>Для выручки от реализации продукции (В) формулу можно представить в следующем виде:</w:t>
      </w:r>
    </w:p>
    <w:p w:rsidR="003F7444" w:rsidRPr="003F7444" w:rsidRDefault="003F7444" w:rsidP="003F7444">
      <w:pPr>
        <w:tabs>
          <w:tab w:val="left" w:pos="2634"/>
        </w:tabs>
        <w:ind w:firstLine="851"/>
        <w:jc w:val="both"/>
        <w:rPr>
          <w:rFonts w:ascii="Times New Roman" w:hAnsi="Times New Roman" w:cs="Times New Roman"/>
          <w:sz w:val="28"/>
          <w:szCs w:val="28"/>
        </w:rPr>
      </w:pPr>
      <w:r w:rsidRPr="003F7444">
        <w:rPr>
          <w:rFonts w:ascii="Times New Roman" w:hAnsi="Times New Roman" w:cs="Times New Roman"/>
          <w:sz w:val="28"/>
          <w:szCs w:val="28"/>
        </w:rPr>
        <w:t>В = Ц * К,</w:t>
      </w:r>
    </w:p>
    <w:p w:rsidR="003F7444" w:rsidRPr="003F7444" w:rsidRDefault="003F7444" w:rsidP="003F7444">
      <w:pPr>
        <w:tabs>
          <w:tab w:val="left" w:pos="2634"/>
        </w:tabs>
        <w:ind w:firstLine="851"/>
        <w:jc w:val="both"/>
        <w:rPr>
          <w:rFonts w:ascii="Times New Roman" w:hAnsi="Times New Roman" w:cs="Times New Roman"/>
          <w:sz w:val="28"/>
          <w:szCs w:val="28"/>
        </w:rPr>
      </w:pPr>
      <w:r w:rsidRPr="003F7444">
        <w:rPr>
          <w:rFonts w:ascii="Times New Roman" w:hAnsi="Times New Roman" w:cs="Times New Roman"/>
          <w:sz w:val="28"/>
          <w:szCs w:val="28"/>
        </w:rPr>
        <w:t>где Ц – цена конкретного вида продукции (с НДС);</w:t>
      </w:r>
    </w:p>
    <w:p w:rsidR="003F7444" w:rsidRPr="003F7444" w:rsidRDefault="003B77FE" w:rsidP="003F7444">
      <w:pPr>
        <w:tabs>
          <w:tab w:val="left" w:pos="2634"/>
        </w:tabs>
        <w:jc w:val="both"/>
        <w:rPr>
          <w:rFonts w:ascii="Times New Roman" w:hAnsi="Times New Roman" w:cs="Times New Roman"/>
          <w:sz w:val="28"/>
          <w:szCs w:val="28"/>
        </w:rPr>
      </w:pPr>
      <w:r>
        <w:rPr>
          <w:rFonts w:ascii="Times New Roman" w:hAnsi="Times New Roman" w:cs="Times New Roman"/>
          <w:sz w:val="28"/>
          <w:szCs w:val="28"/>
        </w:rPr>
        <w:t xml:space="preserve">            </w:t>
      </w:r>
      <w:r w:rsidR="003F7444" w:rsidRPr="003F7444">
        <w:rPr>
          <w:rFonts w:ascii="Times New Roman" w:hAnsi="Times New Roman" w:cs="Times New Roman"/>
          <w:sz w:val="28"/>
          <w:szCs w:val="28"/>
        </w:rPr>
        <w:t>К – количество данного вида продукции.</w:t>
      </w:r>
    </w:p>
    <w:p w:rsidR="003F7444" w:rsidRDefault="00955B46" w:rsidP="003F7444">
      <w:pPr>
        <w:tabs>
          <w:tab w:val="left" w:pos="2634"/>
        </w:tabs>
        <w:jc w:val="right"/>
        <w:rPr>
          <w:rFonts w:ascii="Times New Roman" w:hAnsi="Times New Roman" w:cs="Times New Roman"/>
          <w:sz w:val="28"/>
          <w:szCs w:val="28"/>
        </w:rPr>
      </w:pPr>
      <w:r w:rsidRPr="0058225C">
        <w:rPr>
          <w:rFonts w:ascii="Times New Roman" w:hAnsi="Times New Roman" w:cs="Times New Roman"/>
          <w:sz w:val="28"/>
          <w:szCs w:val="28"/>
        </w:rPr>
        <w:t>Выбирается цена p</w:t>
      </w:r>
      <w:r w:rsidRPr="00EA33B7">
        <w:rPr>
          <w:rFonts w:ascii="Times New Roman" w:hAnsi="Times New Roman" w:cs="Times New Roman"/>
          <w:sz w:val="28"/>
          <w:szCs w:val="28"/>
          <w:vertAlign w:val="subscript"/>
        </w:rPr>
        <w:t>(2)</w:t>
      </w:r>
      <w:r w:rsidRPr="0058225C">
        <w:rPr>
          <w:rFonts w:ascii="Times New Roman" w:hAnsi="Times New Roman" w:cs="Times New Roman"/>
          <w:sz w:val="28"/>
          <w:szCs w:val="28"/>
        </w:rPr>
        <w:t xml:space="preserve"> , при которой будет получена максимальная прибыль. </w:t>
      </w:r>
    </w:p>
    <w:p w:rsidR="00EA33B7" w:rsidRDefault="00955B46" w:rsidP="003F7444">
      <w:pPr>
        <w:tabs>
          <w:tab w:val="left" w:pos="2634"/>
        </w:tabs>
        <w:jc w:val="right"/>
        <w:rPr>
          <w:rFonts w:ascii="Times New Roman" w:hAnsi="Times New Roman" w:cs="Times New Roman"/>
          <w:sz w:val="28"/>
          <w:szCs w:val="28"/>
        </w:rPr>
      </w:pPr>
      <w:r w:rsidRPr="0058225C">
        <w:rPr>
          <w:rFonts w:ascii="Times New Roman" w:hAnsi="Times New Roman" w:cs="Times New Roman"/>
          <w:sz w:val="28"/>
          <w:szCs w:val="28"/>
        </w:rPr>
        <w:t xml:space="preserve">Таблица 10 </w:t>
      </w:r>
      <w:r w:rsidR="00EA33B7">
        <w:rPr>
          <w:rFonts w:ascii="Times New Roman" w:hAnsi="Times New Roman" w:cs="Times New Roman"/>
          <w:sz w:val="28"/>
          <w:szCs w:val="28"/>
        </w:rPr>
        <w:t>–</w:t>
      </w:r>
    </w:p>
    <w:p w:rsidR="00EA33B7" w:rsidRDefault="00955B46" w:rsidP="0058225C">
      <w:pPr>
        <w:tabs>
          <w:tab w:val="left" w:pos="2634"/>
        </w:tabs>
        <w:jc w:val="both"/>
        <w:rPr>
          <w:rFonts w:ascii="Times New Roman" w:hAnsi="Times New Roman" w:cs="Times New Roman"/>
          <w:sz w:val="28"/>
          <w:szCs w:val="28"/>
        </w:rPr>
      </w:pPr>
      <w:r w:rsidRPr="0058225C">
        <w:rPr>
          <w:rFonts w:ascii="Times New Roman" w:hAnsi="Times New Roman" w:cs="Times New Roman"/>
          <w:sz w:val="28"/>
          <w:szCs w:val="28"/>
        </w:rPr>
        <w:t xml:space="preserve">Величина текущей прибыли при различном уровне цен </w:t>
      </w:r>
    </w:p>
    <w:tbl>
      <w:tblPr>
        <w:tblStyle w:val="a4"/>
        <w:tblW w:w="0" w:type="auto"/>
        <w:tblLook w:val="04A0" w:firstRow="1" w:lastRow="0" w:firstColumn="1" w:lastColumn="0" w:noHBand="0" w:noVBand="1"/>
      </w:tblPr>
      <w:tblGrid>
        <w:gridCol w:w="1886"/>
        <w:gridCol w:w="1879"/>
        <w:gridCol w:w="1875"/>
        <w:gridCol w:w="2092"/>
        <w:gridCol w:w="1895"/>
      </w:tblGrid>
      <w:tr w:rsidR="00EA33B7" w:rsidTr="00A97C80">
        <w:tc>
          <w:tcPr>
            <w:tcW w:w="1886" w:type="dxa"/>
          </w:tcPr>
          <w:p w:rsidR="00EA33B7" w:rsidRPr="00E20935" w:rsidRDefault="00EA33B7" w:rsidP="0058225C">
            <w:pPr>
              <w:tabs>
                <w:tab w:val="left" w:pos="2634"/>
              </w:tabs>
              <w:jc w:val="both"/>
              <w:rPr>
                <w:rFonts w:ascii="Times New Roman" w:hAnsi="Times New Roman" w:cs="Times New Roman"/>
                <w:sz w:val="28"/>
                <w:szCs w:val="28"/>
              </w:rPr>
            </w:pPr>
            <w:r w:rsidRPr="00E20935">
              <w:rPr>
                <w:rFonts w:ascii="Times New Roman" w:hAnsi="Times New Roman" w:cs="Times New Roman"/>
                <w:sz w:val="28"/>
                <w:szCs w:val="28"/>
              </w:rPr>
              <w:t>Цена изделия, тыс. руб.</w:t>
            </w:r>
          </w:p>
        </w:tc>
        <w:tc>
          <w:tcPr>
            <w:tcW w:w="1879" w:type="dxa"/>
          </w:tcPr>
          <w:p w:rsidR="00EA33B7" w:rsidRPr="00E20935" w:rsidRDefault="00EA33B7" w:rsidP="0058225C">
            <w:pPr>
              <w:tabs>
                <w:tab w:val="left" w:pos="2634"/>
              </w:tabs>
              <w:jc w:val="both"/>
              <w:rPr>
                <w:rFonts w:ascii="Times New Roman" w:hAnsi="Times New Roman" w:cs="Times New Roman"/>
                <w:sz w:val="28"/>
                <w:szCs w:val="28"/>
              </w:rPr>
            </w:pPr>
            <w:r w:rsidRPr="00E20935">
              <w:rPr>
                <w:rFonts w:ascii="Times New Roman" w:hAnsi="Times New Roman" w:cs="Times New Roman"/>
                <w:sz w:val="28"/>
                <w:szCs w:val="28"/>
              </w:rPr>
              <w:t>Объем продаж с учетом доли рынка, тыс. шт.</w:t>
            </w:r>
          </w:p>
        </w:tc>
        <w:tc>
          <w:tcPr>
            <w:tcW w:w="1875" w:type="dxa"/>
          </w:tcPr>
          <w:p w:rsidR="00EA33B7" w:rsidRPr="00E20935" w:rsidRDefault="00EA33B7" w:rsidP="0058225C">
            <w:pPr>
              <w:tabs>
                <w:tab w:val="left" w:pos="2634"/>
              </w:tabs>
              <w:jc w:val="both"/>
              <w:rPr>
                <w:rFonts w:ascii="Times New Roman" w:hAnsi="Times New Roman" w:cs="Times New Roman"/>
                <w:sz w:val="28"/>
                <w:szCs w:val="28"/>
              </w:rPr>
            </w:pPr>
            <w:r w:rsidRPr="00E20935">
              <w:rPr>
                <w:rFonts w:ascii="Times New Roman" w:hAnsi="Times New Roman" w:cs="Times New Roman"/>
                <w:sz w:val="28"/>
                <w:szCs w:val="28"/>
              </w:rPr>
              <w:t>Доход, млн. руб.</w:t>
            </w:r>
          </w:p>
        </w:tc>
        <w:tc>
          <w:tcPr>
            <w:tcW w:w="2092" w:type="dxa"/>
          </w:tcPr>
          <w:p w:rsidR="00EA33B7" w:rsidRPr="00E20935" w:rsidRDefault="00EA33B7" w:rsidP="0058225C">
            <w:pPr>
              <w:tabs>
                <w:tab w:val="left" w:pos="2634"/>
              </w:tabs>
              <w:jc w:val="both"/>
              <w:rPr>
                <w:rFonts w:ascii="Times New Roman" w:hAnsi="Times New Roman" w:cs="Times New Roman"/>
                <w:sz w:val="28"/>
                <w:szCs w:val="28"/>
              </w:rPr>
            </w:pPr>
            <w:r w:rsidRPr="00E20935">
              <w:rPr>
                <w:rFonts w:ascii="Times New Roman" w:hAnsi="Times New Roman" w:cs="Times New Roman"/>
                <w:sz w:val="28"/>
                <w:szCs w:val="28"/>
              </w:rPr>
              <w:t>Себестоимость, млн. руб.</w:t>
            </w:r>
          </w:p>
        </w:tc>
        <w:tc>
          <w:tcPr>
            <w:tcW w:w="1895" w:type="dxa"/>
          </w:tcPr>
          <w:p w:rsidR="00EA33B7" w:rsidRPr="00E20935" w:rsidRDefault="00EA33B7" w:rsidP="0058225C">
            <w:pPr>
              <w:tabs>
                <w:tab w:val="left" w:pos="2634"/>
              </w:tabs>
              <w:jc w:val="both"/>
              <w:rPr>
                <w:rFonts w:ascii="Times New Roman" w:hAnsi="Times New Roman" w:cs="Times New Roman"/>
                <w:sz w:val="28"/>
                <w:szCs w:val="28"/>
              </w:rPr>
            </w:pPr>
            <w:r w:rsidRPr="00E20935">
              <w:rPr>
                <w:rFonts w:ascii="Times New Roman" w:hAnsi="Times New Roman" w:cs="Times New Roman"/>
                <w:sz w:val="28"/>
                <w:szCs w:val="28"/>
              </w:rPr>
              <w:t>Прибыль, млн. руб.</w:t>
            </w:r>
          </w:p>
        </w:tc>
      </w:tr>
      <w:tr w:rsidR="00EA33B7" w:rsidTr="00A97C80">
        <w:tc>
          <w:tcPr>
            <w:tcW w:w="1886" w:type="dxa"/>
          </w:tcPr>
          <w:p w:rsidR="00EA33B7" w:rsidRPr="00E20935" w:rsidRDefault="003F7444" w:rsidP="0058225C">
            <w:pPr>
              <w:tabs>
                <w:tab w:val="left" w:pos="2634"/>
              </w:tabs>
              <w:jc w:val="both"/>
              <w:rPr>
                <w:rFonts w:ascii="Times New Roman" w:hAnsi="Times New Roman" w:cs="Times New Roman"/>
                <w:sz w:val="28"/>
                <w:szCs w:val="28"/>
              </w:rPr>
            </w:pPr>
            <w:r w:rsidRPr="00E20935">
              <w:rPr>
                <w:rFonts w:ascii="Times New Roman" w:hAnsi="Times New Roman" w:cs="Times New Roman"/>
                <w:sz w:val="28"/>
                <w:szCs w:val="28"/>
              </w:rPr>
              <w:t>75000</w:t>
            </w:r>
          </w:p>
        </w:tc>
        <w:tc>
          <w:tcPr>
            <w:tcW w:w="1879" w:type="dxa"/>
          </w:tcPr>
          <w:p w:rsidR="00EA33B7" w:rsidRPr="00E20935" w:rsidRDefault="003F7444" w:rsidP="0058225C">
            <w:pPr>
              <w:tabs>
                <w:tab w:val="left" w:pos="2634"/>
              </w:tabs>
              <w:jc w:val="both"/>
              <w:rPr>
                <w:rFonts w:ascii="Times New Roman" w:hAnsi="Times New Roman" w:cs="Times New Roman"/>
                <w:sz w:val="28"/>
                <w:szCs w:val="28"/>
              </w:rPr>
            </w:pPr>
            <w:r w:rsidRPr="00E20935">
              <w:rPr>
                <w:rFonts w:ascii="Times New Roman" w:hAnsi="Times New Roman" w:cs="Times New Roman"/>
                <w:sz w:val="28"/>
                <w:szCs w:val="28"/>
              </w:rPr>
              <w:t>11527</w:t>
            </w:r>
          </w:p>
        </w:tc>
        <w:tc>
          <w:tcPr>
            <w:tcW w:w="1875" w:type="dxa"/>
          </w:tcPr>
          <w:p w:rsidR="00EA33B7" w:rsidRPr="00E20935" w:rsidRDefault="003F7444" w:rsidP="003F7444">
            <w:pPr>
              <w:tabs>
                <w:tab w:val="left" w:pos="2634"/>
              </w:tabs>
              <w:jc w:val="both"/>
              <w:rPr>
                <w:rFonts w:ascii="Times New Roman" w:hAnsi="Times New Roman" w:cs="Times New Roman"/>
                <w:sz w:val="28"/>
                <w:szCs w:val="28"/>
              </w:rPr>
            </w:pPr>
            <w:r w:rsidRPr="00E20935">
              <w:rPr>
                <w:rFonts w:ascii="Times New Roman" w:hAnsi="Times New Roman" w:cs="Times New Roman"/>
                <w:sz w:val="28"/>
                <w:szCs w:val="28"/>
              </w:rPr>
              <w:t>259,35</w:t>
            </w:r>
          </w:p>
        </w:tc>
        <w:tc>
          <w:tcPr>
            <w:tcW w:w="2092" w:type="dxa"/>
          </w:tcPr>
          <w:p w:rsidR="00EA33B7" w:rsidRPr="00E20935" w:rsidRDefault="00A97C80" w:rsidP="00A97C80">
            <w:pPr>
              <w:tabs>
                <w:tab w:val="left" w:pos="2634"/>
              </w:tabs>
              <w:jc w:val="both"/>
              <w:rPr>
                <w:rFonts w:ascii="Times New Roman" w:hAnsi="Times New Roman" w:cs="Times New Roman"/>
                <w:sz w:val="28"/>
                <w:szCs w:val="28"/>
              </w:rPr>
            </w:pPr>
            <w:r w:rsidRPr="00E20935">
              <w:rPr>
                <w:rFonts w:ascii="Times New Roman" w:hAnsi="Times New Roman" w:cs="Times New Roman"/>
                <w:sz w:val="28"/>
                <w:szCs w:val="28"/>
              </w:rPr>
              <w:t xml:space="preserve">220, 447 </w:t>
            </w:r>
          </w:p>
        </w:tc>
        <w:tc>
          <w:tcPr>
            <w:tcW w:w="1895" w:type="dxa"/>
          </w:tcPr>
          <w:p w:rsidR="00EA33B7" w:rsidRPr="00E20935" w:rsidRDefault="00A97C80" w:rsidP="0058225C">
            <w:pPr>
              <w:tabs>
                <w:tab w:val="left" w:pos="2634"/>
              </w:tabs>
              <w:jc w:val="both"/>
              <w:rPr>
                <w:rFonts w:ascii="Times New Roman" w:hAnsi="Times New Roman" w:cs="Times New Roman"/>
                <w:sz w:val="28"/>
                <w:szCs w:val="28"/>
              </w:rPr>
            </w:pPr>
            <w:r w:rsidRPr="00E20935">
              <w:rPr>
                <w:rFonts w:ascii="Times New Roman" w:hAnsi="Times New Roman" w:cs="Times New Roman"/>
                <w:sz w:val="28"/>
                <w:szCs w:val="28"/>
              </w:rPr>
              <w:t>38,903</w:t>
            </w:r>
          </w:p>
        </w:tc>
      </w:tr>
    </w:tbl>
    <w:p w:rsidR="00980E56" w:rsidRDefault="00980E56" w:rsidP="0058225C">
      <w:pPr>
        <w:tabs>
          <w:tab w:val="left" w:pos="2634"/>
        </w:tabs>
        <w:jc w:val="both"/>
        <w:rPr>
          <w:rFonts w:ascii="Times New Roman" w:hAnsi="Times New Roman" w:cs="Times New Roman"/>
          <w:sz w:val="28"/>
          <w:szCs w:val="28"/>
        </w:rPr>
      </w:pPr>
    </w:p>
    <w:p w:rsidR="00980E56" w:rsidRDefault="00980E56" w:rsidP="0058225C">
      <w:pPr>
        <w:tabs>
          <w:tab w:val="left" w:pos="2634"/>
        </w:tabs>
        <w:jc w:val="both"/>
        <w:rPr>
          <w:rFonts w:ascii="Times New Roman" w:hAnsi="Times New Roman" w:cs="Times New Roman"/>
          <w:sz w:val="28"/>
          <w:szCs w:val="28"/>
        </w:rPr>
      </w:pPr>
    </w:p>
    <w:p w:rsidR="00EA33B7" w:rsidRDefault="00EA33B7" w:rsidP="0058225C">
      <w:pPr>
        <w:tabs>
          <w:tab w:val="left" w:pos="2634"/>
        </w:tabs>
        <w:jc w:val="both"/>
        <w:rPr>
          <w:rFonts w:ascii="Times New Roman" w:hAnsi="Times New Roman" w:cs="Times New Roman"/>
          <w:sz w:val="28"/>
          <w:szCs w:val="28"/>
        </w:rPr>
      </w:pPr>
    </w:p>
    <w:p w:rsidR="00E20935" w:rsidRDefault="00E20935" w:rsidP="0058225C">
      <w:pPr>
        <w:tabs>
          <w:tab w:val="left" w:pos="2634"/>
        </w:tabs>
        <w:jc w:val="both"/>
        <w:rPr>
          <w:rFonts w:ascii="Times New Roman" w:hAnsi="Times New Roman" w:cs="Times New Roman"/>
          <w:sz w:val="28"/>
          <w:szCs w:val="28"/>
        </w:rPr>
      </w:pPr>
    </w:p>
    <w:p w:rsidR="00E20935" w:rsidRDefault="00E20935" w:rsidP="0058225C">
      <w:pPr>
        <w:tabs>
          <w:tab w:val="left" w:pos="2634"/>
        </w:tabs>
        <w:jc w:val="both"/>
        <w:rPr>
          <w:rFonts w:ascii="Times New Roman" w:hAnsi="Times New Roman" w:cs="Times New Roman"/>
          <w:sz w:val="28"/>
          <w:szCs w:val="28"/>
        </w:rPr>
      </w:pPr>
    </w:p>
    <w:p w:rsidR="00E20935" w:rsidRDefault="00E20935" w:rsidP="0058225C">
      <w:pPr>
        <w:tabs>
          <w:tab w:val="left" w:pos="2634"/>
        </w:tabs>
        <w:jc w:val="both"/>
        <w:rPr>
          <w:rFonts w:ascii="Times New Roman" w:hAnsi="Times New Roman" w:cs="Times New Roman"/>
          <w:sz w:val="28"/>
          <w:szCs w:val="28"/>
        </w:rPr>
      </w:pPr>
    </w:p>
    <w:p w:rsidR="00955B46" w:rsidRPr="007D5D85" w:rsidRDefault="00955B46" w:rsidP="00955B46">
      <w:pPr>
        <w:tabs>
          <w:tab w:val="left" w:pos="2737"/>
        </w:tabs>
        <w:jc w:val="center"/>
        <w:rPr>
          <w:rFonts w:ascii="Times New Roman" w:hAnsi="Times New Roman" w:cs="Times New Roman"/>
          <w:b/>
          <w:sz w:val="28"/>
          <w:szCs w:val="28"/>
        </w:rPr>
      </w:pPr>
      <w:r w:rsidRPr="007D5D85">
        <w:rPr>
          <w:rFonts w:ascii="Times New Roman" w:hAnsi="Times New Roman" w:cs="Times New Roman"/>
          <w:b/>
          <w:sz w:val="28"/>
          <w:szCs w:val="28"/>
        </w:rPr>
        <w:t>3. Планирование сбыта и оценка ц</w:t>
      </w:r>
      <w:r w:rsidR="00116AB8">
        <w:rPr>
          <w:rFonts w:ascii="Times New Roman" w:hAnsi="Times New Roman" w:cs="Times New Roman"/>
          <w:b/>
          <w:sz w:val="28"/>
          <w:szCs w:val="28"/>
        </w:rPr>
        <w:t>елесообразности выпуска изделия</w:t>
      </w:r>
    </w:p>
    <w:p w:rsidR="00955B46" w:rsidRDefault="00955B46" w:rsidP="00955B46">
      <w:pPr>
        <w:tabs>
          <w:tab w:val="left" w:pos="2737"/>
        </w:tabs>
      </w:pPr>
    </w:p>
    <w:p w:rsidR="002E2787" w:rsidRPr="00FA7835" w:rsidRDefault="00955B46" w:rsidP="002E2787">
      <w:pPr>
        <w:tabs>
          <w:tab w:val="left" w:pos="2737"/>
        </w:tabs>
        <w:jc w:val="right"/>
        <w:rPr>
          <w:rFonts w:ascii="Times New Roman" w:hAnsi="Times New Roman" w:cs="Times New Roman"/>
          <w:sz w:val="28"/>
          <w:szCs w:val="28"/>
        </w:rPr>
      </w:pPr>
      <w:r w:rsidRPr="00FA7835">
        <w:rPr>
          <w:rFonts w:ascii="Times New Roman" w:hAnsi="Times New Roman" w:cs="Times New Roman"/>
          <w:sz w:val="28"/>
          <w:szCs w:val="28"/>
        </w:rPr>
        <w:t>Таблица 11</w:t>
      </w:r>
      <w:r w:rsidR="002E2787" w:rsidRPr="00FA7835">
        <w:rPr>
          <w:rFonts w:ascii="Times New Roman" w:hAnsi="Times New Roman" w:cs="Times New Roman"/>
          <w:sz w:val="28"/>
          <w:szCs w:val="28"/>
        </w:rPr>
        <w:t>-</w:t>
      </w:r>
    </w:p>
    <w:p w:rsidR="002E2787" w:rsidRPr="00775577" w:rsidRDefault="00955B46" w:rsidP="00775577">
      <w:pPr>
        <w:tabs>
          <w:tab w:val="left" w:pos="2737"/>
        </w:tabs>
        <w:jc w:val="center"/>
        <w:rPr>
          <w:rFonts w:ascii="Times New Roman" w:hAnsi="Times New Roman" w:cs="Times New Roman"/>
          <w:sz w:val="28"/>
          <w:szCs w:val="28"/>
        </w:rPr>
      </w:pPr>
      <w:r w:rsidRPr="00FA7835">
        <w:rPr>
          <w:rFonts w:ascii="Times New Roman" w:hAnsi="Times New Roman" w:cs="Times New Roman"/>
          <w:sz w:val="28"/>
          <w:szCs w:val="28"/>
        </w:rPr>
        <w:t>Прогноз объема продаж и уровня цен по годам</w:t>
      </w:r>
    </w:p>
    <w:tbl>
      <w:tblPr>
        <w:tblStyle w:val="a4"/>
        <w:tblW w:w="0" w:type="auto"/>
        <w:tblLook w:val="04A0" w:firstRow="1" w:lastRow="0" w:firstColumn="1" w:lastColumn="0" w:noHBand="0" w:noVBand="1"/>
      </w:tblPr>
      <w:tblGrid>
        <w:gridCol w:w="1781"/>
        <w:gridCol w:w="1589"/>
        <w:gridCol w:w="1588"/>
        <w:gridCol w:w="1590"/>
        <w:gridCol w:w="1590"/>
        <w:gridCol w:w="1589"/>
      </w:tblGrid>
      <w:tr w:rsidR="002E2787" w:rsidTr="00396560">
        <w:tc>
          <w:tcPr>
            <w:tcW w:w="1681" w:type="dxa"/>
          </w:tcPr>
          <w:p w:rsidR="002E2787" w:rsidRPr="00070EE5" w:rsidRDefault="002E2787" w:rsidP="002E2787">
            <w:pPr>
              <w:tabs>
                <w:tab w:val="left" w:pos="2426"/>
              </w:tabs>
              <w:rPr>
                <w:rFonts w:ascii="Times New Roman" w:hAnsi="Times New Roman" w:cs="Times New Roman"/>
                <w:sz w:val="24"/>
                <w:szCs w:val="24"/>
              </w:rPr>
            </w:pPr>
            <w:r w:rsidRPr="00070EE5">
              <w:rPr>
                <w:rFonts w:ascii="Times New Roman" w:hAnsi="Times New Roman" w:cs="Times New Roman"/>
                <w:sz w:val="24"/>
                <w:szCs w:val="24"/>
              </w:rPr>
              <w:t>Показатель</w:t>
            </w:r>
          </w:p>
        </w:tc>
        <w:tc>
          <w:tcPr>
            <w:tcW w:w="7946" w:type="dxa"/>
            <w:gridSpan w:val="5"/>
          </w:tcPr>
          <w:p w:rsidR="002E2787" w:rsidRPr="00070EE5" w:rsidRDefault="002E2787" w:rsidP="002E2787">
            <w:pPr>
              <w:tabs>
                <w:tab w:val="left" w:pos="2426"/>
              </w:tabs>
              <w:rPr>
                <w:rFonts w:ascii="Times New Roman" w:hAnsi="Times New Roman" w:cs="Times New Roman"/>
                <w:sz w:val="24"/>
                <w:szCs w:val="24"/>
              </w:rPr>
            </w:pPr>
            <w:r w:rsidRPr="00070EE5">
              <w:rPr>
                <w:rFonts w:ascii="Times New Roman" w:hAnsi="Times New Roman" w:cs="Times New Roman"/>
                <w:sz w:val="24"/>
                <w:szCs w:val="24"/>
              </w:rPr>
              <w:t>Годы</w:t>
            </w:r>
          </w:p>
        </w:tc>
      </w:tr>
      <w:tr w:rsidR="002E2787" w:rsidTr="00396560">
        <w:tc>
          <w:tcPr>
            <w:tcW w:w="1681" w:type="dxa"/>
          </w:tcPr>
          <w:p w:rsidR="002E2787" w:rsidRPr="00070EE5" w:rsidRDefault="002E2787" w:rsidP="002E2787">
            <w:pPr>
              <w:tabs>
                <w:tab w:val="left" w:pos="2426"/>
              </w:tabs>
              <w:rPr>
                <w:rFonts w:ascii="Times New Roman" w:hAnsi="Times New Roman" w:cs="Times New Roman"/>
                <w:sz w:val="24"/>
                <w:szCs w:val="24"/>
              </w:rPr>
            </w:pPr>
          </w:p>
        </w:tc>
        <w:tc>
          <w:tcPr>
            <w:tcW w:w="1589" w:type="dxa"/>
          </w:tcPr>
          <w:p w:rsidR="002E2787" w:rsidRPr="00070EE5" w:rsidRDefault="002E2787" w:rsidP="002E2787">
            <w:pPr>
              <w:tabs>
                <w:tab w:val="left" w:pos="2426"/>
              </w:tabs>
              <w:rPr>
                <w:rFonts w:ascii="Times New Roman" w:hAnsi="Times New Roman" w:cs="Times New Roman"/>
                <w:sz w:val="24"/>
                <w:szCs w:val="24"/>
              </w:rPr>
            </w:pPr>
            <w:r w:rsidRPr="00070EE5">
              <w:rPr>
                <w:rFonts w:ascii="Times New Roman" w:hAnsi="Times New Roman" w:cs="Times New Roman"/>
                <w:sz w:val="24"/>
                <w:szCs w:val="24"/>
              </w:rPr>
              <w:t xml:space="preserve">1 </w:t>
            </w:r>
          </w:p>
        </w:tc>
        <w:tc>
          <w:tcPr>
            <w:tcW w:w="1588" w:type="dxa"/>
          </w:tcPr>
          <w:p w:rsidR="002E2787" w:rsidRPr="00070EE5" w:rsidRDefault="002E2787" w:rsidP="002E2787">
            <w:pPr>
              <w:tabs>
                <w:tab w:val="left" w:pos="2426"/>
              </w:tabs>
              <w:rPr>
                <w:rFonts w:ascii="Times New Roman" w:hAnsi="Times New Roman" w:cs="Times New Roman"/>
                <w:sz w:val="24"/>
                <w:szCs w:val="24"/>
              </w:rPr>
            </w:pPr>
            <w:r w:rsidRPr="00070EE5">
              <w:rPr>
                <w:rFonts w:ascii="Times New Roman" w:hAnsi="Times New Roman" w:cs="Times New Roman"/>
                <w:sz w:val="24"/>
                <w:szCs w:val="24"/>
              </w:rPr>
              <w:t xml:space="preserve">2 </w:t>
            </w:r>
          </w:p>
        </w:tc>
        <w:tc>
          <w:tcPr>
            <w:tcW w:w="1590" w:type="dxa"/>
          </w:tcPr>
          <w:p w:rsidR="002E2787" w:rsidRPr="00070EE5" w:rsidRDefault="002E2787" w:rsidP="002E2787">
            <w:pPr>
              <w:tabs>
                <w:tab w:val="left" w:pos="2426"/>
              </w:tabs>
              <w:rPr>
                <w:rFonts w:ascii="Times New Roman" w:hAnsi="Times New Roman" w:cs="Times New Roman"/>
                <w:sz w:val="24"/>
                <w:szCs w:val="24"/>
              </w:rPr>
            </w:pPr>
            <w:r w:rsidRPr="00070EE5">
              <w:rPr>
                <w:rFonts w:ascii="Times New Roman" w:hAnsi="Times New Roman" w:cs="Times New Roman"/>
                <w:sz w:val="24"/>
                <w:szCs w:val="24"/>
              </w:rPr>
              <w:t xml:space="preserve">3 </w:t>
            </w:r>
          </w:p>
        </w:tc>
        <w:tc>
          <w:tcPr>
            <w:tcW w:w="1590" w:type="dxa"/>
          </w:tcPr>
          <w:p w:rsidR="002E2787" w:rsidRPr="00070EE5" w:rsidRDefault="002E2787" w:rsidP="002E2787">
            <w:pPr>
              <w:tabs>
                <w:tab w:val="left" w:pos="2426"/>
              </w:tabs>
              <w:rPr>
                <w:rFonts w:ascii="Times New Roman" w:hAnsi="Times New Roman" w:cs="Times New Roman"/>
                <w:sz w:val="24"/>
                <w:szCs w:val="24"/>
              </w:rPr>
            </w:pPr>
            <w:r w:rsidRPr="00070EE5">
              <w:rPr>
                <w:rFonts w:ascii="Times New Roman" w:hAnsi="Times New Roman" w:cs="Times New Roman"/>
                <w:sz w:val="24"/>
                <w:szCs w:val="24"/>
              </w:rPr>
              <w:t xml:space="preserve">4 </w:t>
            </w:r>
          </w:p>
        </w:tc>
        <w:tc>
          <w:tcPr>
            <w:tcW w:w="1589" w:type="dxa"/>
          </w:tcPr>
          <w:p w:rsidR="002E2787" w:rsidRPr="00070EE5" w:rsidRDefault="002E2787" w:rsidP="002E2787">
            <w:pPr>
              <w:tabs>
                <w:tab w:val="left" w:pos="2426"/>
              </w:tabs>
              <w:rPr>
                <w:rFonts w:ascii="Times New Roman" w:hAnsi="Times New Roman" w:cs="Times New Roman"/>
                <w:sz w:val="24"/>
                <w:szCs w:val="24"/>
              </w:rPr>
            </w:pPr>
            <w:r w:rsidRPr="00070EE5">
              <w:rPr>
                <w:rFonts w:ascii="Times New Roman" w:hAnsi="Times New Roman" w:cs="Times New Roman"/>
                <w:sz w:val="24"/>
                <w:szCs w:val="24"/>
              </w:rPr>
              <w:t>5</w:t>
            </w:r>
          </w:p>
        </w:tc>
      </w:tr>
      <w:tr w:rsidR="002E2787" w:rsidTr="00396560">
        <w:tc>
          <w:tcPr>
            <w:tcW w:w="1681" w:type="dxa"/>
          </w:tcPr>
          <w:p w:rsidR="002E2787" w:rsidRPr="00070EE5" w:rsidRDefault="002E2787" w:rsidP="002E2787">
            <w:pPr>
              <w:tabs>
                <w:tab w:val="left" w:pos="2426"/>
              </w:tabs>
              <w:rPr>
                <w:rFonts w:ascii="Times New Roman" w:hAnsi="Times New Roman" w:cs="Times New Roman"/>
                <w:sz w:val="24"/>
                <w:szCs w:val="24"/>
              </w:rPr>
            </w:pPr>
            <w:r w:rsidRPr="00070EE5">
              <w:rPr>
                <w:rFonts w:ascii="Times New Roman" w:hAnsi="Times New Roman" w:cs="Times New Roman"/>
                <w:sz w:val="24"/>
                <w:szCs w:val="24"/>
              </w:rPr>
              <w:t>Объем продаж в % от максимального</w:t>
            </w:r>
          </w:p>
        </w:tc>
        <w:tc>
          <w:tcPr>
            <w:tcW w:w="1589" w:type="dxa"/>
          </w:tcPr>
          <w:p w:rsidR="002E2787" w:rsidRPr="00070EE5" w:rsidRDefault="002E2787" w:rsidP="002E2787">
            <w:pPr>
              <w:tabs>
                <w:tab w:val="left" w:pos="2426"/>
              </w:tabs>
              <w:rPr>
                <w:rFonts w:ascii="Times New Roman" w:hAnsi="Times New Roman" w:cs="Times New Roman"/>
                <w:sz w:val="24"/>
                <w:szCs w:val="24"/>
              </w:rPr>
            </w:pPr>
            <w:r w:rsidRPr="00070EE5">
              <w:rPr>
                <w:rFonts w:ascii="Times New Roman" w:hAnsi="Times New Roman" w:cs="Times New Roman"/>
                <w:sz w:val="24"/>
                <w:szCs w:val="24"/>
              </w:rPr>
              <w:t xml:space="preserve">30 </w:t>
            </w:r>
          </w:p>
        </w:tc>
        <w:tc>
          <w:tcPr>
            <w:tcW w:w="1588" w:type="dxa"/>
          </w:tcPr>
          <w:p w:rsidR="002E2787" w:rsidRPr="00070EE5" w:rsidRDefault="002E2787" w:rsidP="002E2787">
            <w:pPr>
              <w:tabs>
                <w:tab w:val="left" w:pos="2426"/>
              </w:tabs>
              <w:rPr>
                <w:rFonts w:ascii="Times New Roman" w:hAnsi="Times New Roman" w:cs="Times New Roman"/>
                <w:sz w:val="24"/>
                <w:szCs w:val="24"/>
              </w:rPr>
            </w:pPr>
            <w:r w:rsidRPr="00070EE5">
              <w:rPr>
                <w:rFonts w:ascii="Times New Roman" w:hAnsi="Times New Roman" w:cs="Times New Roman"/>
                <w:sz w:val="24"/>
                <w:szCs w:val="24"/>
              </w:rPr>
              <w:t xml:space="preserve">70 </w:t>
            </w:r>
          </w:p>
        </w:tc>
        <w:tc>
          <w:tcPr>
            <w:tcW w:w="1590" w:type="dxa"/>
          </w:tcPr>
          <w:p w:rsidR="002E2787" w:rsidRPr="00070EE5" w:rsidRDefault="002E2787" w:rsidP="002E2787">
            <w:pPr>
              <w:tabs>
                <w:tab w:val="left" w:pos="2426"/>
              </w:tabs>
              <w:rPr>
                <w:rFonts w:ascii="Times New Roman" w:hAnsi="Times New Roman" w:cs="Times New Roman"/>
                <w:sz w:val="24"/>
                <w:szCs w:val="24"/>
              </w:rPr>
            </w:pPr>
            <w:r w:rsidRPr="00070EE5">
              <w:rPr>
                <w:rFonts w:ascii="Times New Roman" w:hAnsi="Times New Roman" w:cs="Times New Roman"/>
                <w:sz w:val="24"/>
                <w:szCs w:val="24"/>
              </w:rPr>
              <w:t xml:space="preserve">100 </w:t>
            </w:r>
          </w:p>
        </w:tc>
        <w:tc>
          <w:tcPr>
            <w:tcW w:w="1590" w:type="dxa"/>
          </w:tcPr>
          <w:p w:rsidR="002E2787" w:rsidRPr="00070EE5" w:rsidRDefault="002E2787" w:rsidP="002E2787">
            <w:pPr>
              <w:tabs>
                <w:tab w:val="left" w:pos="2426"/>
              </w:tabs>
              <w:rPr>
                <w:rFonts w:ascii="Times New Roman" w:hAnsi="Times New Roman" w:cs="Times New Roman"/>
                <w:sz w:val="24"/>
                <w:szCs w:val="24"/>
              </w:rPr>
            </w:pPr>
            <w:r w:rsidRPr="00070EE5">
              <w:rPr>
                <w:rFonts w:ascii="Times New Roman" w:hAnsi="Times New Roman" w:cs="Times New Roman"/>
                <w:sz w:val="24"/>
                <w:szCs w:val="24"/>
              </w:rPr>
              <w:t xml:space="preserve">100 </w:t>
            </w:r>
          </w:p>
        </w:tc>
        <w:tc>
          <w:tcPr>
            <w:tcW w:w="1589" w:type="dxa"/>
          </w:tcPr>
          <w:p w:rsidR="002E2787" w:rsidRPr="00070EE5" w:rsidRDefault="002E2787" w:rsidP="002E2787">
            <w:pPr>
              <w:tabs>
                <w:tab w:val="left" w:pos="2426"/>
              </w:tabs>
              <w:rPr>
                <w:rFonts w:ascii="Times New Roman" w:hAnsi="Times New Roman" w:cs="Times New Roman"/>
                <w:sz w:val="24"/>
                <w:szCs w:val="24"/>
              </w:rPr>
            </w:pPr>
            <w:r w:rsidRPr="00070EE5">
              <w:rPr>
                <w:rFonts w:ascii="Times New Roman" w:hAnsi="Times New Roman" w:cs="Times New Roman"/>
                <w:sz w:val="24"/>
                <w:szCs w:val="24"/>
              </w:rPr>
              <w:t>70</w:t>
            </w:r>
          </w:p>
        </w:tc>
      </w:tr>
      <w:tr w:rsidR="002E2787" w:rsidTr="00396560">
        <w:tc>
          <w:tcPr>
            <w:tcW w:w="1681" w:type="dxa"/>
          </w:tcPr>
          <w:p w:rsidR="002E2787" w:rsidRPr="00070EE5" w:rsidRDefault="002E2787" w:rsidP="002E2787">
            <w:pPr>
              <w:tabs>
                <w:tab w:val="left" w:pos="2426"/>
              </w:tabs>
              <w:rPr>
                <w:rFonts w:ascii="Times New Roman" w:hAnsi="Times New Roman" w:cs="Times New Roman"/>
                <w:sz w:val="24"/>
                <w:szCs w:val="24"/>
              </w:rPr>
            </w:pPr>
            <w:r w:rsidRPr="00070EE5">
              <w:rPr>
                <w:rFonts w:ascii="Times New Roman" w:hAnsi="Times New Roman" w:cs="Times New Roman"/>
                <w:sz w:val="24"/>
                <w:szCs w:val="24"/>
              </w:rPr>
              <w:t>Объем продаж, тыс. шт.</w:t>
            </w:r>
          </w:p>
        </w:tc>
        <w:tc>
          <w:tcPr>
            <w:tcW w:w="1589" w:type="dxa"/>
          </w:tcPr>
          <w:p w:rsidR="002E2787" w:rsidRPr="00070EE5" w:rsidRDefault="00070EE5" w:rsidP="002E2787">
            <w:pPr>
              <w:tabs>
                <w:tab w:val="left" w:pos="2426"/>
              </w:tabs>
              <w:rPr>
                <w:rFonts w:ascii="Times New Roman" w:hAnsi="Times New Roman" w:cs="Times New Roman"/>
                <w:sz w:val="24"/>
                <w:szCs w:val="24"/>
              </w:rPr>
            </w:pPr>
            <w:r w:rsidRPr="00070EE5">
              <w:rPr>
                <w:rFonts w:ascii="Times New Roman" w:hAnsi="Times New Roman" w:cs="Times New Roman"/>
                <w:sz w:val="24"/>
                <w:szCs w:val="24"/>
              </w:rPr>
              <w:t>3458</w:t>
            </w:r>
          </w:p>
        </w:tc>
        <w:tc>
          <w:tcPr>
            <w:tcW w:w="1588" w:type="dxa"/>
          </w:tcPr>
          <w:p w:rsidR="002E2787" w:rsidRPr="00070EE5" w:rsidRDefault="00775577" w:rsidP="002E2787">
            <w:pPr>
              <w:tabs>
                <w:tab w:val="left" w:pos="2426"/>
              </w:tabs>
              <w:rPr>
                <w:rFonts w:ascii="Times New Roman" w:hAnsi="Times New Roman" w:cs="Times New Roman"/>
                <w:sz w:val="24"/>
                <w:szCs w:val="24"/>
              </w:rPr>
            </w:pPr>
            <w:r w:rsidRPr="00070EE5">
              <w:rPr>
                <w:rFonts w:ascii="Times New Roman" w:hAnsi="Times New Roman" w:cs="Times New Roman"/>
                <w:sz w:val="24"/>
                <w:szCs w:val="24"/>
              </w:rPr>
              <w:t>8069</w:t>
            </w:r>
          </w:p>
        </w:tc>
        <w:tc>
          <w:tcPr>
            <w:tcW w:w="1590" w:type="dxa"/>
          </w:tcPr>
          <w:p w:rsidR="002E2787" w:rsidRPr="00070EE5" w:rsidRDefault="00775577" w:rsidP="002E2787">
            <w:pPr>
              <w:tabs>
                <w:tab w:val="left" w:pos="2426"/>
              </w:tabs>
              <w:rPr>
                <w:rFonts w:ascii="Times New Roman" w:hAnsi="Times New Roman" w:cs="Times New Roman"/>
                <w:sz w:val="24"/>
                <w:szCs w:val="24"/>
              </w:rPr>
            </w:pPr>
            <w:r w:rsidRPr="00070EE5">
              <w:rPr>
                <w:rFonts w:ascii="Times New Roman" w:hAnsi="Times New Roman" w:cs="Times New Roman"/>
                <w:sz w:val="24"/>
                <w:szCs w:val="24"/>
              </w:rPr>
              <w:t>11527</w:t>
            </w:r>
          </w:p>
        </w:tc>
        <w:tc>
          <w:tcPr>
            <w:tcW w:w="1590" w:type="dxa"/>
          </w:tcPr>
          <w:p w:rsidR="002E2787" w:rsidRPr="00070EE5" w:rsidRDefault="00775577" w:rsidP="002E2787">
            <w:pPr>
              <w:tabs>
                <w:tab w:val="left" w:pos="2426"/>
              </w:tabs>
              <w:rPr>
                <w:rFonts w:ascii="Times New Roman" w:hAnsi="Times New Roman" w:cs="Times New Roman"/>
                <w:sz w:val="24"/>
                <w:szCs w:val="24"/>
              </w:rPr>
            </w:pPr>
            <w:r w:rsidRPr="00070EE5">
              <w:rPr>
                <w:rFonts w:ascii="Times New Roman" w:hAnsi="Times New Roman" w:cs="Times New Roman"/>
                <w:sz w:val="24"/>
                <w:szCs w:val="24"/>
              </w:rPr>
              <w:t>11527</w:t>
            </w:r>
          </w:p>
        </w:tc>
        <w:tc>
          <w:tcPr>
            <w:tcW w:w="1589" w:type="dxa"/>
          </w:tcPr>
          <w:p w:rsidR="002E2787" w:rsidRPr="00070EE5" w:rsidRDefault="00070EE5" w:rsidP="002E2787">
            <w:pPr>
              <w:tabs>
                <w:tab w:val="left" w:pos="2426"/>
              </w:tabs>
              <w:rPr>
                <w:rFonts w:ascii="Times New Roman" w:hAnsi="Times New Roman" w:cs="Times New Roman"/>
                <w:sz w:val="24"/>
                <w:szCs w:val="24"/>
              </w:rPr>
            </w:pPr>
            <w:r w:rsidRPr="00070EE5">
              <w:rPr>
                <w:rFonts w:ascii="Times New Roman" w:hAnsi="Times New Roman" w:cs="Times New Roman"/>
                <w:sz w:val="24"/>
                <w:szCs w:val="24"/>
              </w:rPr>
              <w:t>8069</w:t>
            </w:r>
          </w:p>
        </w:tc>
      </w:tr>
      <w:tr w:rsidR="002E2787" w:rsidTr="00396560">
        <w:tc>
          <w:tcPr>
            <w:tcW w:w="1681" w:type="dxa"/>
          </w:tcPr>
          <w:p w:rsidR="002E2787" w:rsidRPr="00070EE5" w:rsidRDefault="002E2787" w:rsidP="002E2787">
            <w:pPr>
              <w:tabs>
                <w:tab w:val="left" w:pos="2426"/>
              </w:tabs>
              <w:rPr>
                <w:rFonts w:ascii="Times New Roman" w:hAnsi="Times New Roman" w:cs="Times New Roman"/>
                <w:sz w:val="24"/>
                <w:szCs w:val="24"/>
              </w:rPr>
            </w:pPr>
            <w:r w:rsidRPr="00070EE5">
              <w:rPr>
                <w:rFonts w:ascii="Times New Roman" w:hAnsi="Times New Roman" w:cs="Times New Roman"/>
                <w:sz w:val="24"/>
                <w:szCs w:val="24"/>
              </w:rPr>
              <w:t>Цена изделия в % от начальной</w:t>
            </w:r>
          </w:p>
        </w:tc>
        <w:tc>
          <w:tcPr>
            <w:tcW w:w="1589" w:type="dxa"/>
          </w:tcPr>
          <w:p w:rsidR="002E2787" w:rsidRPr="00070EE5" w:rsidRDefault="002E2787" w:rsidP="002E2787">
            <w:pPr>
              <w:tabs>
                <w:tab w:val="left" w:pos="2426"/>
              </w:tabs>
              <w:rPr>
                <w:rFonts w:ascii="Times New Roman" w:hAnsi="Times New Roman" w:cs="Times New Roman"/>
                <w:sz w:val="24"/>
                <w:szCs w:val="24"/>
              </w:rPr>
            </w:pPr>
            <w:r w:rsidRPr="00070EE5">
              <w:rPr>
                <w:rFonts w:ascii="Times New Roman" w:hAnsi="Times New Roman" w:cs="Times New Roman"/>
                <w:sz w:val="24"/>
                <w:szCs w:val="24"/>
              </w:rPr>
              <w:t xml:space="preserve">100 </w:t>
            </w:r>
          </w:p>
        </w:tc>
        <w:tc>
          <w:tcPr>
            <w:tcW w:w="1588" w:type="dxa"/>
          </w:tcPr>
          <w:p w:rsidR="002E2787" w:rsidRPr="00070EE5" w:rsidRDefault="002E2787" w:rsidP="002E2787">
            <w:pPr>
              <w:tabs>
                <w:tab w:val="left" w:pos="2426"/>
              </w:tabs>
              <w:rPr>
                <w:rFonts w:ascii="Times New Roman" w:hAnsi="Times New Roman" w:cs="Times New Roman"/>
                <w:sz w:val="24"/>
                <w:szCs w:val="24"/>
              </w:rPr>
            </w:pPr>
            <w:r w:rsidRPr="00070EE5">
              <w:rPr>
                <w:rFonts w:ascii="Times New Roman" w:hAnsi="Times New Roman" w:cs="Times New Roman"/>
                <w:sz w:val="24"/>
                <w:szCs w:val="24"/>
              </w:rPr>
              <w:t xml:space="preserve">90 </w:t>
            </w:r>
          </w:p>
        </w:tc>
        <w:tc>
          <w:tcPr>
            <w:tcW w:w="1590" w:type="dxa"/>
          </w:tcPr>
          <w:p w:rsidR="002E2787" w:rsidRPr="00070EE5" w:rsidRDefault="002E2787" w:rsidP="002E2787">
            <w:pPr>
              <w:tabs>
                <w:tab w:val="left" w:pos="2426"/>
              </w:tabs>
              <w:rPr>
                <w:rFonts w:ascii="Times New Roman" w:hAnsi="Times New Roman" w:cs="Times New Roman"/>
                <w:sz w:val="24"/>
                <w:szCs w:val="24"/>
              </w:rPr>
            </w:pPr>
            <w:r w:rsidRPr="00070EE5">
              <w:rPr>
                <w:rFonts w:ascii="Times New Roman" w:hAnsi="Times New Roman" w:cs="Times New Roman"/>
                <w:sz w:val="24"/>
                <w:szCs w:val="24"/>
              </w:rPr>
              <w:t xml:space="preserve">80 </w:t>
            </w:r>
          </w:p>
        </w:tc>
        <w:tc>
          <w:tcPr>
            <w:tcW w:w="1590" w:type="dxa"/>
          </w:tcPr>
          <w:p w:rsidR="002E2787" w:rsidRPr="00070EE5" w:rsidRDefault="002E2787" w:rsidP="002E2787">
            <w:pPr>
              <w:tabs>
                <w:tab w:val="left" w:pos="2426"/>
              </w:tabs>
              <w:rPr>
                <w:rFonts w:ascii="Times New Roman" w:hAnsi="Times New Roman" w:cs="Times New Roman"/>
                <w:sz w:val="24"/>
                <w:szCs w:val="24"/>
              </w:rPr>
            </w:pPr>
            <w:r w:rsidRPr="00070EE5">
              <w:rPr>
                <w:rFonts w:ascii="Times New Roman" w:hAnsi="Times New Roman" w:cs="Times New Roman"/>
                <w:sz w:val="24"/>
                <w:szCs w:val="24"/>
              </w:rPr>
              <w:t xml:space="preserve">80 </w:t>
            </w:r>
          </w:p>
        </w:tc>
        <w:tc>
          <w:tcPr>
            <w:tcW w:w="1589" w:type="dxa"/>
          </w:tcPr>
          <w:p w:rsidR="002E2787" w:rsidRPr="00070EE5" w:rsidRDefault="002E2787" w:rsidP="002E2787">
            <w:pPr>
              <w:tabs>
                <w:tab w:val="left" w:pos="2426"/>
              </w:tabs>
              <w:rPr>
                <w:rFonts w:ascii="Times New Roman" w:hAnsi="Times New Roman" w:cs="Times New Roman"/>
                <w:sz w:val="24"/>
                <w:szCs w:val="24"/>
              </w:rPr>
            </w:pPr>
            <w:r w:rsidRPr="00070EE5">
              <w:rPr>
                <w:rFonts w:ascii="Times New Roman" w:hAnsi="Times New Roman" w:cs="Times New Roman"/>
                <w:sz w:val="24"/>
                <w:szCs w:val="24"/>
              </w:rPr>
              <w:t>70</w:t>
            </w:r>
          </w:p>
        </w:tc>
      </w:tr>
      <w:tr w:rsidR="002E2787" w:rsidTr="00396560">
        <w:tc>
          <w:tcPr>
            <w:tcW w:w="1681" w:type="dxa"/>
          </w:tcPr>
          <w:p w:rsidR="002E2787" w:rsidRPr="00070EE5" w:rsidRDefault="002E2787" w:rsidP="002E2787">
            <w:pPr>
              <w:tabs>
                <w:tab w:val="left" w:pos="2426"/>
              </w:tabs>
              <w:rPr>
                <w:rFonts w:ascii="Times New Roman" w:hAnsi="Times New Roman" w:cs="Times New Roman"/>
                <w:sz w:val="24"/>
                <w:szCs w:val="24"/>
              </w:rPr>
            </w:pPr>
            <w:r w:rsidRPr="00070EE5">
              <w:rPr>
                <w:rFonts w:ascii="Times New Roman" w:hAnsi="Times New Roman" w:cs="Times New Roman"/>
                <w:sz w:val="24"/>
                <w:szCs w:val="24"/>
              </w:rPr>
              <w:t>Цена изделия, тыс. руб .</w:t>
            </w:r>
          </w:p>
        </w:tc>
        <w:tc>
          <w:tcPr>
            <w:tcW w:w="1589" w:type="dxa"/>
          </w:tcPr>
          <w:p w:rsidR="002E2787" w:rsidRPr="00070EE5" w:rsidRDefault="00A77F86" w:rsidP="002E2787">
            <w:pPr>
              <w:tabs>
                <w:tab w:val="left" w:pos="2426"/>
              </w:tabs>
              <w:rPr>
                <w:rFonts w:ascii="Times New Roman" w:hAnsi="Times New Roman" w:cs="Times New Roman"/>
                <w:sz w:val="24"/>
                <w:szCs w:val="24"/>
              </w:rPr>
            </w:pPr>
            <w:r w:rsidRPr="00070EE5">
              <w:rPr>
                <w:rFonts w:ascii="Times New Roman" w:hAnsi="Times New Roman" w:cs="Times New Roman"/>
                <w:sz w:val="24"/>
                <w:szCs w:val="24"/>
              </w:rPr>
              <w:t>75000</w:t>
            </w:r>
          </w:p>
        </w:tc>
        <w:tc>
          <w:tcPr>
            <w:tcW w:w="1588" w:type="dxa"/>
          </w:tcPr>
          <w:p w:rsidR="002E2787" w:rsidRPr="00070EE5" w:rsidRDefault="00A77F86" w:rsidP="002E2787">
            <w:pPr>
              <w:tabs>
                <w:tab w:val="left" w:pos="2426"/>
              </w:tabs>
              <w:rPr>
                <w:rFonts w:ascii="Times New Roman" w:hAnsi="Times New Roman" w:cs="Times New Roman"/>
                <w:sz w:val="24"/>
                <w:szCs w:val="24"/>
              </w:rPr>
            </w:pPr>
            <w:r w:rsidRPr="00070EE5">
              <w:rPr>
                <w:rFonts w:ascii="Times New Roman" w:hAnsi="Times New Roman" w:cs="Times New Roman"/>
                <w:sz w:val="24"/>
                <w:szCs w:val="24"/>
              </w:rPr>
              <w:t>67500</w:t>
            </w:r>
          </w:p>
        </w:tc>
        <w:tc>
          <w:tcPr>
            <w:tcW w:w="1590" w:type="dxa"/>
          </w:tcPr>
          <w:p w:rsidR="002E2787" w:rsidRPr="00070EE5" w:rsidRDefault="00A77F86" w:rsidP="002E2787">
            <w:pPr>
              <w:tabs>
                <w:tab w:val="left" w:pos="2426"/>
              </w:tabs>
              <w:rPr>
                <w:rFonts w:ascii="Times New Roman" w:hAnsi="Times New Roman" w:cs="Times New Roman"/>
                <w:sz w:val="24"/>
                <w:szCs w:val="24"/>
              </w:rPr>
            </w:pPr>
            <w:r w:rsidRPr="00070EE5">
              <w:rPr>
                <w:rFonts w:ascii="Times New Roman" w:hAnsi="Times New Roman" w:cs="Times New Roman"/>
                <w:sz w:val="24"/>
                <w:szCs w:val="24"/>
              </w:rPr>
              <w:t>60000</w:t>
            </w:r>
          </w:p>
        </w:tc>
        <w:tc>
          <w:tcPr>
            <w:tcW w:w="1590" w:type="dxa"/>
          </w:tcPr>
          <w:p w:rsidR="002E2787" w:rsidRPr="00070EE5" w:rsidRDefault="00A77F86" w:rsidP="002E2787">
            <w:pPr>
              <w:tabs>
                <w:tab w:val="left" w:pos="2426"/>
              </w:tabs>
              <w:rPr>
                <w:rFonts w:ascii="Times New Roman" w:hAnsi="Times New Roman" w:cs="Times New Roman"/>
                <w:sz w:val="24"/>
                <w:szCs w:val="24"/>
              </w:rPr>
            </w:pPr>
            <w:r w:rsidRPr="00070EE5">
              <w:rPr>
                <w:rFonts w:ascii="Times New Roman" w:hAnsi="Times New Roman" w:cs="Times New Roman"/>
                <w:sz w:val="24"/>
                <w:szCs w:val="24"/>
              </w:rPr>
              <w:t>60000</w:t>
            </w:r>
          </w:p>
        </w:tc>
        <w:tc>
          <w:tcPr>
            <w:tcW w:w="1589" w:type="dxa"/>
          </w:tcPr>
          <w:p w:rsidR="002E2787" w:rsidRPr="00070EE5" w:rsidRDefault="00A77F86" w:rsidP="002E2787">
            <w:pPr>
              <w:tabs>
                <w:tab w:val="left" w:pos="2426"/>
              </w:tabs>
              <w:rPr>
                <w:rFonts w:ascii="Times New Roman" w:hAnsi="Times New Roman" w:cs="Times New Roman"/>
                <w:sz w:val="24"/>
                <w:szCs w:val="24"/>
              </w:rPr>
            </w:pPr>
            <w:r w:rsidRPr="00070EE5">
              <w:rPr>
                <w:rFonts w:ascii="Times New Roman" w:hAnsi="Times New Roman" w:cs="Times New Roman"/>
                <w:sz w:val="24"/>
                <w:szCs w:val="24"/>
              </w:rPr>
              <w:t>52500</w:t>
            </w:r>
          </w:p>
        </w:tc>
      </w:tr>
      <w:tr w:rsidR="00070EE5" w:rsidTr="001B2CE2">
        <w:tc>
          <w:tcPr>
            <w:tcW w:w="1681" w:type="dxa"/>
          </w:tcPr>
          <w:p w:rsidR="00070EE5" w:rsidRPr="00070EE5" w:rsidRDefault="00070EE5" w:rsidP="00070EE5">
            <w:pPr>
              <w:tabs>
                <w:tab w:val="left" w:pos="2426"/>
              </w:tabs>
              <w:rPr>
                <w:rFonts w:ascii="Times New Roman" w:hAnsi="Times New Roman" w:cs="Times New Roman"/>
                <w:sz w:val="24"/>
                <w:szCs w:val="24"/>
              </w:rPr>
            </w:pPr>
            <w:r w:rsidRPr="00070EE5">
              <w:rPr>
                <w:rFonts w:ascii="Times New Roman" w:hAnsi="Times New Roman" w:cs="Times New Roman"/>
                <w:sz w:val="24"/>
                <w:szCs w:val="24"/>
              </w:rPr>
              <w:t>Доход от реализации продукции, млн. руб.</w:t>
            </w:r>
          </w:p>
        </w:tc>
        <w:tc>
          <w:tcPr>
            <w:tcW w:w="1589" w:type="dxa"/>
            <w:vAlign w:val="bottom"/>
          </w:tcPr>
          <w:p w:rsidR="00070EE5" w:rsidRPr="00070EE5" w:rsidRDefault="00070EE5" w:rsidP="00070EE5">
            <w:pPr>
              <w:jc w:val="right"/>
              <w:rPr>
                <w:rFonts w:ascii="Times New Roman" w:hAnsi="Times New Roman" w:cs="Times New Roman"/>
                <w:color w:val="000000"/>
                <w:sz w:val="24"/>
                <w:szCs w:val="24"/>
              </w:rPr>
            </w:pPr>
            <w:r w:rsidRPr="00070EE5">
              <w:rPr>
                <w:rFonts w:ascii="Times New Roman" w:hAnsi="Times New Roman" w:cs="Times New Roman"/>
                <w:color w:val="000000"/>
                <w:sz w:val="24"/>
                <w:szCs w:val="24"/>
              </w:rPr>
              <w:t>259 350 000</w:t>
            </w:r>
          </w:p>
        </w:tc>
        <w:tc>
          <w:tcPr>
            <w:tcW w:w="1588" w:type="dxa"/>
            <w:vAlign w:val="bottom"/>
          </w:tcPr>
          <w:p w:rsidR="00070EE5" w:rsidRPr="00070EE5" w:rsidRDefault="00070EE5" w:rsidP="00070EE5">
            <w:pPr>
              <w:jc w:val="right"/>
              <w:rPr>
                <w:rFonts w:ascii="Times New Roman" w:hAnsi="Times New Roman" w:cs="Times New Roman"/>
                <w:color w:val="000000"/>
                <w:sz w:val="24"/>
                <w:szCs w:val="24"/>
              </w:rPr>
            </w:pPr>
            <w:r w:rsidRPr="00070EE5">
              <w:rPr>
                <w:rFonts w:ascii="Times New Roman" w:hAnsi="Times New Roman" w:cs="Times New Roman"/>
                <w:color w:val="000000"/>
                <w:sz w:val="24"/>
                <w:szCs w:val="24"/>
              </w:rPr>
              <w:t>605 175 000</w:t>
            </w:r>
          </w:p>
        </w:tc>
        <w:tc>
          <w:tcPr>
            <w:tcW w:w="1590" w:type="dxa"/>
            <w:tcBorders>
              <w:top w:val="single" w:sz="4" w:space="0" w:color="auto"/>
              <w:left w:val="nil"/>
              <w:bottom w:val="single" w:sz="4" w:space="0" w:color="auto"/>
              <w:right w:val="single" w:sz="4" w:space="0" w:color="auto"/>
            </w:tcBorders>
            <w:vAlign w:val="bottom"/>
          </w:tcPr>
          <w:p w:rsidR="00070EE5" w:rsidRPr="00070EE5" w:rsidRDefault="00070EE5" w:rsidP="00070EE5">
            <w:pPr>
              <w:jc w:val="right"/>
              <w:rPr>
                <w:rFonts w:ascii="Times New Roman" w:hAnsi="Times New Roman" w:cs="Times New Roman"/>
                <w:color w:val="000000"/>
                <w:sz w:val="24"/>
                <w:szCs w:val="24"/>
              </w:rPr>
            </w:pPr>
            <w:r w:rsidRPr="00070EE5">
              <w:rPr>
                <w:rFonts w:ascii="Times New Roman" w:hAnsi="Times New Roman" w:cs="Times New Roman"/>
                <w:color w:val="000000"/>
                <w:sz w:val="24"/>
                <w:szCs w:val="24"/>
              </w:rPr>
              <w:t>691 620 000</w:t>
            </w:r>
          </w:p>
        </w:tc>
        <w:tc>
          <w:tcPr>
            <w:tcW w:w="1590" w:type="dxa"/>
            <w:tcBorders>
              <w:top w:val="single" w:sz="4" w:space="0" w:color="auto"/>
              <w:left w:val="nil"/>
              <w:bottom w:val="single" w:sz="4" w:space="0" w:color="auto"/>
              <w:right w:val="single" w:sz="4" w:space="0" w:color="auto"/>
            </w:tcBorders>
            <w:vAlign w:val="bottom"/>
          </w:tcPr>
          <w:p w:rsidR="00070EE5" w:rsidRPr="00070EE5" w:rsidRDefault="00070EE5" w:rsidP="00070EE5">
            <w:pPr>
              <w:jc w:val="right"/>
              <w:rPr>
                <w:rFonts w:ascii="Times New Roman" w:hAnsi="Times New Roman" w:cs="Times New Roman"/>
                <w:color w:val="000000"/>
                <w:sz w:val="24"/>
                <w:szCs w:val="24"/>
              </w:rPr>
            </w:pPr>
            <w:r w:rsidRPr="00070EE5">
              <w:rPr>
                <w:rFonts w:ascii="Times New Roman" w:hAnsi="Times New Roman" w:cs="Times New Roman"/>
                <w:color w:val="000000"/>
                <w:sz w:val="24"/>
                <w:szCs w:val="24"/>
              </w:rPr>
              <w:t>691 620 000</w:t>
            </w:r>
          </w:p>
        </w:tc>
        <w:tc>
          <w:tcPr>
            <w:tcW w:w="1589" w:type="dxa"/>
            <w:tcBorders>
              <w:top w:val="single" w:sz="4" w:space="0" w:color="auto"/>
              <w:left w:val="nil"/>
              <w:bottom w:val="single" w:sz="4" w:space="0" w:color="auto"/>
              <w:right w:val="single" w:sz="4" w:space="0" w:color="auto"/>
            </w:tcBorders>
            <w:vAlign w:val="bottom"/>
          </w:tcPr>
          <w:p w:rsidR="00070EE5" w:rsidRPr="00070EE5" w:rsidRDefault="00070EE5" w:rsidP="00070EE5">
            <w:pPr>
              <w:jc w:val="right"/>
              <w:rPr>
                <w:rFonts w:ascii="Times New Roman" w:hAnsi="Times New Roman" w:cs="Times New Roman"/>
                <w:color w:val="000000"/>
                <w:sz w:val="24"/>
                <w:szCs w:val="24"/>
              </w:rPr>
            </w:pPr>
            <w:r w:rsidRPr="00070EE5">
              <w:rPr>
                <w:rFonts w:ascii="Times New Roman" w:hAnsi="Times New Roman" w:cs="Times New Roman"/>
                <w:color w:val="000000"/>
                <w:sz w:val="24"/>
                <w:szCs w:val="24"/>
              </w:rPr>
              <w:t>423 622 500</w:t>
            </w:r>
          </w:p>
        </w:tc>
      </w:tr>
    </w:tbl>
    <w:p w:rsidR="00FA7835" w:rsidRDefault="00FA7835" w:rsidP="002E2787">
      <w:pPr>
        <w:tabs>
          <w:tab w:val="left" w:pos="2426"/>
        </w:tabs>
      </w:pPr>
    </w:p>
    <w:p w:rsidR="003F7444" w:rsidRPr="00FA5771" w:rsidRDefault="002E2787" w:rsidP="00116AB8">
      <w:pPr>
        <w:tabs>
          <w:tab w:val="left" w:pos="2426"/>
        </w:tabs>
        <w:spacing w:line="360" w:lineRule="auto"/>
        <w:ind w:firstLine="851"/>
        <w:jc w:val="both"/>
        <w:rPr>
          <w:rFonts w:ascii="Times New Roman" w:hAnsi="Times New Roman" w:cs="Times New Roman"/>
          <w:sz w:val="28"/>
          <w:szCs w:val="28"/>
        </w:rPr>
      </w:pPr>
      <w:r w:rsidRPr="00FA5771">
        <w:rPr>
          <w:rFonts w:ascii="Times New Roman" w:hAnsi="Times New Roman" w:cs="Times New Roman"/>
          <w:sz w:val="28"/>
          <w:szCs w:val="28"/>
        </w:rPr>
        <w:t>Вычисляем суммарный дохода от реализации</w:t>
      </w:r>
      <w:r w:rsidR="00FA7835" w:rsidRPr="00FA5771">
        <w:rPr>
          <w:rFonts w:ascii="Times New Roman" w:hAnsi="Times New Roman" w:cs="Times New Roman"/>
          <w:sz w:val="28"/>
          <w:szCs w:val="28"/>
        </w:rPr>
        <w:t xml:space="preserve"> продукции за пять лет. Прогнозируемый объем инвестиций на НИОКР, маркетинг и организацию производства составляет 5 % от суммарного дохода от реализации продукции за пять лет. </w:t>
      </w:r>
    </w:p>
    <w:p w:rsidR="003F7444" w:rsidRPr="00FA5771" w:rsidRDefault="00FA7835" w:rsidP="00FA5771">
      <w:pPr>
        <w:tabs>
          <w:tab w:val="left" w:pos="2426"/>
        </w:tabs>
        <w:ind w:firstLine="851"/>
        <w:jc w:val="both"/>
        <w:rPr>
          <w:rFonts w:ascii="Times New Roman" w:hAnsi="Times New Roman" w:cs="Times New Roman"/>
          <w:sz w:val="28"/>
          <w:szCs w:val="28"/>
        </w:rPr>
      </w:pPr>
      <w:r w:rsidRPr="00FA5771">
        <w:rPr>
          <w:rFonts w:ascii="Times New Roman" w:hAnsi="Times New Roman" w:cs="Times New Roman"/>
          <w:sz w:val="28"/>
          <w:szCs w:val="28"/>
        </w:rPr>
        <w:t xml:space="preserve">Стоимость основных фондов составляет 60 % от объема инвестиций. </w:t>
      </w:r>
    </w:p>
    <w:p w:rsidR="003F7444" w:rsidRPr="00FA5771" w:rsidRDefault="00FA7835" w:rsidP="00FA5771">
      <w:pPr>
        <w:tabs>
          <w:tab w:val="left" w:pos="2426"/>
        </w:tabs>
        <w:ind w:firstLine="851"/>
        <w:jc w:val="both"/>
        <w:rPr>
          <w:rFonts w:ascii="Times New Roman" w:hAnsi="Times New Roman" w:cs="Times New Roman"/>
          <w:sz w:val="28"/>
          <w:szCs w:val="28"/>
        </w:rPr>
      </w:pPr>
      <w:r w:rsidRPr="00FA5771">
        <w:rPr>
          <w:rFonts w:ascii="Times New Roman" w:hAnsi="Times New Roman" w:cs="Times New Roman"/>
          <w:sz w:val="28"/>
          <w:szCs w:val="28"/>
        </w:rPr>
        <w:t xml:space="preserve">Средняя годовая норма амортизации равна 15 %. </w:t>
      </w:r>
    </w:p>
    <w:p w:rsidR="003F7444" w:rsidRPr="00FA5771" w:rsidRDefault="00FA7835" w:rsidP="00FA5771">
      <w:pPr>
        <w:tabs>
          <w:tab w:val="left" w:pos="2426"/>
        </w:tabs>
        <w:ind w:firstLine="851"/>
        <w:jc w:val="both"/>
        <w:rPr>
          <w:rFonts w:ascii="Times New Roman" w:hAnsi="Times New Roman" w:cs="Times New Roman"/>
          <w:sz w:val="28"/>
          <w:szCs w:val="28"/>
        </w:rPr>
      </w:pPr>
      <w:r w:rsidRPr="00FA5771">
        <w:rPr>
          <w:rFonts w:ascii="Times New Roman" w:hAnsi="Times New Roman" w:cs="Times New Roman"/>
          <w:sz w:val="28"/>
          <w:szCs w:val="28"/>
        </w:rPr>
        <w:t>Чистый доход в i-м году: Q</w:t>
      </w:r>
      <w:r w:rsidRPr="006A4755">
        <w:rPr>
          <w:rFonts w:ascii="Times New Roman" w:hAnsi="Times New Roman" w:cs="Times New Roman"/>
          <w:sz w:val="28"/>
          <w:szCs w:val="28"/>
          <w:vertAlign w:val="subscript"/>
        </w:rPr>
        <w:t>i</w:t>
      </w:r>
      <w:r w:rsidRPr="00FA5771">
        <w:rPr>
          <w:rFonts w:ascii="Times New Roman" w:hAnsi="Times New Roman" w:cs="Times New Roman"/>
          <w:sz w:val="28"/>
          <w:szCs w:val="28"/>
        </w:rPr>
        <w:t xml:space="preserve"> </w:t>
      </w:r>
      <w:r w:rsidRPr="00FA5771">
        <w:rPr>
          <w:rFonts w:ascii="Times New Roman" w:hAnsi="Times New Roman" w:cs="Times New Roman"/>
          <w:sz w:val="28"/>
          <w:szCs w:val="28"/>
        </w:rPr>
        <w:sym w:font="Symbol" w:char="F03D"/>
      </w:r>
      <w:r w:rsidRPr="00FA5771">
        <w:rPr>
          <w:rFonts w:ascii="Times New Roman" w:hAnsi="Times New Roman" w:cs="Times New Roman"/>
          <w:sz w:val="28"/>
          <w:szCs w:val="28"/>
        </w:rPr>
        <w:t xml:space="preserve"> M</w:t>
      </w:r>
      <w:r w:rsidRPr="006A4755">
        <w:rPr>
          <w:rFonts w:ascii="Times New Roman" w:hAnsi="Times New Roman" w:cs="Times New Roman"/>
          <w:sz w:val="28"/>
          <w:szCs w:val="28"/>
          <w:vertAlign w:val="subscript"/>
        </w:rPr>
        <w:t>i</w:t>
      </w:r>
      <w:r w:rsidRPr="00FA5771">
        <w:rPr>
          <w:rFonts w:ascii="Times New Roman" w:hAnsi="Times New Roman" w:cs="Times New Roman"/>
          <w:sz w:val="28"/>
          <w:szCs w:val="28"/>
        </w:rPr>
        <w:t xml:space="preserve"> </w:t>
      </w:r>
      <w:r w:rsidRPr="00FA5771">
        <w:rPr>
          <w:rFonts w:ascii="Times New Roman" w:hAnsi="Times New Roman" w:cs="Times New Roman"/>
          <w:sz w:val="28"/>
          <w:szCs w:val="28"/>
        </w:rPr>
        <w:sym w:font="Symbol" w:char="F02B"/>
      </w:r>
      <w:r w:rsidRPr="00FA5771">
        <w:rPr>
          <w:rFonts w:ascii="Times New Roman" w:hAnsi="Times New Roman" w:cs="Times New Roman"/>
          <w:sz w:val="28"/>
          <w:szCs w:val="28"/>
        </w:rPr>
        <w:t xml:space="preserve"> A</w:t>
      </w:r>
      <w:r w:rsidRPr="006A4755">
        <w:rPr>
          <w:rFonts w:ascii="Times New Roman" w:hAnsi="Times New Roman" w:cs="Times New Roman"/>
          <w:sz w:val="28"/>
          <w:szCs w:val="28"/>
          <w:vertAlign w:val="subscript"/>
        </w:rPr>
        <w:t xml:space="preserve">i </w:t>
      </w:r>
      <w:r w:rsidRPr="00FA5771">
        <w:rPr>
          <w:rFonts w:ascii="Times New Roman" w:hAnsi="Times New Roman" w:cs="Times New Roman"/>
          <w:sz w:val="28"/>
          <w:szCs w:val="28"/>
        </w:rPr>
        <w:t xml:space="preserve"> , </w:t>
      </w:r>
    </w:p>
    <w:p w:rsidR="00FA5771" w:rsidRPr="00FA5771" w:rsidRDefault="00FA7835" w:rsidP="00FA5771">
      <w:pPr>
        <w:tabs>
          <w:tab w:val="left" w:pos="2426"/>
        </w:tabs>
        <w:ind w:firstLine="851"/>
        <w:jc w:val="both"/>
        <w:rPr>
          <w:rFonts w:ascii="Times New Roman" w:hAnsi="Times New Roman" w:cs="Times New Roman"/>
          <w:sz w:val="28"/>
          <w:szCs w:val="28"/>
        </w:rPr>
      </w:pPr>
      <w:r w:rsidRPr="00FA5771">
        <w:rPr>
          <w:rFonts w:ascii="Times New Roman" w:hAnsi="Times New Roman" w:cs="Times New Roman"/>
          <w:sz w:val="28"/>
          <w:szCs w:val="28"/>
        </w:rPr>
        <w:t xml:space="preserve">где </w:t>
      </w:r>
      <w:r w:rsidRPr="00FA5771">
        <w:rPr>
          <w:rFonts w:ascii="Times New Roman" w:hAnsi="Times New Roman" w:cs="Times New Roman"/>
          <w:sz w:val="28"/>
          <w:szCs w:val="28"/>
        </w:rPr>
        <w:sym w:font="Symbol" w:char="F06F"/>
      </w:r>
      <w:r w:rsidRPr="00FA5771">
        <w:rPr>
          <w:rFonts w:ascii="Times New Roman" w:hAnsi="Times New Roman" w:cs="Times New Roman"/>
          <w:sz w:val="28"/>
          <w:szCs w:val="28"/>
        </w:rPr>
        <w:t xml:space="preserve"> Mi - чистая прибыль в i-м году;</w:t>
      </w:r>
    </w:p>
    <w:p w:rsidR="003F7444" w:rsidRPr="00FA5771" w:rsidRDefault="00FA7835" w:rsidP="00FA5771">
      <w:pPr>
        <w:tabs>
          <w:tab w:val="left" w:pos="2426"/>
        </w:tabs>
        <w:ind w:firstLine="851"/>
        <w:jc w:val="both"/>
        <w:rPr>
          <w:rFonts w:ascii="Times New Roman" w:hAnsi="Times New Roman" w:cs="Times New Roman"/>
          <w:sz w:val="28"/>
          <w:szCs w:val="28"/>
        </w:rPr>
      </w:pPr>
      <w:r w:rsidRPr="00FA5771">
        <w:rPr>
          <w:rFonts w:ascii="Times New Roman" w:hAnsi="Times New Roman" w:cs="Times New Roman"/>
          <w:sz w:val="28"/>
          <w:szCs w:val="28"/>
        </w:rPr>
        <w:t xml:space="preserve"> Ai - амортизация в i-м году. </w:t>
      </w:r>
    </w:p>
    <w:p w:rsidR="00FA7835" w:rsidRDefault="00FA7835" w:rsidP="002E2787">
      <w:pPr>
        <w:tabs>
          <w:tab w:val="left" w:pos="2426"/>
        </w:tabs>
      </w:pPr>
      <w:r w:rsidRPr="00FA5771">
        <w:rPr>
          <w:rFonts w:ascii="Times New Roman" w:hAnsi="Times New Roman" w:cs="Times New Roman"/>
          <w:sz w:val="28"/>
          <w:szCs w:val="28"/>
        </w:rPr>
        <w:t>Финансовый результат в i-м году:</w:t>
      </w:r>
      <w:r w:rsidR="00FA5771">
        <w:rPr>
          <w:rFonts w:ascii="Times New Roman" w:hAnsi="Times New Roman" w:cs="Times New Roman"/>
          <w:sz w:val="28"/>
          <w:szCs w:val="28"/>
          <w:lang w:val="en-US"/>
        </w:rPr>
        <w:t xml:space="preserve">     </w:t>
      </w:r>
      <w:r w:rsidRPr="00FA5771">
        <w:rPr>
          <w:rFonts w:ascii="Times New Roman" w:hAnsi="Times New Roman" w:cs="Times New Roman"/>
          <w:sz w:val="28"/>
          <w:szCs w:val="28"/>
        </w:rPr>
        <w:t xml:space="preserve"> </w:t>
      </w:r>
      <m:oMath>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eastAsia="ru-RU"/>
              </w:rPr>
              <m:t>F</m:t>
            </m:r>
          </m:e>
          <m:sub>
            <m:r>
              <w:rPr>
                <w:rFonts w:ascii="Cambria Math" w:eastAsia="Times New Roman" w:hAnsi="Cambria Math" w:cs="Times New Roman"/>
                <w:sz w:val="28"/>
                <w:szCs w:val="28"/>
                <w:lang w:eastAsia="ru-RU"/>
              </w:rPr>
              <m:t>i</m:t>
            </m:r>
          </m:sub>
        </m:sSub>
        <m:r>
          <w:rPr>
            <w:rFonts w:ascii="Cambria Math" w:eastAsia="Cambria Math" w:hAnsi="Cambria Math" w:cs="Times New Roman"/>
            <w:sz w:val="28"/>
            <w:szCs w:val="28"/>
            <w:lang w:eastAsia="ru-RU"/>
          </w:rPr>
          <m:t>=-D+</m:t>
        </m:r>
        <m:nary>
          <m:naryPr>
            <m:chr m:val="∑"/>
            <m:grow m:val="1"/>
            <m:ctrlPr>
              <w:rPr>
                <w:rFonts w:ascii="Cambria Math" w:eastAsia="Times New Roman" w:hAnsi="Cambria Math" w:cs="Times New Roman"/>
                <w:sz w:val="28"/>
                <w:szCs w:val="28"/>
                <w:lang w:eastAsia="ru-RU"/>
              </w:rPr>
            </m:ctrlPr>
          </m:naryPr>
          <m:sub>
            <m:r>
              <w:rPr>
                <w:rFonts w:ascii="Cambria Math" w:eastAsia="Times New Roman" w:hAnsi="Cambria Math" w:cs="Times New Roman"/>
                <w:sz w:val="28"/>
                <w:szCs w:val="28"/>
                <w:lang w:eastAsia="ru-RU"/>
              </w:rPr>
              <m:t>j=1</m:t>
            </m:r>
          </m:sub>
          <m:sup>
            <m:r>
              <w:rPr>
                <w:rFonts w:ascii="Cambria Math" w:eastAsia="Times New Roman" w:hAnsi="Cambria Math" w:cs="Times New Roman"/>
                <w:sz w:val="28"/>
                <w:szCs w:val="28"/>
                <w:lang w:eastAsia="ru-RU"/>
              </w:rPr>
              <m:t>i</m:t>
            </m:r>
          </m:sup>
          <m:e>
            <m:sSub>
              <m:sSubPr>
                <m:ctrlPr>
                  <w:rPr>
                    <w:rFonts w:ascii="Cambria Math" w:eastAsia="Times New Roman" w:hAnsi="Cambria Math" w:cs="Times New Roman"/>
                    <w:i/>
                    <w:sz w:val="28"/>
                    <w:szCs w:val="28"/>
                    <w:lang w:val="en-US" w:eastAsia="ru-RU"/>
                  </w:rPr>
                </m:ctrlPr>
              </m:sSubPr>
              <m:e>
                <m:r>
                  <w:rPr>
                    <w:rFonts w:ascii="Cambria Math" w:eastAsia="Times New Roman" w:hAnsi="Cambria Math" w:cs="Times New Roman"/>
                    <w:sz w:val="28"/>
                    <w:szCs w:val="28"/>
                    <w:lang w:val="en-US" w:eastAsia="ru-RU"/>
                  </w:rPr>
                  <m:t>Q</m:t>
                </m:r>
              </m:e>
              <m:sub>
                <m:r>
                  <w:rPr>
                    <w:rFonts w:ascii="Cambria Math" w:eastAsia="Times New Roman" w:hAnsi="Cambria Math" w:cs="Times New Roman"/>
                    <w:sz w:val="28"/>
                    <w:szCs w:val="28"/>
                    <w:lang w:eastAsia="ru-RU"/>
                  </w:rPr>
                  <m:t>j</m:t>
                </m:r>
              </m:sub>
            </m:sSub>
          </m:e>
        </m:nary>
        <m:r>
          <w:rPr>
            <w:rFonts w:ascii="Cambria Math" w:eastAsia="Times New Roman" w:hAnsi="Cambria Math" w:cs="Times New Roman"/>
            <w:sz w:val="28"/>
            <w:szCs w:val="28"/>
            <w:lang w:eastAsia="ru-RU"/>
          </w:rPr>
          <m:t>,</m:t>
        </m:r>
      </m:oMath>
    </w:p>
    <w:p w:rsidR="003A2C76" w:rsidRDefault="00FA5771" w:rsidP="00F46652">
      <w:pPr>
        <w:tabs>
          <w:tab w:val="left" w:pos="3295"/>
        </w:tabs>
        <w:jc w:val="center"/>
        <w:rPr>
          <w:rFonts w:ascii="Times New Roman" w:hAnsi="Times New Roman" w:cs="Times New Roman"/>
          <w:sz w:val="28"/>
          <w:szCs w:val="28"/>
        </w:rPr>
      </w:pPr>
      <w:r w:rsidRPr="003A2C76">
        <w:rPr>
          <w:rFonts w:ascii="Times New Roman" w:hAnsi="Times New Roman" w:cs="Times New Roman"/>
          <w:sz w:val="28"/>
          <w:szCs w:val="28"/>
        </w:rPr>
        <w:t>где D - инвестиции. Результаты расчета сводятся в табл. 12.</w:t>
      </w:r>
    </w:p>
    <w:p w:rsidR="00A3755F" w:rsidRPr="00116AB8" w:rsidRDefault="007D5D85" w:rsidP="00116AB8">
      <w:pPr>
        <w:tabs>
          <w:tab w:val="left" w:pos="3295"/>
        </w:tabs>
      </w:pPr>
      <w:r w:rsidRPr="003A2C76">
        <w:rPr>
          <w:rFonts w:ascii="Times New Roman" w:hAnsi="Times New Roman" w:cs="Times New Roman"/>
          <w:sz w:val="28"/>
          <w:szCs w:val="28"/>
        </w:rPr>
        <w:t>Результаты расчета сводятся в табл. 12.</w:t>
      </w:r>
      <w:r w:rsidR="00FA7835">
        <w:tab/>
      </w:r>
    </w:p>
    <w:p w:rsidR="00FA7835" w:rsidRPr="00FA7835" w:rsidRDefault="00FA7835" w:rsidP="003A2C76">
      <w:pPr>
        <w:tabs>
          <w:tab w:val="left" w:pos="3295"/>
        </w:tabs>
        <w:jc w:val="right"/>
        <w:rPr>
          <w:rFonts w:ascii="Times New Roman" w:hAnsi="Times New Roman" w:cs="Times New Roman"/>
          <w:sz w:val="28"/>
          <w:szCs w:val="28"/>
        </w:rPr>
      </w:pPr>
      <w:r w:rsidRPr="00FA7835">
        <w:rPr>
          <w:rFonts w:ascii="Times New Roman" w:hAnsi="Times New Roman" w:cs="Times New Roman"/>
          <w:sz w:val="28"/>
          <w:szCs w:val="28"/>
        </w:rPr>
        <w:t>Таблица 12 –</w:t>
      </w:r>
    </w:p>
    <w:p w:rsidR="00FA7835" w:rsidRPr="00116AB8" w:rsidRDefault="00FA7835" w:rsidP="00116AB8">
      <w:pPr>
        <w:tabs>
          <w:tab w:val="left" w:pos="3295"/>
        </w:tabs>
        <w:jc w:val="center"/>
        <w:rPr>
          <w:rFonts w:ascii="Times New Roman" w:hAnsi="Times New Roman" w:cs="Times New Roman"/>
          <w:sz w:val="28"/>
          <w:szCs w:val="28"/>
        </w:rPr>
      </w:pPr>
      <w:r w:rsidRPr="00FA7835">
        <w:rPr>
          <w:rFonts w:ascii="Times New Roman" w:hAnsi="Times New Roman" w:cs="Times New Roman"/>
          <w:sz w:val="28"/>
          <w:szCs w:val="28"/>
        </w:rPr>
        <w:t>Ф</w:t>
      </w:r>
      <w:r w:rsidR="00116AB8">
        <w:rPr>
          <w:rFonts w:ascii="Times New Roman" w:hAnsi="Times New Roman" w:cs="Times New Roman"/>
          <w:sz w:val="28"/>
          <w:szCs w:val="28"/>
        </w:rPr>
        <w:t>инансовые показатели, млн. руб.</w:t>
      </w:r>
    </w:p>
    <w:tbl>
      <w:tblPr>
        <w:tblStyle w:val="a4"/>
        <w:tblW w:w="0" w:type="auto"/>
        <w:tblLook w:val="04A0" w:firstRow="1" w:lastRow="0" w:firstColumn="1" w:lastColumn="0" w:noHBand="0" w:noVBand="1"/>
      </w:tblPr>
      <w:tblGrid>
        <w:gridCol w:w="2230"/>
        <w:gridCol w:w="1456"/>
        <w:gridCol w:w="1609"/>
        <w:gridCol w:w="1444"/>
        <w:gridCol w:w="1444"/>
        <w:gridCol w:w="1444"/>
      </w:tblGrid>
      <w:tr w:rsidR="00FA7835" w:rsidTr="00972868">
        <w:tc>
          <w:tcPr>
            <w:tcW w:w="2230" w:type="dxa"/>
          </w:tcPr>
          <w:p w:rsidR="00FA7835" w:rsidRPr="003A2C76" w:rsidRDefault="00FA7835" w:rsidP="00FA7835">
            <w:pPr>
              <w:tabs>
                <w:tab w:val="left" w:pos="3295"/>
              </w:tabs>
              <w:rPr>
                <w:rFonts w:ascii="Times New Roman" w:hAnsi="Times New Roman" w:cs="Times New Roman"/>
                <w:sz w:val="24"/>
                <w:szCs w:val="24"/>
              </w:rPr>
            </w:pPr>
            <w:r w:rsidRPr="003A2C76">
              <w:rPr>
                <w:rFonts w:ascii="Times New Roman" w:hAnsi="Times New Roman" w:cs="Times New Roman"/>
                <w:sz w:val="24"/>
                <w:szCs w:val="24"/>
              </w:rPr>
              <w:t>Показатель</w:t>
            </w:r>
          </w:p>
        </w:tc>
        <w:tc>
          <w:tcPr>
            <w:tcW w:w="7397" w:type="dxa"/>
            <w:gridSpan w:val="5"/>
          </w:tcPr>
          <w:p w:rsidR="00FA7835" w:rsidRPr="003A2C76" w:rsidRDefault="00FA7835" w:rsidP="00FA7835">
            <w:pPr>
              <w:tabs>
                <w:tab w:val="left" w:pos="3295"/>
              </w:tabs>
              <w:rPr>
                <w:rFonts w:ascii="Times New Roman" w:hAnsi="Times New Roman" w:cs="Times New Roman"/>
                <w:sz w:val="24"/>
                <w:szCs w:val="24"/>
              </w:rPr>
            </w:pPr>
            <w:r w:rsidRPr="003A2C76">
              <w:rPr>
                <w:rFonts w:ascii="Times New Roman" w:hAnsi="Times New Roman" w:cs="Times New Roman"/>
                <w:sz w:val="24"/>
                <w:szCs w:val="24"/>
              </w:rPr>
              <w:t>Годы</w:t>
            </w:r>
          </w:p>
        </w:tc>
      </w:tr>
      <w:tr w:rsidR="00FA7835" w:rsidTr="00EB4481">
        <w:tc>
          <w:tcPr>
            <w:tcW w:w="2230" w:type="dxa"/>
          </w:tcPr>
          <w:p w:rsidR="00FA7835" w:rsidRPr="003A2C76" w:rsidRDefault="00FA7835" w:rsidP="00FA7835">
            <w:pPr>
              <w:tabs>
                <w:tab w:val="left" w:pos="3295"/>
              </w:tabs>
              <w:rPr>
                <w:rFonts w:ascii="Times New Roman" w:hAnsi="Times New Roman" w:cs="Times New Roman"/>
                <w:sz w:val="24"/>
                <w:szCs w:val="24"/>
              </w:rPr>
            </w:pPr>
          </w:p>
        </w:tc>
        <w:tc>
          <w:tcPr>
            <w:tcW w:w="1456" w:type="dxa"/>
          </w:tcPr>
          <w:p w:rsidR="00FA7835" w:rsidRPr="003A2C76" w:rsidRDefault="00FA7835" w:rsidP="00FA7835">
            <w:pPr>
              <w:tabs>
                <w:tab w:val="left" w:pos="3295"/>
              </w:tabs>
              <w:rPr>
                <w:rFonts w:ascii="Times New Roman" w:hAnsi="Times New Roman" w:cs="Times New Roman"/>
                <w:sz w:val="24"/>
                <w:szCs w:val="24"/>
              </w:rPr>
            </w:pPr>
            <w:r w:rsidRPr="003A2C76">
              <w:rPr>
                <w:rFonts w:ascii="Times New Roman" w:hAnsi="Times New Roman" w:cs="Times New Roman"/>
                <w:sz w:val="24"/>
                <w:szCs w:val="24"/>
              </w:rPr>
              <w:t xml:space="preserve">1 </w:t>
            </w:r>
          </w:p>
        </w:tc>
        <w:tc>
          <w:tcPr>
            <w:tcW w:w="1609" w:type="dxa"/>
          </w:tcPr>
          <w:p w:rsidR="00FA7835" w:rsidRPr="003A2C76" w:rsidRDefault="00FA7835" w:rsidP="00FA7835">
            <w:pPr>
              <w:tabs>
                <w:tab w:val="left" w:pos="3295"/>
              </w:tabs>
              <w:rPr>
                <w:rFonts w:ascii="Times New Roman" w:hAnsi="Times New Roman" w:cs="Times New Roman"/>
                <w:sz w:val="24"/>
                <w:szCs w:val="24"/>
              </w:rPr>
            </w:pPr>
            <w:r w:rsidRPr="003A2C76">
              <w:rPr>
                <w:rFonts w:ascii="Times New Roman" w:hAnsi="Times New Roman" w:cs="Times New Roman"/>
                <w:sz w:val="24"/>
                <w:szCs w:val="24"/>
              </w:rPr>
              <w:t xml:space="preserve">2 </w:t>
            </w:r>
          </w:p>
        </w:tc>
        <w:tc>
          <w:tcPr>
            <w:tcW w:w="1444" w:type="dxa"/>
          </w:tcPr>
          <w:p w:rsidR="00FA7835" w:rsidRPr="003A2C76" w:rsidRDefault="00FA7835" w:rsidP="00FA7835">
            <w:pPr>
              <w:tabs>
                <w:tab w:val="left" w:pos="3295"/>
              </w:tabs>
              <w:rPr>
                <w:rFonts w:ascii="Times New Roman" w:hAnsi="Times New Roman" w:cs="Times New Roman"/>
                <w:sz w:val="24"/>
                <w:szCs w:val="24"/>
              </w:rPr>
            </w:pPr>
            <w:r w:rsidRPr="003A2C76">
              <w:rPr>
                <w:rFonts w:ascii="Times New Roman" w:hAnsi="Times New Roman" w:cs="Times New Roman"/>
                <w:sz w:val="24"/>
                <w:szCs w:val="24"/>
              </w:rPr>
              <w:t xml:space="preserve">3 </w:t>
            </w:r>
          </w:p>
        </w:tc>
        <w:tc>
          <w:tcPr>
            <w:tcW w:w="1444" w:type="dxa"/>
          </w:tcPr>
          <w:p w:rsidR="00FA7835" w:rsidRPr="003A2C76" w:rsidRDefault="00FA7835" w:rsidP="00FA7835">
            <w:pPr>
              <w:tabs>
                <w:tab w:val="left" w:pos="3295"/>
              </w:tabs>
              <w:rPr>
                <w:rFonts w:ascii="Times New Roman" w:hAnsi="Times New Roman" w:cs="Times New Roman"/>
                <w:sz w:val="24"/>
                <w:szCs w:val="24"/>
              </w:rPr>
            </w:pPr>
            <w:r w:rsidRPr="003A2C76">
              <w:rPr>
                <w:rFonts w:ascii="Times New Roman" w:hAnsi="Times New Roman" w:cs="Times New Roman"/>
                <w:sz w:val="24"/>
                <w:szCs w:val="24"/>
              </w:rPr>
              <w:t xml:space="preserve">4 </w:t>
            </w:r>
          </w:p>
        </w:tc>
        <w:tc>
          <w:tcPr>
            <w:tcW w:w="1444" w:type="dxa"/>
          </w:tcPr>
          <w:p w:rsidR="00FA7835" w:rsidRPr="003A2C76" w:rsidRDefault="00FA7835" w:rsidP="00FA7835">
            <w:pPr>
              <w:tabs>
                <w:tab w:val="left" w:pos="3295"/>
              </w:tabs>
              <w:rPr>
                <w:rFonts w:ascii="Times New Roman" w:hAnsi="Times New Roman" w:cs="Times New Roman"/>
                <w:sz w:val="24"/>
                <w:szCs w:val="24"/>
              </w:rPr>
            </w:pPr>
            <w:r w:rsidRPr="003A2C76">
              <w:rPr>
                <w:rFonts w:ascii="Times New Roman" w:hAnsi="Times New Roman" w:cs="Times New Roman"/>
                <w:sz w:val="24"/>
                <w:szCs w:val="24"/>
              </w:rPr>
              <w:t>5</w:t>
            </w:r>
          </w:p>
        </w:tc>
      </w:tr>
      <w:tr w:rsidR="00043BDF" w:rsidTr="00EB4481">
        <w:tc>
          <w:tcPr>
            <w:tcW w:w="2230" w:type="dxa"/>
          </w:tcPr>
          <w:p w:rsidR="00043BDF" w:rsidRPr="003A2C76" w:rsidRDefault="00043BDF" w:rsidP="00043BDF">
            <w:pPr>
              <w:tabs>
                <w:tab w:val="left" w:pos="3295"/>
              </w:tabs>
              <w:rPr>
                <w:rFonts w:ascii="Times New Roman" w:hAnsi="Times New Roman" w:cs="Times New Roman"/>
                <w:sz w:val="24"/>
                <w:szCs w:val="24"/>
                <w:highlight w:val="green"/>
              </w:rPr>
            </w:pPr>
            <w:r w:rsidRPr="003A2C76">
              <w:rPr>
                <w:rFonts w:ascii="Times New Roman" w:hAnsi="Times New Roman" w:cs="Times New Roman"/>
                <w:sz w:val="24"/>
                <w:szCs w:val="24"/>
              </w:rPr>
              <w:t>Доход от реализации продукции</w:t>
            </w:r>
          </w:p>
        </w:tc>
        <w:tc>
          <w:tcPr>
            <w:tcW w:w="1456" w:type="dxa"/>
          </w:tcPr>
          <w:p w:rsidR="00082144" w:rsidRDefault="00082144" w:rsidP="00043BDF">
            <w:pPr>
              <w:tabs>
                <w:tab w:val="left" w:pos="3295"/>
              </w:tabs>
              <w:rPr>
                <w:rFonts w:ascii="Times New Roman" w:hAnsi="Times New Roman" w:cs="Times New Roman"/>
                <w:sz w:val="24"/>
                <w:szCs w:val="24"/>
              </w:rPr>
            </w:pPr>
          </w:p>
          <w:p w:rsidR="00043BDF" w:rsidRPr="003A2C76" w:rsidRDefault="00043BDF" w:rsidP="00043BDF">
            <w:pPr>
              <w:tabs>
                <w:tab w:val="left" w:pos="3295"/>
              </w:tabs>
              <w:rPr>
                <w:rFonts w:ascii="Times New Roman" w:hAnsi="Times New Roman" w:cs="Times New Roman"/>
                <w:sz w:val="24"/>
                <w:szCs w:val="24"/>
              </w:rPr>
            </w:pPr>
            <w:r w:rsidRPr="003A2C76">
              <w:rPr>
                <w:rFonts w:ascii="Times New Roman" w:hAnsi="Times New Roman" w:cs="Times New Roman"/>
                <w:sz w:val="24"/>
                <w:szCs w:val="24"/>
              </w:rPr>
              <w:t>864</w:t>
            </w:r>
            <w:r w:rsidR="00082144">
              <w:rPr>
                <w:rFonts w:ascii="Times New Roman" w:hAnsi="Times New Roman" w:cs="Times New Roman"/>
                <w:sz w:val="24"/>
                <w:szCs w:val="24"/>
              </w:rPr>
              <w:t> </w:t>
            </w:r>
            <w:r w:rsidRPr="003A2C76">
              <w:rPr>
                <w:rFonts w:ascii="Times New Roman" w:hAnsi="Times New Roman" w:cs="Times New Roman"/>
                <w:sz w:val="24"/>
                <w:szCs w:val="24"/>
              </w:rPr>
              <w:t>552</w:t>
            </w:r>
          </w:p>
        </w:tc>
        <w:tc>
          <w:tcPr>
            <w:tcW w:w="1609" w:type="dxa"/>
          </w:tcPr>
          <w:p w:rsidR="00082144" w:rsidRDefault="00082144" w:rsidP="00043BDF">
            <w:pPr>
              <w:tabs>
                <w:tab w:val="left" w:pos="3295"/>
              </w:tabs>
              <w:ind w:left="1032" w:hanging="1032"/>
              <w:rPr>
                <w:rFonts w:ascii="Times New Roman" w:hAnsi="Times New Roman" w:cs="Times New Roman"/>
                <w:sz w:val="24"/>
                <w:szCs w:val="24"/>
              </w:rPr>
            </w:pPr>
          </w:p>
          <w:p w:rsidR="00396560" w:rsidRPr="003A2C76" w:rsidRDefault="00396560" w:rsidP="00043BDF">
            <w:pPr>
              <w:tabs>
                <w:tab w:val="left" w:pos="3295"/>
              </w:tabs>
              <w:ind w:left="1032" w:hanging="1032"/>
              <w:rPr>
                <w:rFonts w:ascii="Times New Roman" w:hAnsi="Times New Roman" w:cs="Times New Roman"/>
                <w:sz w:val="24"/>
                <w:szCs w:val="24"/>
              </w:rPr>
            </w:pPr>
            <w:r w:rsidRPr="003A2C76">
              <w:rPr>
                <w:rFonts w:ascii="Times New Roman" w:hAnsi="Times New Roman" w:cs="Times New Roman"/>
                <w:sz w:val="24"/>
                <w:szCs w:val="24"/>
              </w:rPr>
              <w:t>2 659 527</w:t>
            </w:r>
          </w:p>
        </w:tc>
        <w:tc>
          <w:tcPr>
            <w:tcW w:w="1444" w:type="dxa"/>
            <w:tcBorders>
              <w:top w:val="nil"/>
              <w:left w:val="nil"/>
              <w:bottom w:val="single" w:sz="4" w:space="0" w:color="auto"/>
              <w:right w:val="single" w:sz="4" w:space="0" w:color="auto"/>
            </w:tcBorders>
            <w:vAlign w:val="center"/>
          </w:tcPr>
          <w:p w:rsidR="00043BDF" w:rsidRPr="003A2C76" w:rsidRDefault="00043BDF" w:rsidP="00043BDF">
            <w:pPr>
              <w:jc w:val="right"/>
              <w:rPr>
                <w:rFonts w:ascii="Times New Roman" w:hAnsi="Times New Roman" w:cs="Times New Roman"/>
                <w:sz w:val="24"/>
                <w:szCs w:val="24"/>
              </w:rPr>
            </w:pPr>
            <w:r w:rsidRPr="003A2C76">
              <w:rPr>
                <w:rFonts w:ascii="Times New Roman" w:hAnsi="Times New Roman" w:cs="Times New Roman"/>
                <w:sz w:val="24"/>
                <w:szCs w:val="24"/>
              </w:rPr>
              <w:t>4 155 340</w:t>
            </w:r>
          </w:p>
        </w:tc>
        <w:tc>
          <w:tcPr>
            <w:tcW w:w="1444" w:type="dxa"/>
            <w:tcBorders>
              <w:top w:val="nil"/>
              <w:left w:val="nil"/>
              <w:bottom w:val="single" w:sz="4" w:space="0" w:color="auto"/>
              <w:right w:val="single" w:sz="4" w:space="0" w:color="auto"/>
            </w:tcBorders>
            <w:vAlign w:val="center"/>
          </w:tcPr>
          <w:p w:rsidR="00043BDF" w:rsidRPr="003A2C76" w:rsidRDefault="00043BDF" w:rsidP="00043BDF">
            <w:pPr>
              <w:jc w:val="right"/>
              <w:rPr>
                <w:rFonts w:ascii="Times New Roman" w:hAnsi="Times New Roman" w:cs="Times New Roman"/>
                <w:sz w:val="24"/>
                <w:szCs w:val="24"/>
              </w:rPr>
            </w:pPr>
            <w:r w:rsidRPr="003A2C76">
              <w:rPr>
                <w:rFonts w:ascii="Times New Roman" w:hAnsi="Times New Roman" w:cs="Times New Roman"/>
                <w:sz w:val="24"/>
                <w:szCs w:val="24"/>
              </w:rPr>
              <w:t>73 198 759</w:t>
            </w:r>
          </w:p>
        </w:tc>
        <w:tc>
          <w:tcPr>
            <w:tcW w:w="1444" w:type="dxa"/>
            <w:tcBorders>
              <w:top w:val="nil"/>
              <w:left w:val="nil"/>
              <w:bottom w:val="single" w:sz="4" w:space="0" w:color="auto"/>
              <w:right w:val="single" w:sz="4" w:space="0" w:color="auto"/>
            </w:tcBorders>
            <w:vAlign w:val="center"/>
          </w:tcPr>
          <w:p w:rsidR="00043BDF" w:rsidRPr="003A2C76" w:rsidRDefault="00043BDF" w:rsidP="00043BDF">
            <w:pPr>
              <w:jc w:val="right"/>
              <w:rPr>
                <w:rFonts w:ascii="Times New Roman" w:hAnsi="Times New Roman" w:cs="Times New Roman"/>
                <w:sz w:val="24"/>
                <w:szCs w:val="24"/>
              </w:rPr>
            </w:pPr>
            <w:r w:rsidRPr="003A2C76">
              <w:rPr>
                <w:rFonts w:ascii="Times New Roman" w:hAnsi="Times New Roman" w:cs="Times New Roman"/>
                <w:sz w:val="24"/>
                <w:szCs w:val="24"/>
              </w:rPr>
              <w:t>116 278 164</w:t>
            </w:r>
          </w:p>
        </w:tc>
      </w:tr>
      <w:tr w:rsidR="00082144" w:rsidTr="001B2CE2">
        <w:tc>
          <w:tcPr>
            <w:tcW w:w="2230" w:type="dxa"/>
          </w:tcPr>
          <w:p w:rsidR="00082144" w:rsidRPr="003A2C76" w:rsidRDefault="00082144" w:rsidP="00082144">
            <w:pPr>
              <w:tabs>
                <w:tab w:val="left" w:pos="3295"/>
              </w:tabs>
              <w:rPr>
                <w:rFonts w:ascii="Times New Roman" w:hAnsi="Times New Roman" w:cs="Times New Roman"/>
                <w:sz w:val="24"/>
                <w:szCs w:val="24"/>
              </w:rPr>
            </w:pPr>
            <w:r w:rsidRPr="003A2C76">
              <w:rPr>
                <w:rFonts w:ascii="Times New Roman" w:hAnsi="Times New Roman" w:cs="Times New Roman"/>
                <w:sz w:val="24"/>
                <w:szCs w:val="24"/>
              </w:rPr>
              <w:t>Себестоимость реализованной продукции</w:t>
            </w:r>
          </w:p>
        </w:tc>
        <w:tc>
          <w:tcPr>
            <w:tcW w:w="1456" w:type="dxa"/>
          </w:tcPr>
          <w:p w:rsidR="00082144" w:rsidRPr="003A2C76" w:rsidRDefault="00082144" w:rsidP="00082144">
            <w:pPr>
              <w:tabs>
                <w:tab w:val="left" w:pos="3295"/>
              </w:tabs>
              <w:rPr>
                <w:rFonts w:ascii="Times New Roman" w:hAnsi="Times New Roman" w:cs="Times New Roman"/>
                <w:sz w:val="24"/>
                <w:szCs w:val="24"/>
              </w:rPr>
            </w:pPr>
            <w:r>
              <w:rPr>
                <w:rFonts w:ascii="Times New Roman" w:hAnsi="Times New Roman" w:cs="Times New Roman"/>
                <w:sz w:val="24"/>
                <w:szCs w:val="24"/>
              </w:rPr>
              <w:t>-</w:t>
            </w:r>
          </w:p>
        </w:tc>
        <w:tc>
          <w:tcPr>
            <w:tcW w:w="1609" w:type="dxa"/>
            <w:tcBorders>
              <w:top w:val="single" w:sz="4" w:space="0" w:color="auto"/>
              <w:left w:val="single" w:sz="4" w:space="0" w:color="auto"/>
              <w:bottom w:val="single" w:sz="4" w:space="0" w:color="auto"/>
              <w:right w:val="single" w:sz="4" w:space="0" w:color="auto"/>
            </w:tcBorders>
            <w:shd w:val="clear" w:color="auto" w:fill="auto"/>
            <w:vAlign w:val="bottom"/>
          </w:tcPr>
          <w:p w:rsidR="00082144" w:rsidRDefault="00082144" w:rsidP="00082144">
            <w:pPr>
              <w:jc w:val="right"/>
              <w:rPr>
                <w:rFonts w:ascii="Calibri" w:hAnsi="Calibri" w:cs="Calibri"/>
                <w:color w:val="000000"/>
              </w:rPr>
            </w:pPr>
            <w:r>
              <w:rPr>
                <w:rFonts w:ascii="Calibri" w:hAnsi="Calibri" w:cs="Calibri"/>
                <w:color w:val="000000"/>
              </w:rPr>
              <w:t>154 057</w:t>
            </w:r>
          </w:p>
          <w:p w:rsidR="00082144" w:rsidRDefault="00082144" w:rsidP="00082144">
            <w:pPr>
              <w:jc w:val="right"/>
              <w:rPr>
                <w:rFonts w:ascii="Calibri" w:hAnsi="Calibri" w:cs="Calibri"/>
                <w:color w:val="000000"/>
              </w:rPr>
            </w:pPr>
          </w:p>
        </w:tc>
        <w:tc>
          <w:tcPr>
            <w:tcW w:w="1444" w:type="dxa"/>
            <w:tcBorders>
              <w:top w:val="single" w:sz="4" w:space="0" w:color="auto"/>
              <w:left w:val="nil"/>
              <w:bottom w:val="single" w:sz="4" w:space="0" w:color="auto"/>
              <w:right w:val="single" w:sz="4" w:space="0" w:color="auto"/>
            </w:tcBorders>
            <w:shd w:val="clear" w:color="auto" w:fill="auto"/>
            <w:vAlign w:val="bottom"/>
          </w:tcPr>
          <w:p w:rsidR="00082144" w:rsidRDefault="00082144" w:rsidP="00082144">
            <w:pPr>
              <w:jc w:val="right"/>
              <w:rPr>
                <w:rFonts w:ascii="Calibri" w:hAnsi="Calibri" w:cs="Calibri"/>
                <w:color w:val="000000"/>
              </w:rPr>
            </w:pPr>
            <w:r>
              <w:rPr>
                <w:rFonts w:ascii="Calibri" w:hAnsi="Calibri" w:cs="Calibri"/>
                <w:color w:val="000000"/>
              </w:rPr>
              <w:t>1 832 042</w:t>
            </w:r>
          </w:p>
          <w:p w:rsidR="00082144" w:rsidRDefault="00082144" w:rsidP="00082144">
            <w:pPr>
              <w:jc w:val="right"/>
              <w:rPr>
                <w:rFonts w:ascii="Calibri" w:hAnsi="Calibri" w:cs="Calibri"/>
                <w:color w:val="000000"/>
              </w:rPr>
            </w:pPr>
          </w:p>
        </w:tc>
        <w:tc>
          <w:tcPr>
            <w:tcW w:w="1444" w:type="dxa"/>
            <w:tcBorders>
              <w:top w:val="single" w:sz="4" w:space="0" w:color="auto"/>
              <w:left w:val="nil"/>
              <w:bottom w:val="single" w:sz="4" w:space="0" w:color="auto"/>
              <w:right w:val="single" w:sz="4" w:space="0" w:color="auto"/>
            </w:tcBorders>
            <w:shd w:val="clear" w:color="auto" w:fill="auto"/>
            <w:vAlign w:val="bottom"/>
          </w:tcPr>
          <w:p w:rsidR="00082144" w:rsidRDefault="00082144" w:rsidP="00082144">
            <w:pPr>
              <w:jc w:val="right"/>
              <w:rPr>
                <w:rFonts w:ascii="Calibri" w:hAnsi="Calibri" w:cs="Calibri"/>
                <w:color w:val="000000"/>
              </w:rPr>
            </w:pPr>
            <w:r>
              <w:rPr>
                <w:rFonts w:ascii="Calibri" w:hAnsi="Calibri" w:cs="Calibri"/>
                <w:color w:val="000000"/>
              </w:rPr>
              <w:t>38 226 619</w:t>
            </w:r>
          </w:p>
          <w:p w:rsidR="00082144" w:rsidRDefault="00082144" w:rsidP="00082144">
            <w:pPr>
              <w:jc w:val="right"/>
              <w:rPr>
                <w:rFonts w:ascii="Calibri" w:hAnsi="Calibri" w:cs="Calibri"/>
                <w:color w:val="000000"/>
              </w:rPr>
            </w:pPr>
          </w:p>
        </w:tc>
        <w:tc>
          <w:tcPr>
            <w:tcW w:w="1444" w:type="dxa"/>
            <w:tcBorders>
              <w:top w:val="single" w:sz="4" w:space="0" w:color="auto"/>
              <w:left w:val="nil"/>
              <w:bottom w:val="single" w:sz="4" w:space="0" w:color="auto"/>
              <w:right w:val="single" w:sz="4" w:space="0" w:color="auto"/>
            </w:tcBorders>
            <w:shd w:val="clear" w:color="auto" w:fill="auto"/>
            <w:vAlign w:val="bottom"/>
          </w:tcPr>
          <w:p w:rsidR="00082144" w:rsidRDefault="00082144" w:rsidP="00082144">
            <w:pPr>
              <w:jc w:val="right"/>
              <w:rPr>
                <w:rFonts w:ascii="Calibri" w:hAnsi="Calibri" w:cs="Calibri"/>
                <w:color w:val="000000"/>
              </w:rPr>
            </w:pPr>
            <w:r>
              <w:rPr>
                <w:rFonts w:ascii="Calibri" w:hAnsi="Calibri" w:cs="Calibri"/>
                <w:color w:val="000000"/>
              </w:rPr>
              <w:t>66 952 824</w:t>
            </w:r>
          </w:p>
          <w:p w:rsidR="00082144" w:rsidRDefault="00082144" w:rsidP="00082144">
            <w:pPr>
              <w:jc w:val="right"/>
              <w:rPr>
                <w:rFonts w:ascii="Calibri" w:hAnsi="Calibri" w:cs="Calibri"/>
                <w:color w:val="000000"/>
              </w:rPr>
            </w:pPr>
          </w:p>
        </w:tc>
      </w:tr>
      <w:tr w:rsidR="00082144" w:rsidTr="00EB4481">
        <w:tc>
          <w:tcPr>
            <w:tcW w:w="2230" w:type="dxa"/>
          </w:tcPr>
          <w:p w:rsidR="00082144" w:rsidRPr="003A2C76" w:rsidRDefault="00082144" w:rsidP="00082144">
            <w:pPr>
              <w:tabs>
                <w:tab w:val="left" w:pos="3295"/>
              </w:tabs>
              <w:rPr>
                <w:rFonts w:ascii="Times New Roman" w:hAnsi="Times New Roman" w:cs="Times New Roman"/>
                <w:sz w:val="24"/>
                <w:szCs w:val="24"/>
              </w:rPr>
            </w:pPr>
            <w:r w:rsidRPr="003A2C76">
              <w:rPr>
                <w:rFonts w:ascii="Times New Roman" w:hAnsi="Times New Roman" w:cs="Times New Roman"/>
                <w:sz w:val="24"/>
                <w:szCs w:val="24"/>
              </w:rPr>
              <w:t>Чистая прибыль</w:t>
            </w:r>
          </w:p>
        </w:tc>
        <w:tc>
          <w:tcPr>
            <w:tcW w:w="1456" w:type="dxa"/>
          </w:tcPr>
          <w:p w:rsidR="00082144" w:rsidRPr="003A2C76" w:rsidRDefault="00082144" w:rsidP="00082144">
            <w:pPr>
              <w:tabs>
                <w:tab w:val="left" w:pos="3295"/>
              </w:tabs>
              <w:rPr>
                <w:rFonts w:ascii="Times New Roman" w:hAnsi="Times New Roman" w:cs="Times New Roman"/>
                <w:sz w:val="24"/>
                <w:szCs w:val="24"/>
              </w:rPr>
            </w:pPr>
            <w:r w:rsidRPr="003A2C76">
              <w:rPr>
                <w:rFonts w:ascii="Times New Roman" w:hAnsi="Times New Roman" w:cs="Times New Roman"/>
                <w:sz w:val="24"/>
                <w:szCs w:val="24"/>
              </w:rPr>
              <w:t>-653 894</w:t>
            </w:r>
          </w:p>
        </w:tc>
        <w:tc>
          <w:tcPr>
            <w:tcW w:w="1609" w:type="dxa"/>
          </w:tcPr>
          <w:p w:rsidR="00082144" w:rsidRPr="003A2C76" w:rsidRDefault="00082144" w:rsidP="00082144">
            <w:pPr>
              <w:tabs>
                <w:tab w:val="left" w:pos="3295"/>
              </w:tabs>
              <w:rPr>
                <w:rFonts w:ascii="Times New Roman" w:hAnsi="Times New Roman" w:cs="Times New Roman"/>
                <w:sz w:val="24"/>
                <w:szCs w:val="24"/>
              </w:rPr>
            </w:pPr>
            <w:r w:rsidRPr="003A2C76">
              <w:rPr>
                <w:rFonts w:ascii="Times New Roman" w:eastAsia="Times New Roman" w:hAnsi="Times New Roman" w:cs="Times New Roman"/>
                <w:sz w:val="24"/>
                <w:szCs w:val="24"/>
                <w:lang w:eastAsia="ru-RU"/>
              </w:rPr>
              <w:t>179 057</w:t>
            </w:r>
          </w:p>
        </w:tc>
        <w:tc>
          <w:tcPr>
            <w:tcW w:w="1444" w:type="dxa"/>
            <w:vAlign w:val="center"/>
          </w:tcPr>
          <w:p w:rsidR="00082144" w:rsidRPr="003A2C76" w:rsidRDefault="00082144" w:rsidP="00082144">
            <w:pPr>
              <w:jc w:val="right"/>
              <w:rPr>
                <w:rFonts w:ascii="Times New Roman" w:hAnsi="Times New Roman" w:cs="Times New Roman"/>
                <w:sz w:val="24"/>
                <w:szCs w:val="24"/>
              </w:rPr>
            </w:pPr>
            <w:r w:rsidRPr="003A2C76">
              <w:rPr>
                <w:rFonts w:ascii="Times New Roman" w:hAnsi="Times New Roman" w:cs="Times New Roman"/>
                <w:sz w:val="24"/>
                <w:szCs w:val="24"/>
              </w:rPr>
              <w:t>1 857 042</w:t>
            </w:r>
          </w:p>
        </w:tc>
        <w:tc>
          <w:tcPr>
            <w:tcW w:w="1444" w:type="dxa"/>
            <w:vAlign w:val="center"/>
          </w:tcPr>
          <w:p w:rsidR="00082144" w:rsidRPr="003A2C76" w:rsidRDefault="00082144" w:rsidP="00082144">
            <w:pPr>
              <w:jc w:val="right"/>
              <w:rPr>
                <w:rFonts w:ascii="Times New Roman" w:hAnsi="Times New Roman" w:cs="Times New Roman"/>
                <w:sz w:val="24"/>
                <w:szCs w:val="24"/>
              </w:rPr>
            </w:pPr>
            <w:r w:rsidRPr="003A2C76">
              <w:rPr>
                <w:rFonts w:ascii="Times New Roman" w:hAnsi="Times New Roman" w:cs="Times New Roman"/>
                <w:sz w:val="24"/>
                <w:szCs w:val="24"/>
              </w:rPr>
              <w:t>38 526 619</w:t>
            </w:r>
          </w:p>
        </w:tc>
        <w:tc>
          <w:tcPr>
            <w:tcW w:w="1444" w:type="dxa"/>
            <w:vAlign w:val="center"/>
          </w:tcPr>
          <w:p w:rsidR="00082144" w:rsidRPr="003A2C76" w:rsidRDefault="00082144" w:rsidP="00082144">
            <w:pPr>
              <w:jc w:val="right"/>
              <w:rPr>
                <w:rFonts w:ascii="Times New Roman" w:hAnsi="Times New Roman" w:cs="Times New Roman"/>
                <w:sz w:val="24"/>
                <w:szCs w:val="24"/>
              </w:rPr>
            </w:pPr>
            <w:r w:rsidRPr="003A2C76">
              <w:rPr>
                <w:rFonts w:ascii="Times New Roman" w:hAnsi="Times New Roman" w:cs="Times New Roman"/>
                <w:sz w:val="24"/>
                <w:szCs w:val="24"/>
              </w:rPr>
              <w:t>67 252 824</w:t>
            </w:r>
          </w:p>
        </w:tc>
      </w:tr>
      <w:tr w:rsidR="00082144" w:rsidTr="00EB4481">
        <w:tc>
          <w:tcPr>
            <w:tcW w:w="2230" w:type="dxa"/>
          </w:tcPr>
          <w:p w:rsidR="00082144" w:rsidRPr="003A2C76" w:rsidRDefault="00082144" w:rsidP="00082144">
            <w:pPr>
              <w:tabs>
                <w:tab w:val="left" w:pos="3295"/>
              </w:tabs>
              <w:rPr>
                <w:rFonts w:ascii="Times New Roman" w:hAnsi="Times New Roman" w:cs="Times New Roman"/>
                <w:sz w:val="24"/>
                <w:szCs w:val="24"/>
              </w:rPr>
            </w:pPr>
            <w:r w:rsidRPr="003A2C76">
              <w:rPr>
                <w:rFonts w:ascii="Times New Roman" w:hAnsi="Times New Roman" w:cs="Times New Roman"/>
                <w:sz w:val="24"/>
                <w:szCs w:val="24"/>
              </w:rPr>
              <w:t>Амортизация</w:t>
            </w:r>
          </w:p>
        </w:tc>
        <w:tc>
          <w:tcPr>
            <w:tcW w:w="1456" w:type="dxa"/>
          </w:tcPr>
          <w:p w:rsidR="00082144" w:rsidRPr="003A2C76" w:rsidRDefault="00082144" w:rsidP="00082144">
            <w:pPr>
              <w:tabs>
                <w:tab w:val="left" w:pos="3295"/>
              </w:tabs>
              <w:rPr>
                <w:rFonts w:ascii="Times New Roman" w:hAnsi="Times New Roman" w:cs="Times New Roman"/>
                <w:sz w:val="24"/>
                <w:szCs w:val="24"/>
              </w:rPr>
            </w:pPr>
            <w:r w:rsidRPr="003A2C76">
              <w:rPr>
                <w:rFonts w:ascii="Times New Roman" w:hAnsi="Times New Roman" w:cs="Times New Roman"/>
                <w:sz w:val="24"/>
                <w:szCs w:val="24"/>
              </w:rPr>
              <w:t>0</w:t>
            </w:r>
          </w:p>
        </w:tc>
        <w:tc>
          <w:tcPr>
            <w:tcW w:w="1609" w:type="dxa"/>
          </w:tcPr>
          <w:p w:rsidR="00082144" w:rsidRPr="003A2C76" w:rsidRDefault="00082144" w:rsidP="00082144">
            <w:pPr>
              <w:tabs>
                <w:tab w:val="left" w:pos="3295"/>
              </w:tabs>
              <w:rPr>
                <w:rFonts w:ascii="Times New Roman" w:hAnsi="Times New Roman" w:cs="Times New Roman"/>
                <w:sz w:val="24"/>
                <w:szCs w:val="24"/>
              </w:rPr>
            </w:pPr>
            <w:r w:rsidRPr="003A2C76">
              <w:rPr>
                <w:rFonts w:ascii="Times New Roman" w:hAnsi="Times New Roman" w:cs="Times New Roman"/>
                <w:sz w:val="24"/>
                <w:szCs w:val="24"/>
              </w:rPr>
              <w:t>25000</w:t>
            </w:r>
          </w:p>
        </w:tc>
        <w:tc>
          <w:tcPr>
            <w:tcW w:w="1444" w:type="dxa"/>
            <w:tcBorders>
              <w:top w:val="nil"/>
              <w:left w:val="nil"/>
              <w:bottom w:val="single" w:sz="4" w:space="0" w:color="auto"/>
              <w:right w:val="single" w:sz="4" w:space="0" w:color="auto"/>
            </w:tcBorders>
            <w:vAlign w:val="center"/>
          </w:tcPr>
          <w:p w:rsidR="00082144" w:rsidRPr="003A2C76" w:rsidRDefault="00082144" w:rsidP="00082144">
            <w:pPr>
              <w:jc w:val="right"/>
              <w:rPr>
                <w:rFonts w:ascii="Times New Roman" w:hAnsi="Times New Roman" w:cs="Times New Roman"/>
                <w:sz w:val="24"/>
                <w:szCs w:val="24"/>
              </w:rPr>
            </w:pPr>
            <w:r w:rsidRPr="003A2C76">
              <w:rPr>
                <w:rFonts w:ascii="Times New Roman" w:hAnsi="Times New Roman" w:cs="Times New Roman"/>
                <w:sz w:val="24"/>
                <w:szCs w:val="24"/>
              </w:rPr>
              <w:t>25 000</w:t>
            </w:r>
          </w:p>
        </w:tc>
        <w:tc>
          <w:tcPr>
            <w:tcW w:w="1444" w:type="dxa"/>
            <w:tcBorders>
              <w:top w:val="nil"/>
              <w:left w:val="nil"/>
              <w:bottom w:val="single" w:sz="4" w:space="0" w:color="auto"/>
              <w:right w:val="single" w:sz="4" w:space="0" w:color="auto"/>
            </w:tcBorders>
            <w:vAlign w:val="center"/>
          </w:tcPr>
          <w:p w:rsidR="00082144" w:rsidRPr="003A2C76" w:rsidRDefault="00082144" w:rsidP="00082144">
            <w:pPr>
              <w:jc w:val="right"/>
              <w:rPr>
                <w:rFonts w:ascii="Times New Roman" w:hAnsi="Times New Roman" w:cs="Times New Roman"/>
                <w:sz w:val="24"/>
                <w:szCs w:val="24"/>
              </w:rPr>
            </w:pPr>
            <w:r w:rsidRPr="003A2C76">
              <w:rPr>
                <w:rFonts w:ascii="Times New Roman" w:hAnsi="Times New Roman" w:cs="Times New Roman"/>
                <w:sz w:val="24"/>
                <w:szCs w:val="24"/>
              </w:rPr>
              <w:t>300 000</w:t>
            </w:r>
          </w:p>
        </w:tc>
        <w:tc>
          <w:tcPr>
            <w:tcW w:w="1444" w:type="dxa"/>
            <w:tcBorders>
              <w:top w:val="nil"/>
              <w:left w:val="nil"/>
              <w:bottom w:val="single" w:sz="4" w:space="0" w:color="auto"/>
              <w:right w:val="single" w:sz="4" w:space="0" w:color="auto"/>
            </w:tcBorders>
            <w:vAlign w:val="center"/>
          </w:tcPr>
          <w:p w:rsidR="00082144" w:rsidRPr="003A2C76" w:rsidRDefault="00082144" w:rsidP="00082144">
            <w:pPr>
              <w:jc w:val="right"/>
              <w:rPr>
                <w:rFonts w:ascii="Times New Roman" w:hAnsi="Times New Roman" w:cs="Times New Roman"/>
                <w:sz w:val="24"/>
                <w:szCs w:val="24"/>
              </w:rPr>
            </w:pPr>
            <w:r w:rsidRPr="003A2C76">
              <w:rPr>
                <w:rFonts w:ascii="Times New Roman" w:hAnsi="Times New Roman" w:cs="Times New Roman"/>
                <w:sz w:val="24"/>
                <w:szCs w:val="24"/>
              </w:rPr>
              <w:t>300 000</w:t>
            </w:r>
          </w:p>
        </w:tc>
      </w:tr>
      <w:tr w:rsidR="00082144" w:rsidTr="00EB4481">
        <w:tc>
          <w:tcPr>
            <w:tcW w:w="2230" w:type="dxa"/>
          </w:tcPr>
          <w:p w:rsidR="00082144" w:rsidRPr="003A2C76" w:rsidRDefault="00082144" w:rsidP="00082144">
            <w:pPr>
              <w:tabs>
                <w:tab w:val="left" w:pos="3295"/>
              </w:tabs>
              <w:rPr>
                <w:rFonts w:ascii="Times New Roman" w:hAnsi="Times New Roman" w:cs="Times New Roman"/>
                <w:sz w:val="24"/>
                <w:szCs w:val="24"/>
              </w:rPr>
            </w:pPr>
            <w:r w:rsidRPr="003A2C76">
              <w:rPr>
                <w:rFonts w:ascii="Times New Roman" w:hAnsi="Times New Roman" w:cs="Times New Roman"/>
                <w:sz w:val="24"/>
                <w:szCs w:val="24"/>
              </w:rPr>
              <w:t>Годовой чистый доход</w:t>
            </w:r>
          </w:p>
        </w:tc>
        <w:tc>
          <w:tcPr>
            <w:tcW w:w="1456" w:type="dxa"/>
          </w:tcPr>
          <w:p w:rsidR="00082144" w:rsidRPr="003A2C76" w:rsidRDefault="00082144" w:rsidP="00082144">
            <w:pPr>
              <w:tabs>
                <w:tab w:val="left" w:pos="3295"/>
              </w:tabs>
              <w:rPr>
                <w:rFonts w:ascii="Times New Roman" w:hAnsi="Times New Roman" w:cs="Times New Roman"/>
                <w:sz w:val="24"/>
                <w:szCs w:val="24"/>
              </w:rPr>
            </w:pPr>
            <w:r w:rsidRPr="003A2C76">
              <w:rPr>
                <w:rFonts w:ascii="Times New Roman" w:hAnsi="Times New Roman" w:cs="Times New Roman"/>
                <w:sz w:val="24"/>
                <w:szCs w:val="24"/>
              </w:rPr>
              <w:t>3 266 602</w:t>
            </w:r>
          </w:p>
        </w:tc>
        <w:tc>
          <w:tcPr>
            <w:tcW w:w="1609" w:type="dxa"/>
          </w:tcPr>
          <w:p w:rsidR="00082144" w:rsidRPr="003A2C76" w:rsidRDefault="00082144" w:rsidP="00082144">
            <w:pPr>
              <w:tabs>
                <w:tab w:val="left" w:pos="3295"/>
              </w:tabs>
              <w:rPr>
                <w:rFonts w:ascii="Times New Roman" w:hAnsi="Times New Roman" w:cs="Times New Roman"/>
                <w:sz w:val="24"/>
                <w:szCs w:val="24"/>
              </w:rPr>
            </w:pPr>
            <w:r w:rsidRPr="003A2C76">
              <w:rPr>
                <w:rFonts w:ascii="Times New Roman" w:hAnsi="Times New Roman" w:cs="Times New Roman"/>
                <w:sz w:val="24"/>
                <w:szCs w:val="24"/>
              </w:rPr>
              <w:t>91 408 772</w:t>
            </w:r>
          </w:p>
        </w:tc>
        <w:tc>
          <w:tcPr>
            <w:tcW w:w="1444" w:type="dxa"/>
            <w:tcBorders>
              <w:top w:val="nil"/>
              <w:left w:val="nil"/>
              <w:bottom w:val="single" w:sz="4" w:space="0" w:color="auto"/>
              <w:right w:val="single" w:sz="4" w:space="0" w:color="auto"/>
            </w:tcBorders>
            <w:vAlign w:val="center"/>
          </w:tcPr>
          <w:p w:rsidR="00082144" w:rsidRPr="003A2C76" w:rsidRDefault="00082144" w:rsidP="00082144">
            <w:pPr>
              <w:jc w:val="right"/>
              <w:rPr>
                <w:rFonts w:ascii="Times New Roman" w:hAnsi="Times New Roman" w:cs="Times New Roman"/>
                <w:sz w:val="24"/>
                <w:szCs w:val="24"/>
              </w:rPr>
            </w:pPr>
            <w:r w:rsidRPr="003A2C76">
              <w:rPr>
                <w:rFonts w:ascii="Times New Roman" w:hAnsi="Times New Roman" w:cs="Times New Roman"/>
                <w:sz w:val="24"/>
                <w:szCs w:val="24"/>
              </w:rPr>
              <w:t>1 857 042</w:t>
            </w:r>
          </w:p>
        </w:tc>
        <w:tc>
          <w:tcPr>
            <w:tcW w:w="1444" w:type="dxa"/>
            <w:tcBorders>
              <w:top w:val="nil"/>
              <w:left w:val="nil"/>
              <w:bottom w:val="single" w:sz="4" w:space="0" w:color="auto"/>
              <w:right w:val="single" w:sz="4" w:space="0" w:color="auto"/>
            </w:tcBorders>
            <w:vAlign w:val="center"/>
          </w:tcPr>
          <w:p w:rsidR="00082144" w:rsidRPr="003A2C76" w:rsidRDefault="00082144" w:rsidP="00082144">
            <w:pPr>
              <w:jc w:val="right"/>
              <w:rPr>
                <w:rFonts w:ascii="Times New Roman" w:hAnsi="Times New Roman" w:cs="Times New Roman"/>
                <w:sz w:val="24"/>
                <w:szCs w:val="24"/>
              </w:rPr>
            </w:pPr>
            <w:r w:rsidRPr="003A2C76">
              <w:rPr>
                <w:rFonts w:ascii="Times New Roman" w:hAnsi="Times New Roman" w:cs="Times New Roman"/>
                <w:sz w:val="24"/>
                <w:szCs w:val="24"/>
              </w:rPr>
              <w:t>38 526 619</w:t>
            </w:r>
          </w:p>
        </w:tc>
        <w:tc>
          <w:tcPr>
            <w:tcW w:w="1444" w:type="dxa"/>
            <w:tcBorders>
              <w:top w:val="nil"/>
              <w:left w:val="nil"/>
              <w:bottom w:val="single" w:sz="4" w:space="0" w:color="auto"/>
              <w:right w:val="single" w:sz="4" w:space="0" w:color="auto"/>
            </w:tcBorders>
            <w:vAlign w:val="center"/>
          </w:tcPr>
          <w:p w:rsidR="00082144" w:rsidRPr="003A2C76" w:rsidRDefault="00082144" w:rsidP="00082144">
            <w:pPr>
              <w:jc w:val="right"/>
              <w:rPr>
                <w:rFonts w:ascii="Times New Roman" w:hAnsi="Times New Roman" w:cs="Times New Roman"/>
                <w:sz w:val="24"/>
                <w:szCs w:val="24"/>
              </w:rPr>
            </w:pPr>
            <w:r w:rsidRPr="003A2C76">
              <w:rPr>
                <w:rFonts w:ascii="Times New Roman" w:hAnsi="Times New Roman" w:cs="Times New Roman"/>
                <w:sz w:val="24"/>
                <w:szCs w:val="24"/>
              </w:rPr>
              <w:t>67 252 824</w:t>
            </w:r>
          </w:p>
        </w:tc>
      </w:tr>
      <w:tr w:rsidR="00082144" w:rsidTr="00EB4481">
        <w:tc>
          <w:tcPr>
            <w:tcW w:w="2230" w:type="dxa"/>
          </w:tcPr>
          <w:p w:rsidR="00082144" w:rsidRPr="003A2C76" w:rsidRDefault="00082144" w:rsidP="00082144">
            <w:pPr>
              <w:tabs>
                <w:tab w:val="left" w:pos="3295"/>
              </w:tabs>
              <w:rPr>
                <w:rFonts w:ascii="Times New Roman" w:hAnsi="Times New Roman" w:cs="Times New Roman"/>
                <w:sz w:val="24"/>
                <w:szCs w:val="24"/>
              </w:rPr>
            </w:pPr>
            <w:r w:rsidRPr="003A2C76">
              <w:rPr>
                <w:rFonts w:ascii="Times New Roman" w:hAnsi="Times New Roman" w:cs="Times New Roman"/>
                <w:sz w:val="24"/>
                <w:szCs w:val="24"/>
              </w:rPr>
              <w:t>Финансовый результат</w:t>
            </w:r>
          </w:p>
        </w:tc>
        <w:tc>
          <w:tcPr>
            <w:tcW w:w="1456" w:type="dxa"/>
          </w:tcPr>
          <w:p w:rsidR="00082144" w:rsidRPr="003A2C76" w:rsidRDefault="00082144" w:rsidP="00082144">
            <w:pPr>
              <w:tabs>
                <w:tab w:val="left" w:pos="3295"/>
              </w:tabs>
              <w:rPr>
                <w:rFonts w:ascii="Times New Roman" w:hAnsi="Times New Roman" w:cs="Times New Roman"/>
                <w:sz w:val="24"/>
                <w:szCs w:val="24"/>
              </w:rPr>
            </w:pPr>
            <w:r w:rsidRPr="003A2C76">
              <w:rPr>
                <w:rFonts w:ascii="Times New Roman" w:hAnsi="Times New Roman" w:cs="Times New Roman"/>
                <w:sz w:val="24"/>
                <w:szCs w:val="24"/>
              </w:rPr>
              <w:t>3 266 602</w:t>
            </w:r>
          </w:p>
        </w:tc>
        <w:tc>
          <w:tcPr>
            <w:tcW w:w="1609" w:type="dxa"/>
          </w:tcPr>
          <w:p w:rsidR="00082144" w:rsidRPr="00F46652" w:rsidRDefault="00082144" w:rsidP="00082144">
            <w:pPr>
              <w:tabs>
                <w:tab w:val="left" w:pos="3295"/>
              </w:tabs>
              <w:ind w:left="1032" w:hanging="1032"/>
              <w:rPr>
                <w:rFonts w:ascii="Times New Roman" w:hAnsi="Times New Roman" w:cs="Times New Roman"/>
                <w:sz w:val="24"/>
                <w:szCs w:val="24"/>
                <w:lang w:val="en-US"/>
              </w:rPr>
            </w:pPr>
            <w:r w:rsidRPr="00F46652">
              <w:rPr>
                <w:rFonts w:ascii="Times New Roman" w:hAnsi="Times New Roman" w:cs="Times New Roman"/>
                <w:sz w:val="24"/>
                <w:szCs w:val="24"/>
              </w:rPr>
              <w:t>91 408 7</w:t>
            </w:r>
            <w:r>
              <w:rPr>
                <w:rFonts w:ascii="Times New Roman" w:hAnsi="Times New Roman" w:cs="Times New Roman"/>
                <w:sz w:val="24"/>
                <w:szCs w:val="24"/>
                <w:lang w:val="en-US"/>
              </w:rPr>
              <w:t>97</w:t>
            </w:r>
          </w:p>
        </w:tc>
        <w:tc>
          <w:tcPr>
            <w:tcW w:w="1444" w:type="dxa"/>
            <w:tcBorders>
              <w:top w:val="nil"/>
              <w:left w:val="nil"/>
              <w:bottom w:val="single" w:sz="4" w:space="0" w:color="auto"/>
              <w:right w:val="single" w:sz="4" w:space="0" w:color="auto"/>
            </w:tcBorders>
            <w:vAlign w:val="center"/>
          </w:tcPr>
          <w:p w:rsidR="00082144" w:rsidRPr="00F46652" w:rsidRDefault="00082144" w:rsidP="00082144">
            <w:pPr>
              <w:jc w:val="right"/>
              <w:rPr>
                <w:rFonts w:ascii="Times New Roman" w:hAnsi="Times New Roman" w:cs="Times New Roman"/>
                <w:sz w:val="24"/>
                <w:szCs w:val="24"/>
                <w:highlight w:val="green"/>
                <w:lang w:val="en-US"/>
              </w:rPr>
            </w:pPr>
            <w:r w:rsidRPr="003A2C76">
              <w:rPr>
                <w:rFonts w:ascii="Times New Roman" w:hAnsi="Times New Roman" w:cs="Times New Roman"/>
                <w:sz w:val="24"/>
                <w:szCs w:val="24"/>
              </w:rPr>
              <w:t>1 857 0</w:t>
            </w:r>
            <w:r>
              <w:rPr>
                <w:rFonts w:ascii="Times New Roman" w:hAnsi="Times New Roman" w:cs="Times New Roman"/>
                <w:sz w:val="24"/>
                <w:szCs w:val="24"/>
                <w:lang w:val="en-US"/>
              </w:rPr>
              <w:t>67</w:t>
            </w:r>
          </w:p>
        </w:tc>
        <w:tc>
          <w:tcPr>
            <w:tcW w:w="1444" w:type="dxa"/>
            <w:tcBorders>
              <w:top w:val="nil"/>
              <w:left w:val="nil"/>
              <w:bottom w:val="single" w:sz="4" w:space="0" w:color="auto"/>
              <w:right w:val="single" w:sz="4" w:space="0" w:color="auto"/>
            </w:tcBorders>
            <w:vAlign w:val="center"/>
          </w:tcPr>
          <w:p w:rsidR="00082144" w:rsidRPr="003A2C76" w:rsidRDefault="00082144" w:rsidP="00082144">
            <w:pPr>
              <w:jc w:val="right"/>
              <w:rPr>
                <w:rFonts w:ascii="Times New Roman" w:hAnsi="Times New Roman" w:cs="Times New Roman"/>
                <w:sz w:val="24"/>
                <w:szCs w:val="24"/>
              </w:rPr>
            </w:pPr>
            <w:r>
              <w:rPr>
                <w:rFonts w:ascii="Times New Roman" w:hAnsi="Times New Roman" w:cs="Times New Roman"/>
                <w:sz w:val="24"/>
                <w:szCs w:val="24"/>
              </w:rPr>
              <w:t>38 526 9</w:t>
            </w:r>
            <w:r w:rsidRPr="003A2C76">
              <w:rPr>
                <w:rFonts w:ascii="Times New Roman" w:hAnsi="Times New Roman" w:cs="Times New Roman"/>
                <w:sz w:val="24"/>
                <w:szCs w:val="24"/>
              </w:rPr>
              <w:t>19</w:t>
            </w:r>
          </w:p>
        </w:tc>
        <w:tc>
          <w:tcPr>
            <w:tcW w:w="1444" w:type="dxa"/>
            <w:tcBorders>
              <w:top w:val="nil"/>
              <w:left w:val="nil"/>
              <w:bottom w:val="single" w:sz="4" w:space="0" w:color="auto"/>
              <w:right w:val="single" w:sz="4" w:space="0" w:color="auto"/>
            </w:tcBorders>
            <w:vAlign w:val="center"/>
          </w:tcPr>
          <w:p w:rsidR="00082144" w:rsidRPr="003A2C76" w:rsidRDefault="00082144" w:rsidP="00082144">
            <w:pPr>
              <w:jc w:val="right"/>
              <w:rPr>
                <w:rFonts w:ascii="Times New Roman" w:hAnsi="Times New Roman" w:cs="Times New Roman"/>
                <w:sz w:val="24"/>
                <w:szCs w:val="24"/>
              </w:rPr>
            </w:pPr>
            <w:r>
              <w:rPr>
                <w:rFonts w:ascii="Times New Roman" w:hAnsi="Times New Roman" w:cs="Times New Roman"/>
                <w:sz w:val="24"/>
                <w:szCs w:val="24"/>
              </w:rPr>
              <w:t>67 253 1</w:t>
            </w:r>
            <w:r w:rsidRPr="003A2C76">
              <w:rPr>
                <w:rFonts w:ascii="Times New Roman" w:hAnsi="Times New Roman" w:cs="Times New Roman"/>
                <w:sz w:val="24"/>
                <w:szCs w:val="24"/>
              </w:rPr>
              <w:t>24</w:t>
            </w:r>
          </w:p>
        </w:tc>
      </w:tr>
    </w:tbl>
    <w:p w:rsidR="00396560" w:rsidRPr="00396560" w:rsidRDefault="00043BDF" w:rsidP="001B2CE2">
      <w:pPr>
        <w:spacing w:line="360" w:lineRule="auto"/>
        <w:jc w:val="both"/>
        <w:rPr>
          <w:rFonts w:ascii="Times New Roman" w:eastAsia="Times New Roman" w:hAnsi="Times New Roman" w:cs="Times New Roman"/>
          <w:sz w:val="24"/>
          <w:szCs w:val="24"/>
          <w:lang w:eastAsia="ru-RU"/>
        </w:rPr>
      </w:pPr>
      <w:r w:rsidRPr="00043BDF">
        <w:tab/>
      </w:r>
    </w:p>
    <w:p w:rsidR="00116AB8" w:rsidRPr="00116AB8" w:rsidRDefault="00E1498C" w:rsidP="001B2CE2">
      <w:pPr>
        <w:spacing w:after="0" w:line="360" w:lineRule="auto"/>
        <w:jc w:val="both"/>
        <w:rPr>
          <w:rFonts w:ascii="Times New Roman" w:eastAsia="Times New Roman" w:hAnsi="Times New Roman" w:cs="Times New Roman"/>
          <w:sz w:val="28"/>
          <w:szCs w:val="20"/>
          <w:lang w:eastAsia="ru-RU"/>
        </w:rPr>
      </w:pPr>
      <w:r w:rsidRPr="00E1498C">
        <w:rPr>
          <w:rFonts w:ascii="Times New Roman" w:hAnsi="Times New Roman" w:cs="Times New Roman"/>
          <w:sz w:val="28"/>
          <w:szCs w:val="28"/>
        </w:rPr>
        <w:t>Вывод</w:t>
      </w:r>
      <w:r w:rsidR="001B2CE2">
        <w:rPr>
          <w:rFonts w:ascii="Times New Roman" w:hAnsi="Times New Roman" w:cs="Times New Roman"/>
          <w:sz w:val="28"/>
          <w:szCs w:val="28"/>
        </w:rPr>
        <w:t>ы</w:t>
      </w:r>
      <w:r w:rsidRPr="00E1498C">
        <w:rPr>
          <w:rFonts w:ascii="Times New Roman" w:hAnsi="Times New Roman" w:cs="Times New Roman"/>
          <w:sz w:val="28"/>
          <w:szCs w:val="28"/>
        </w:rPr>
        <w:t>:</w:t>
      </w:r>
      <w:r w:rsidR="00116AB8" w:rsidRPr="00116AB8">
        <w:rPr>
          <w:rFonts w:ascii="Times New Roman" w:eastAsia="Times New Roman" w:hAnsi="Times New Roman" w:cs="Times New Roman"/>
          <w:sz w:val="28"/>
          <w:szCs w:val="26"/>
          <w:lang w:eastAsia="ru-RU"/>
        </w:rPr>
        <w:t xml:space="preserve"> </w:t>
      </w:r>
    </w:p>
    <w:p w:rsidR="00C26A9A" w:rsidRPr="00C26A9A" w:rsidRDefault="00C26A9A" w:rsidP="001B2CE2">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C26A9A">
        <w:rPr>
          <w:rFonts w:ascii="Times New Roman" w:eastAsia="Times New Roman" w:hAnsi="Times New Roman" w:cs="Times New Roman"/>
          <w:color w:val="000000"/>
          <w:sz w:val="28"/>
          <w:szCs w:val="28"/>
          <w:lang w:eastAsia="ru-RU"/>
        </w:rPr>
        <w:t>1) Цены на товары установить ниже, чем у конкурентов в связи с ориентацией фирмы на людей со средним уровнем дохода. Это обеспечит приток широкого круга потребителей соответственно спрос на товары и услуги увеличится и фирма станет конкурентоспособной на рынке.</w:t>
      </w:r>
    </w:p>
    <w:p w:rsidR="00C26A9A" w:rsidRPr="00C26A9A" w:rsidRDefault="00C26A9A" w:rsidP="001B2CE2">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C26A9A">
        <w:rPr>
          <w:rFonts w:ascii="Times New Roman" w:eastAsia="Times New Roman" w:hAnsi="Times New Roman" w:cs="Times New Roman"/>
          <w:color w:val="000000"/>
          <w:sz w:val="28"/>
          <w:szCs w:val="28"/>
          <w:lang w:eastAsia="ru-RU"/>
        </w:rPr>
        <w:t>2) Обеспечить взаимосвязь фирмы с потребителями с наименьшим количеством посредников. Это можно достичь за счет привлечения новых поставщиков или заключения контрактов с фирмами-производителями.</w:t>
      </w:r>
    </w:p>
    <w:p w:rsidR="00C26A9A" w:rsidRPr="00C26A9A" w:rsidRDefault="00C26A9A" w:rsidP="001B2CE2">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C26A9A">
        <w:rPr>
          <w:rFonts w:ascii="Times New Roman" w:eastAsia="Times New Roman" w:hAnsi="Times New Roman" w:cs="Times New Roman"/>
          <w:color w:val="000000"/>
          <w:sz w:val="28"/>
          <w:szCs w:val="28"/>
          <w:lang w:eastAsia="ru-RU"/>
        </w:rPr>
        <w:t>3) Обеспечить распространение положительного мнения о компании за счет личного общения, доброжелательности, вежливости и компетентности.</w:t>
      </w:r>
    </w:p>
    <w:p w:rsidR="00C26A9A" w:rsidRPr="00C26A9A" w:rsidRDefault="00C26A9A" w:rsidP="001B2CE2">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C26A9A">
        <w:rPr>
          <w:rFonts w:ascii="Times New Roman" w:eastAsia="Times New Roman" w:hAnsi="Times New Roman" w:cs="Times New Roman"/>
          <w:color w:val="000000"/>
          <w:sz w:val="28"/>
          <w:szCs w:val="28"/>
          <w:lang w:eastAsia="ru-RU"/>
        </w:rPr>
        <w:t>4) Добиться постоянного роста объема оказываемых услуг за счет рекламы, а в дальнейшем за счет расширения бизнеса .</w:t>
      </w:r>
    </w:p>
    <w:p w:rsidR="00C26A9A" w:rsidRPr="00C26A9A" w:rsidRDefault="00C26A9A" w:rsidP="0016305A">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C26A9A">
        <w:rPr>
          <w:rFonts w:ascii="Times New Roman" w:eastAsia="Times New Roman" w:hAnsi="Times New Roman" w:cs="Times New Roman"/>
          <w:color w:val="000000"/>
          <w:sz w:val="28"/>
          <w:szCs w:val="28"/>
          <w:lang w:eastAsia="ru-RU"/>
        </w:rPr>
        <w:t>Поэтому одной из важнейших задач маркетинга состоит в установлении максимально возможной планомерности в деятельности фирмы. Цель маркетинга в данном случае - так хорошо познать и понять клиента, что товар или услуга будут полностью удовлетворять потребителя. Это обеспечивается путем выбора оптимальной маркетинговой стратегии. Тем самым уменьшается степень неопределенности и риска маркетинговой деятельности.</w:t>
      </w:r>
    </w:p>
    <w:p w:rsidR="001B2CE2" w:rsidRPr="001B2CE2" w:rsidRDefault="001B2CE2" w:rsidP="0016305A">
      <w:pPr>
        <w:spacing w:after="0" w:line="360" w:lineRule="auto"/>
        <w:ind w:firstLine="851"/>
        <w:rPr>
          <w:rFonts w:ascii="Times New Roman" w:hAnsi="Times New Roman" w:cs="Times New Roman"/>
          <w:sz w:val="28"/>
          <w:szCs w:val="28"/>
        </w:rPr>
      </w:pPr>
      <w:r w:rsidRPr="001B2CE2">
        <w:rPr>
          <w:rFonts w:ascii="Times New Roman" w:hAnsi="Times New Roman" w:cs="Times New Roman"/>
          <w:sz w:val="28"/>
          <w:szCs w:val="28"/>
        </w:rPr>
        <w:t>Для внедрения разработанных стратегий необходимо придерживаться следующих действий:</w:t>
      </w:r>
    </w:p>
    <w:p w:rsidR="001B2CE2" w:rsidRPr="001B2CE2" w:rsidRDefault="001B2CE2" w:rsidP="0016305A">
      <w:pPr>
        <w:spacing w:after="0" w:line="360" w:lineRule="auto"/>
        <w:ind w:firstLine="851"/>
        <w:rPr>
          <w:rFonts w:ascii="Times New Roman" w:hAnsi="Times New Roman" w:cs="Times New Roman"/>
          <w:sz w:val="28"/>
          <w:szCs w:val="28"/>
        </w:rPr>
      </w:pPr>
      <w:r w:rsidRPr="001B2CE2">
        <w:rPr>
          <w:rFonts w:ascii="Times New Roman" w:hAnsi="Times New Roman" w:cs="Times New Roman"/>
          <w:sz w:val="28"/>
          <w:szCs w:val="28"/>
        </w:rPr>
        <w:t xml:space="preserve">1. Исследование потребительского спроса на </w:t>
      </w:r>
      <w:r>
        <w:rPr>
          <w:rFonts w:ascii="Times New Roman" w:hAnsi="Times New Roman" w:cs="Times New Roman"/>
          <w:sz w:val="28"/>
          <w:szCs w:val="28"/>
        </w:rPr>
        <w:t xml:space="preserve">прицепы </w:t>
      </w:r>
      <w:r w:rsidRPr="001B2CE2">
        <w:rPr>
          <w:rFonts w:ascii="Times New Roman" w:hAnsi="Times New Roman" w:cs="Times New Roman"/>
          <w:sz w:val="28"/>
          <w:szCs w:val="28"/>
        </w:rPr>
        <w:t xml:space="preserve">и </w:t>
      </w:r>
      <w:r>
        <w:rPr>
          <w:rFonts w:ascii="Times New Roman" w:hAnsi="Times New Roman" w:cs="Times New Roman"/>
          <w:sz w:val="28"/>
          <w:szCs w:val="28"/>
        </w:rPr>
        <w:t>дополнительные товары к ним</w:t>
      </w:r>
      <w:r w:rsidRPr="001B2CE2">
        <w:rPr>
          <w:rFonts w:ascii="Times New Roman" w:hAnsi="Times New Roman" w:cs="Times New Roman"/>
          <w:sz w:val="28"/>
          <w:szCs w:val="28"/>
        </w:rPr>
        <w:t>.</w:t>
      </w:r>
    </w:p>
    <w:p w:rsidR="001B2CE2" w:rsidRPr="001B2CE2" w:rsidRDefault="001B2CE2" w:rsidP="0016305A">
      <w:pPr>
        <w:spacing w:after="0" w:line="360" w:lineRule="auto"/>
        <w:ind w:firstLine="851"/>
        <w:rPr>
          <w:rFonts w:ascii="Times New Roman" w:hAnsi="Times New Roman" w:cs="Times New Roman"/>
          <w:sz w:val="28"/>
          <w:szCs w:val="28"/>
        </w:rPr>
      </w:pPr>
      <w:r w:rsidRPr="001B2CE2">
        <w:rPr>
          <w:rFonts w:ascii="Times New Roman" w:hAnsi="Times New Roman" w:cs="Times New Roman"/>
          <w:sz w:val="28"/>
          <w:szCs w:val="28"/>
        </w:rPr>
        <w:t>2. Разработка ассортиментной политики, политики управления товарными запасами существующих и новых</w:t>
      </w:r>
      <w:r w:rsidR="00186F7A">
        <w:rPr>
          <w:rFonts w:ascii="Times New Roman" w:hAnsi="Times New Roman" w:cs="Times New Roman"/>
          <w:sz w:val="28"/>
          <w:szCs w:val="28"/>
        </w:rPr>
        <w:t xml:space="preserve"> дилеров.</w:t>
      </w:r>
    </w:p>
    <w:p w:rsidR="001B2CE2" w:rsidRPr="001B2CE2" w:rsidRDefault="001B2CE2" w:rsidP="0016305A">
      <w:pPr>
        <w:spacing w:after="0" w:line="360" w:lineRule="auto"/>
        <w:ind w:firstLine="851"/>
        <w:rPr>
          <w:rFonts w:ascii="Times New Roman" w:hAnsi="Times New Roman" w:cs="Times New Roman"/>
          <w:sz w:val="28"/>
          <w:szCs w:val="28"/>
        </w:rPr>
      </w:pPr>
      <w:r w:rsidRPr="001B2CE2">
        <w:rPr>
          <w:rFonts w:ascii="Times New Roman" w:hAnsi="Times New Roman" w:cs="Times New Roman"/>
          <w:sz w:val="28"/>
          <w:szCs w:val="28"/>
        </w:rPr>
        <w:t>5. Разработка бренда.</w:t>
      </w:r>
    </w:p>
    <w:p w:rsidR="001B2CE2" w:rsidRPr="001B2CE2" w:rsidRDefault="001B2CE2" w:rsidP="0016305A">
      <w:pPr>
        <w:spacing w:after="0" w:line="360" w:lineRule="auto"/>
        <w:ind w:firstLine="851"/>
        <w:rPr>
          <w:rFonts w:ascii="Times New Roman" w:hAnsi="Times New Roman" w:cs="Times New Roman"/>
          <w:sz w:val="28"/>
          <w:szCs w:val="28"/>
        </w:rPr>
      </w:pPr>
      <w:r w:rsidRPr="001B2CE2">
        <w:rPr>
          <w:rFonts w:ascii="Times New Roman" w:hAnsi="Times New Roman" w:cs="Times New Roman"/>
          <w:sz w:val="28"/>
          <w:szCs w:val="28"/>
        </w:rPr>
        <w:t>7. Приобретение (аренда) торговых площадей, согласование документации с соответствующими инспекциями</w:t>
      </w:r>
    </w:p>
    <w:p w:rsidR="001B2CE2" w:rsidRPr="001B2CE2" w:rsidRDefault="001B2CE2" w:rsidP="0016305A">
      <w:pPr>
        <w:spacing w:after="0" w:line="360" w:lineRule="auto"/>
        <w:ind w:firstLine="851"/>
        <w:rPr>
          <w:rFonts w:ascii="Times New Roman" w:hAnsi="Times New Roman" w:cs="Times New Roman"/>
          <w:sz w:val="28"/>
          <w:szCs w:val="28"/>
        </w:rPr>
      </w:pPr>
      <w:r w:rsidRPr="001B2CE2">
        <w:rPr>
          <w:rFonts w:ascii="Times New Roman" w:hAnsi="Times New Roman" w:cs="Times New Roman"/>
          <w:sz w:val="28"/>
          <w:szCs w:val="28"/>
        </w:rPr>
        <w:t>Для обеспечения эффективной реализации необходимо провести следующий комплекс мероприятий:</w:t>
      </w:r>
    </w:p>
    <w:p w:rsidR="001B2CE2" w:rsidRPr="001B2CE2" w:rsidRDefault="001B2CE2" w:rsidP="0016305A">
      <w:pPr>
        <w:spacing w:after="0" w:line="360" w:lineRule="auto"/>
        <w:ind w:firstLine="851"/>
        <w:rPr>
          <w:rFonts w:ascii="Times New Roman" w:hAnsi="Times New Roman" w:cs="Times New Roman"/>
          <w:sz w:val="28"/>
          <w:szCs w:val="28"/>
        </w:rPr>
      </w:pPr>
      <w:r w:rsidRPr="001B2CE2">
        <w:rPr>
          <w:rFonts w:ascii="Times New Roman" w:hAnsi="Times New Roman" w:cs="Times New Roman"/>
          <w:sz w:val="28"/>
          <w:szCs w:val="28"/>
        </w:rPr>
        <w:t>· реклама;</w:t>
      </w:r>
    </w:p>
    <w:p w:rsidR="001B2CE2" w:rsidRPr="001B2CE2" w:rsidRDefault="001B2CE2" w:rsidP="0016305A">
      <w:pPr>
        <w:spacing w:after="0" w:line="360" w:lineRule="auto"/>
        <w:ind w:firstLine="851"/>
        <w:rPr>
          <w:rFonts w:ascii="Times New Roman" w:hAnsi="Times New Roman" w:cs="Times New Roman"/>
          <w:sz w:val="28"/>
          <w:szCs w:val="28"/>
        </w:rPr>
      </w:pPr>
      <w:r w:rsidRPr="001B2CE2">
        <w:rPr>
          <w:rFonts w:ascii="Times New Roman" w:hAnsi="Times New Roman" w:cs="Times New Roman"/>
          <w:sz w:val="28"/>
          <w:szCs w:val="28"/>
        </w:rPr>
        <w:t>· стимулирование сбыта;</w:t>
      </w:r>
    </w:p>
    <w:p w:rsidR="001B2CE2" w:rsidRPr="001B2CE2" w:rsidRDefault="00186F7A" w:rsidP="0016305A">
      <w:pPr>
        <w:spacing w:after="0" w:line="360" w:lineRule="auto"/>
        <w:ind w:firstLine="851"/>
        <w:rPr>
          <w:rFonts w:ascii="Times New Roman" w:hAnsi="Times New Roman" w:cs="Times New Roman"/>
          <w:sz w:val="28"/>
          <w:szCs w:val="28"/>
        </w:rPr>
      </w:pPr>
      <w:r>
        <w:rPr>
          <w:rFonts w:ascii="Times New Roman" w:hAnsi="Times New Roman" w:cs="Times New Roman"/>
          <w:sz w:val="28"/>
          <w:szCs w:val="28"/>
        </w:rPr>
        <w:t>· «паблисити»</w:t>
      </w:r>
      <w:r w:rsidR="001B2CE2" w:rsidRPr="001B2CE2">
        <w:rPr>
          <w:rFonts w:ascii="Times New Roman" w:hAnsi="Times New Roman" w:cs="Times New Roman"/>
          <w:sz w:val="28"/>
          <w:szCs w:val="28"/>
        </w:rPr>
        <w:t>;</w:t>
      </w:r>
    </w:p>
    <w:p w:rsidR="001B2CE2" w:rsidRPr="001B2CE2" w:rsidRDefault="001B2CE2" w:rsidP="0016305A">
      <w:pPr>
        <w:spacing w:after="0" w:line="360" w:lineRule="auto"/>
        <w:ind w:firstLine="851"/>
        <w:rPr>
          <w:rFonts w:ascii="Times New Roman" w:hAnsi="Times New Roman" w:cs="Times New Roman"/>
          <w:sz w:val="28"/>
          <w:szCs w:val="28"/>
        </w:rPr>
      </w:pPr>
      <w:r w:rsidRPr="001B2CE2">
        <w:rPr>
          <w:rFonts w:ascii="Times New Roman" w:hAnsi="Times New Roman" w:cs="Times New Roman"/>
          <w:sz w:val="28"/>
          <w:szCs w:val="28"/>
        </w:rPr>
        <w:t>· персональные продажи.</w:t>
      </w:r>
    </w:p>
    <w:p w:rsidR="00212CC9" w:rsidRPr="00E1498C" w:rsidRDefault="001B2CE2" w:rsidP="0016305A">
      <w:pPr>
        <w:spacing w:after="0" w:line="360" w:lineRule="auto"/>
        <w:ind w:firstLine="851"/>
        <w:rPr>
          <w:rFonts w:ascii="Times New Roman" w:hAnsi="Times New Roman" w:cs="Times New Roman"/>
          <w:sz w:val="28"/>
          <w:szCs w:val="28"/>
        </w:rPr>
      </w:pPr>
      <w:r w:rsidRPr="001B2CE2">
        <w:rPr>
          <w:rFonts w:ascii="Times New Roman" w:hAnsi="Times New Roman" w:cs="Times New Roman"/>
          <w:sz w:val="28"/>
          <w:szCs w:val="28"/>
        </w:rPr>
        <w:t>Реклама как средство продвижения товара и услуг выполняет функции продвижения продукции и создания положительного образа компании для потребителей. Существует большое количество каналов рекламы, которые достаточно хорошо известны.</w:t>
      </w:r>
    </w:p>
    <w:p w:rsidR="00A3755F" w:rsidRDefault="00A3755F" w:rsidP="0016305A">
      <w:pPr>
        <w:spacing w:after="0" w:line="360" w:lineRule="auto"/>
        <w:jc w:val="center"/>
        <w:rPr>
          <w:rFonts w:ascii="Times New Roman" w:hAnsi="Times New Roman" w:cs="Times New Roman"/>
          <w:b/>
          <w:sz w:val="28"/>
          <w:szCs w:val="28"/>
        </w:rPr>
      </w:pPr>
    </w:p>
    <w:p w:rsidR="00A3755F" w:rsidRDefault="00A3755F" w:rsidP="00212CC9">
      <w:pPr>
        <w:jc w:val="center"/>
        <w:rPr>
          <w:rFonts w:ascii="Times New Roman" w:hAnsi="Times New Roman" w:cs="Times New Roman"/>
          <w:b/>
          <w:sz w:val="28"/>
          <w:szCs w:val="28"/>
        </w:rPr>
      </w:pPr>
    </w:p>
    <w:p w:rsidR="00A3755F" w:rsidRDefault="00A3755F" w:rsidP="00212CC9">
      <w:pPr>
        <w:jc w:val="center"/>
        <w:rPr>
          <w:rFonts w:ascii="Times New Roman" w:hAnsi="Times New Roman" w:cs="Times New Roman"/>
          <w:b/>
          <w:sz w:val="28"/>
          <w:szCs w:val="28"/>
        </w:rPr>
      </w:pPr>
    </w:p>
    <w:p w:rsidR="00A3755F" w:rsidRDefault="00A3755F" w:rsidP="00212CC9">
      <w:pPr>
        <w:jc w:val="center"/>
        <w:rPr>
          <w:rFonts w:ascii="Times New Roman" w:hAnsi="Times New Roman" w:cs="Times New Roman"/>
          <w:b/>
          <w:sz w:val="28"/>
          <w:szCs w:val="28"/>
        </w:rPr>
      </w:pPr>
    </w:p>
    <w:p w:rsidR="00A3755F" w:rsidRDefault="00A3755F" w:rsidP="00212CC9">
      <w:pPr>
        <w:jc w:val="center"/>
        <w:rPr>
          <w:rFonts w:ascii="Times New Roman" w:hAnsi="Times New Roman" w:cs="Times New Roman"/>
          <w:b/>
          <w:sz w:val="28"/>
          <w:szCs w:val="28"/>
        </w:rPr>
      </w:pPr>
    </w:p>
    <w:p w:rsidR="00212CC9" w:rsidRPr="00212CC9" w:rsidRDefault="00212CC9" w:rsidP="00212CC9">
      <w:pPr>
        <w:jc w:val="center"/>
        <w:rPr>
          <w:rFonts w:ascii="Times New Roman" w:hAnsi="Times New Roman" w:cs="Times New Roman"/>
          <w:b/>
          <w:sz w:val="28"/>
          <w:szCs w:val="28"/>
        </w:rPr>
      </w:pPr>
      <w:r w:rsidRPr="00212CC9">
        <w:rPr>
          <w:rFonts w:ascii="Times New Roman" w:hAnsi="Times New Roman" w:cs="Times New Roman"/>
          <w:b/>
          <w:sz w:val="28"/>
          <w:szCs w:val="28"/>
        </w:rPr>
        <w:t>Заключение</w:t>
      </w:r>
    </w:p>
    <w:p w:rsidR="00354EA9" w:rsidRPr="00354EA9" w:rsidRDefault="00B240BF" w:rsidP="00B240BF">
      <w:pPr>
        <w:spacing w:after="0" w:line="360" w:lineRule="auto"/>
        <w:ind w:firstLine="709"/>
        <w:jc w:val="both"/>
        <w:rPr>
          <w:rFonts w:ascii="Times New Roman" w:eastAsia="Times New Roman" w:hAnsi="Times New Roman" w:cs="Times New Roman"/>
          <w:color w:val="000000"/>
          <w:spacing w:val="4"/>
          <w:sz w:val="28"/>
          <w:szCs w:val="26"/>
          <w:lang w:eastAsia="ru-RU"/>
        </w:rPr>
      </w:pPr>
      <w:r w:rsidRPr="00B240BF">
        <w:rPr>
          <w:rFonts w:ascii="Times New Roman" w:eastAsia="Times New Roman" w:hAnsi="Times New Roman" w:cs="Times New Roman"/>
          <w:sz w:val="28"/>
          <w:szCs w:val="24"/>
          <w:lang w:eastAsia="ru-RU"/>
        </w:rPr>
        <w:t xml:space="preserve">Таким образом, </w:t>
      </w:r>
      <w:r w:rsidR="00354EA9" w:rsidRPr="00354EA9">
        <w:rPr>
          <w:rFonts w:ascii="Times New Roman" w:eastAsia="Times New Roman" w:hAnsi="Times New Roman" w:cs="Times New Roman"/>
          <w:sz w:val="28"/>
          <w:szCs w:val="24"/>
          <w:lang w:eastAsia="ru-RU"/>
        </w:rPr>
        <w:t>мы выполнили задачи, которые были поставлены</w:t>
      </w:r>
      <w:r w:rsidR="00116AB8">
        <w:rPr>
          <w:rFonts w:ascii="Times New Roman" w:eastAsia="Times New Roman" w:hAnsi="Times New Roman" w:cs="Times New Roman"/>
          <w:sz w:val="28"/>
          <w:szCs w:val="24"/>
          <w:lang w:eastAsia="ru-RU"/>
        </w:rPr>
        <w:t>.</w:t>
      </w:r>
      <w:r w:rsidR="00354EA9" w:rsidRPr="00354EA9">
        <w:rPr>
          <w:rFonts w:ascii="Times New Roman" w:eastAsia="Times New Roman" w:hAnsi="Times New Roman" w:cs="Times New Roman"/>
          <w:sz w:val="28"/>
          <w:szCs w:val="24"/>
          <w:lang w:eastAsia="ru-RU"/>
        </w:rPr>
        <w:t xml:space="preserve"> </w:t>
      </w:r>
      <w:r w:rsidR="00354EA9" w:rsidRPr="00354EA9">
        <w:rPr>
          <w:rFonts w:ascii="Times New Roman" w:eastAsia="Times New Roman" w:hAnsi="Times New Roman" w:cs="Times New Roman"/>
          <w:color w:val="000000"/>
          <w:spacing w:val="4"/>
          <w:sz w:val="28"/>
          <w:szCs w:val="26"/>
          <w:lang w:eastAsia="ru-RU"/>
        </w:rPr>
        <w:t>Выполнив теоретическую часть работы, мы убедились, что на конкурентоспособность товаров оказывают влияние многие факторы и на первом месте цена и качество. Качество является синтетическим показателем, отражающим совокупное проявление различных факторов. Это понятие отражает совокупность свойств и характеристик продукции. Цена – денежное выражение стоимости товара, включающее в себя качество товара, а качество, в свою очередь, включает в себя издержка производства, технологический уровень производства, квалификацию персонала и многие другие факторы.</w:t>
      </w:r>
    </w:p>
    <w:p w:rsidR="00212CC9" w:rsidRPr="00B240BF" w:rsidRDefault="00354EA9" w:rsidP="00B240BF">
      <w:pPr>
        <w:spacing w:line="360" w:lineRule="auto"/>
        <w:jc w:val="both"/>
        <w:rPr>
          <w:rFonts w:ascii="Times New Roman" w:hAnsi="Times New Roman" w:cs="Times New Roman"/>
        </w:rPr>
      </w:pPr>
      <w:r w:rsidRPr="00B240BF">
        <w:rPr>
          <w:rFonts w:ascii="Times New Roman" w:eastAsia="Times New Roman" w:hAnsi="Times New Roman" w:cs="Times New Roman"/>
          <w:color w:val="000000"/>
          <w:spacing w:val="4"/>
          <w:sz w:val="28"/>
          <w:szCs w:val="26"/>
          <w:lang w:eastAsia="ru-RU"/>
        </w:rPr>
        <w:t>При разработке стратегии повышения качества товара следует учитывать изменчивость показателей качества в динамике. Одним из элементов стратегии повышения качества товаров являются системы управления качеством</w:t>
      </w:r>
    </w:p>
    <w:p w:rsidR="00B240BF" w:rsidRPr="00B240BF" w:rsidRDefault="00C96F67" w:rsidP="00B240BF">
      <w:pPr>
        <w:spacing w:after="0" w:line="360" w:lineRule="auto"/>
        <w:ind w:firstLine="709"/>
        <w:jc w:val="both"/>
        <w:rPr>
          <w:rFonts w:ascii="Times New Roman" w:eastAsia="Times New Roman" w:hAnsi="Times New Roman" w:cs="Times New Roman"/>
          <w:color w:val="000000"/>
          <w:spacing w:val="4"/>
          <w:sz w:val="28"/>
          <w:szCs w:val="26"/>
          <w:lang w:eastAsia="ru-RU"/>
        </w:rPr>
      </w:pPr>
      <w:r>
        <w:rPr>
          <w:rFonts w:ascii="Times New Roman" w:eastAsia="Times New Roman" w:hAnsi="Times New Roman" w:cs="Times New Roman"/>
          <w:color w:val="000000"/>
          <w:spacing w:val="4"/>
          <w:sz w:val="28"/>
          <w:szCs w:val="26"/>
          <w:lang w:eastAsia="ru-RU"/>
        </w:rPr>
        <w:t xml:space="preserve">Внешние </w:t>
      </w:r>
      <w:r w:rsidR="00B240BF" w:rsidRPr="00B240BF">
        <w:rPr>
          <w:rFonts w:ascii="Times New Roman" w:eastAsia="Times New Roman" w:hAnsi="Times New Roman" w:cs="Times New Roman"/>
          <w:color w:val="000000"/>
          <w:spacing w:val="4"/>
          <w:sz w:val="28"/>
          <w:szCs w:val="26"/>
          <w:lang w:eastAsia="ru-RU"/>
        </w:rPr>
        <w:t>и внутренние факторы, самым существенным образом влияют на качество выпускаемой продукции и поэтому необходимо, чтобы показатели качества отвечали следующим основным требованиям:</w:t>
      </w:r>
    </w:p>
    <w:p w:rsidR="00B240BF" w:rsidRPr="00B240BF" w:rsidRDefault="00B240BF" w:rsidP="00B240BF">
      <w:pPr>
        <w:widowControl w:val="0"/>
        <w:numPr>
          <w:ilvl w:val="0"/>
          <w:numId w:val="8"/>
        </w:numPr>
        <w:spacing w:after="0" w:line="360" w:lineRule="auto"/>
        <w:ind w:firstLine="709"/>
        <w:jc w:val="both"/>
        <w:rPr>
          <w:rFonts w:ascii="Times New Roman" w:eastAsia="Times New Roman" w:hAnsi="Times New Roman" w:cs="Times New Roman"/>
          <w:snapToGrid w:val="0"/>
          <w:spacing w:val="4"/>
          <w:sz w:val="28"/>
          <w:szCs w:val="26"/>
          <w:lang w:eastAsia="ru-RU"/>
        </w:rPr>
      </w:pPr>
      <w:r w:rsidRPr="00B240BF">
        <w:rPr>
          <w:rFonts w:ascii="Times New Roman" w:eastAsia="Times New Roman" w:hAnsi="Times New Roman" w:cs="Times New Roman"/>
          <w:snapToGrid w:val="0"/>
          <w:spacing w:val="4"/>
          <w:sz w:val="28"/>
          <w:szCs w:val="26"/>
          <w:lang w:eastAsia="ru-RU"/>
        </w:rPr>
        <w:t>способствовали планомерному повышению эффективности про</w:t>
      </w:r>
      <w:r w:rsidRPr="00B240BF">
        <w:rPr>
          <w:rFonts w:ascii="Times New Roman" w:eastAsia="Times New Roman" w:hAnsi="Times New Roman" w:cs="Times New Roman"/>
          <w:snapToGrid w:val="0"/>
          <w:spacing w:val="4"/>
          <w:sz w:val="28"/>
          <w:szCs w:val="26"/>
          <w:lang w:eastAsia="ru-RU"/>
        </w:rPr>
        <w:softHyphen/>
        <w:t>изводства;</w:t>
      </w:r>
    </w:p>
    <w:p w:rsidR="00B240BF" w:rsidRPr="00B240BF" w:rsidRDefault="00B240BF" w:rsidP="00B240BF">
      <w:pPr>
        <w:widowControl w:val="0"/>
        <w:numPr>
          <w:ilvl w:val="0"/>
          <w:numId w:val="8"/>
        </w:numPr>
        <w:spacing w:after="0" w:line="360" w:lineRule="auto"/>
        <w:ind w:firstLine="709"/>
        <w:jc w:val="both"/>
        <w:rPr>
          <w:rFonts w:ascii="Times New Roman" w:eastAsia="Times New Roman" w:hAnsi="Times New Roman" w:cs="Times New Roman"/>
          <w:snapToGrid w:val="0"/>
          <w:spacing w:val="4"/>
          <w:sz w:val="28"/>
          <w:szCs w:val="26"/>
          <w:lang w:eastAsia="ru-RU"/>
        </w:rPr>
      </w:pPr>
      <w:r w:rsidRPr="00B240BF">
        <w:rPr>
          <w:rFonts w:ascii="Times New Roman" w:eastAsia="Times New Roman" w:hAnsi="Times New Roman" w:cs="Times New Roman"/>
          <w:snapToGrid w:val="0"/>
          <w:spacing w:val="4"/>
          <w:sz w:val="28"/>
          <w:szCs w:val="26"/>
          <w:lang w:eastAsia="ru-RU"/>
        </w:rPr>
        <w:t>учитывали современные достижения науки и техники и основ</w:t>
      </w:r>
      <w:r w:rsidRPr="00B240BF">
        <w:rPr>
          <w:rFonts w:ascii="Times New Roman" w:eastAsia="Times New Roman" w:hAnsi="Times New Roman" w:cs="Times New Roman"/>
          <w:snapToGrid w:val="0"/>
          <w:spacing w:val="4"/>
          <w:sz w:val="28"/>
          <w:szCs w:val="26"/>
          <w:lang w:eastAsia="ru-RU"/>
        </w:rPr>
        <w:softHyphen/>
        <w:t>ные направления технического прогресса в отраслях народного хозяйства;</w:t>
      </w:r>
    </w:p>
    <w:p w:rsidR="00B240BF" w:rsidRPr="00B240BF" w:rsidRDefault="00B240BF" w:rsidP="00B240BF">
      <w:pPr>
        <w:widowControl w:val="0"/>
        <w:numPr>
          <w:ilvl w:val="0"/>
          <w:numId w:val="8"/>
        </w:numPr>
        <w:spacing w:after="0" w:line="360" w:lineRule="auto"/>
        <w:ind w:firstLine="709"/>
        <w:jc w:val="both"/>
        <w:rPr>
          <w:rFonts w:ascii="Times New Roman" w:eastAsia="Times New Roman" w:hAnsi="Times New Roman" w:cs="Times New Roman"/>
          <w:snapToGrid w:val="0"/>
          <w:spacing w:val="4"/>
          <w:sz w:val="28"/>
          <w:szCs w:val="26"/>
          <w:lang w:eastAsia="ru-RU"/>
        </w:rPr>
      </w:pPr>
      <w:r w:rsidRPr="00B240BF">
        <w:rPr>
          <w:rFonts w:ascii="Times New Roman" w:eastAsia="Times New Roman" w:hAnsi="Times New Roman" w:cs="Times New Roman"/>
          <w:snapToGrid w:val="0"/>
          <w:spacing w:val="4"/>
          <w:sz w:val="28"/>
          <w:szCs w:val="26"/>
          <w:lang w:eastAsia="ru-RU"/>
        </w:rPr>
        <w:t>были стабильными;</w:t>
      </w:r>
    </w:p>
    <w:p w:rsidR="00B240BF" w:rsidRPr="00B240BF" w:rsidRDefault="00B240BF" w:rsidP="00B240BF">
      <w:pPr>
        <w:widowControl w:val="0"/>
        <w:numPr>
          <w:ilvl w:val="0"/>
          <w:numId w:val="8"/>
        </w:numPr>
        <w:spacing w:after="0" w:line="360" w:lineRule="auto"/>
        <w:ind w:firstLine="709"/>
        <w:jc w:val="both"/>
        <w:rPr>
          <w:rFonts w:ascii="Times New Roman" w:eastAsia="Times New Roman" w:hAnsi="Times New Roman" w:cs="Times New Roman"/>
          <w:snapToGrid w:val="0"/>
          <w:spacing w:val="4"/>
          <w:sz w:val="28"/>
          <w:szCs w:val="26"/>
          <w:lang w:eastAsia="ru-RU"/>
        </w:rPr>
      </w:pPr>
      <w:r w:rsidRPr="00B240BF">
        <w:rPr>
          <w:rFonts w:ascii="Times New Roman" w:eastAsia="Times New Roman" w:hAnsi="Times New Roman" w:cs="Times New Roman"/>
          <w:snapToGrid w:val="0"/>
          <w:spacing w:val="4"/>
          <w:sz w:val="28"/>
          <w:szCs w:val="26"/>
          <w:lang w:eastAsia="ru-RU"/>
        </w:rPr>
        <w:t>характеризовали все свойства продукции, обусловливающие ее пригодность удовлетворять определенные потребности в соответ</w:t>
      </w:r>
      <w:r w:rsidRPr="00B240BF">
        <w:rPr>
          <w:rFonts w:ascii="Times New Roman" w:eastAsia="Times New Roman" w:hAnsi="Times New Roman" w:cs="Times New Roman"/>
          <w:snapToGrid w:val="0"/>
          <w:spacing w:val="4"/>
          <w:sz w:val="28"/>
          <w:szCs w:val="26"/>
          <w:lang w:eastAsia="ru-RU"/>
        </w:rPr>
        <w:softHyphen/>
        <w:t>ствии с ее назначением.</w:t>
      </w:r>
    </w:p>
    <w:p w:rsidR="00B240BF" w:rsidRPr="00B240BF" w:rsidRDefault="00B240BF" w:rsidP="00B240BF">
      <w:pPr>
        <w:spacing w:after="0" w:line="360" w:lineRule="auto"/>
        <w:ind w:firstLine="709"/>
        <w:jc w:val="both"/>
        <w:rPr>
          <w:rFonts w:ascii="Times New Roman" w:eastAsia="Times New Roman" w:hAnsi="Times New Roman" w:cs="Times New Roman"/>
          <w:color w:val="000000"/>
          <w:spacing w:val="4"/>
          <w:sz w:val="28"/>
          <w:szCs w:val="26"/>
          <w:lang w:eastAsia="ru-RU"/>
        </w:rPr>
      </w:pPr>
      <w:r w:rsidRPr="00B240BF">
        <w:rPr>
          <w:rFonts w:ascii="Times New Roman" w:eastAsia="Times New Roman" w:hAnsi="Times New Roman" w:cs="Times New Roman"/>
          <w:color w:val="000000"/>
          <w:spacing w:val="4"/>
          <w:sz w:val="28"/>
          <w:szCs w:val="26"/>
          <w:lang w:eastAsia="ru-RU"/>
        </w:rPr>
        <w:t>Новейший подход к стратегии предпринимательства заключается в понимании того, что качество является самым эффективным средством удовлетворения требований потребителей и одновременно с этим - снижением издержек производства.</w:t>
      </w:r>
    </w:p>
    <w:p w:rsidR="00212CC9" w:rsidRDefault="00B240BF" w:rsidP="00116AB8">
      <w:pPr>
        <w:tabs>
          <w:tab w:val="left" w:pos="2967"/>
        </w:tabs>
        <w:spacing w:line="360" w:lineRule="auto"/>
        <w:ind w:firstLine="851"/>
        <w:jc w:val="both"/>
        <w:rPr>
          <w:rFonts w:ascii="Times New Roman" w:hAnsi="Times New Roman" w:cs="Times New Roman"/>
        </w:rPr>
      </w:pPr>
      <w:r w:rsidRPr="00B240BF">
        <w:rPr>
          <w:rFonts w:ascii="Times New Roman" w:eastAsia="Times New Roman" w:hAnsi="Times New Roman" w:cs="Times New Roman"/>
          <w:sz w:val="28"/>
          <w:szCs w:val="24"/>
          <w:lang w:eastAsia="ru-RU"/>
        </w:rPr>
        <w:t>Вышеприведенный анализ показывает, что экономический спад в России является следствием низкой конкурентоспособности российской промышленности. В свою очередь, причинами низкой конкурентоспособности промышленных предприятий России являются не столько технологические проблемы или отсутствие источников финансирования, сколько низкая эффективность менеджмента предприятий, а также негативное воздействие на отечественных товаропроизводителей существующего налогового законодательства и таможенного регулирования и низкая эффективность мер государственной поддержки отечественных товаропроизводителей.</w:t>
      </w:r>
      <w:r w:rsidR="00212CC9" w:rsidRPr="00B240BF">
        <w:rPr>
          <w:rFonts w:ascii="Times New Roman" w:hAnsi="Times New Roman" w:cs="Times New Roman"/>
        </w:rPr>
        <w:tab/>
      </w:r>
    </w:p>
    <w:p w:rsidR="00F071A3" w:rsidRDefault="00B240BF" w:rsidP="00B240BF">
      <w:pPr>
        <w:tabs>
          <w:tab w:val="left" w:pos="2967"/>
        </w:tabs>
        <w:spacing w:line="360" w:lineRule="auto"/>
        <w:ind w:firstLine="851"/>
        <w:jc w:val="both"/>
        <w:rPr>
          <w:rFonts w:ascii="Times New Roman" w:hAnsi="Times New Roman" w:cs="Times New Roman"/>
          <w:sz w:val="28"/>
          <w:szCs w:val="28"/>
        </w:rPr>
      </w:pPr>
      <w:r w:rsidRPr="00B240BF">
        <w:rPr>
          <w:rFonts w:ascii="Times New Roman" w:eastAsia="Times New Roman" w:hAnsi="Times New Roman" w:cs="Times New Roman"/>
          <w:sz w:val="28"/>
          <w:szCs w:val="28"/>
          <w:lang w:eastAsia="ru-RU"/>
        </w:rPr>
        <w:t>Проделанный нами анализ конкурентоспособности показал, что по сравнению со своими главными конкурентами ООО «МЗСА» ни в чем им не уступает, кроме такого важного фактора конкурентоспособности товаров, как цена и дополнительные опции продаваемого товара А ведь в данной области цена играет, пожалуй, не только самую главную, но и единственную роль, поскольку люди, у которых появилось желание купить новый прицеп или, смотрят в первую очередь на цены и количество опций. Прочие факторы, как показывает наш анализ, у всех фирм равные.</w:t>
      </w:r>
    </w:p>
    <w:p w:rsidR="00F071A3" w:rsidRPr="00F071A3" w:rsidRDefault="00F071A3" w:rsidP="00F071A3">
      <w:pPr>
        <w:rPr>
          <w:rFonts w:ascii="Times New Roman" w:hAnsi="Times New Roman" w:cs="Times New Roman"/>
          <w:sz w:val="28"/>
          <w:szCs w:val="28"/>
        </w:rPr>
      </w:pPr>
    </w:p>
    <w:p w:rsidR="00F071A3" w:rsidRPr="00F071A3" w:rsidRDefault="00F071A3" w:rsidP="00F071A3">
      <w:pPr>
        <w:rPr>
          <w:rFonts w:ascii="Times New Roman" w:hAnsi="Times New Roman" w:cs="Times New Roman"/>
          <w:sz w:val="28"/>
          <w:szCs w:val="28"/>
        </w:rPr>
      </w:pPr>
    </w:p>
    <w:p w:rsidR="00F071A3" w:rsidRPr="00F071A3" w:rsidRDefault="00F071A3" w:rsidP="00F071A3">
      <w:pPr>
        <w:rPr>
          <w:rFonts w:ascii="Times New Roman" w:hAnsi="Times New Roman" w:cs="Times New Roman"/>
          <w:sz w:val="28"/>
          <w:szCs w:val="28"/>
        </w:rPr>
      </w:pPr>
    </w:p>
    <w:p w:rsidR="00F071A3" w:rsidRPr="00F071A3" w:rsidRDefault="00F071A3" w:rsidP="00F071A3">
      <w:pPr>
        <w:rPr>
          <w:rFonts w:ascii="Times New Roman" w:hAnsi="Times New Roman" w:cs="Times New Roman"/>
          <w:sz w:val="28"/>
          <w:szCs w:val="28"/>
        </w:rPr>
      </w:pPr>
    </w:p>
    <w:p w:rsidR="00F071A3" w:rsidRPr="00F071A3" w:rsidRDefault="00F071A3" w:rsidP="00F071A3">
      <w:pPr>
        <w:rPr>
          <w:rFonts w:ascii="Times New Roman" w:hAnsi="Times New Roman" w:cs="Times New Roman"/>
          <w:sz w:val="28"/>
          <w:szCs w:val="28"/>
        </w:rPr>
      </w:pPr>
    </w:p>
    <w:p w:rsidR="00F071A3" w:rsidRPr="00F071A3" w:rsidRDefault="00F071A3" w:rsidP="00F071A3">
      <w:pPr>
        <w:rPr>
          <w:rFonts w:ascii="Times New Roman" w:hAnsi="Times New Roman" w:cs="Times New Roman"/>
          <w:sz w:val="28"/>
          <w:szCs w:val="28"/>
        </w:rPr>
      </w:pPr>
    </w:p>
    <w:p w:rsidR="00F071A3" w:rsidRDefault="00F071A3" w:rsidP="00F071A3">
      <w:pPr>
        <w:rPr>
          <w:rFonts w:ascii="Times New Roman" w:hAnsi="Times New Roman" w:cs="Times New Roman"/>
          <w:sz w:val="28"/>
          <w:szCs w:val="28"/>
        </w:rPr>
      </w:pPr>
    </w:p>
    <w:p w:rsidR="00A92022" w:rsidRDefault="00A92022" w:rsidP="00F071A3">
      <w:pPr>
        <w:rPr>
          <w:rFonts w:ascii="Times New Roman" w:hAnsi="Times New Roman" w:cs="Times New Roman"/>
          <w:sz w:val="28"/>
          <w:szCs w:val="28"/>
        </w:rPr>
      </w:pPr>
    </w:p>
    <w:p w:rsidR="00A92022" w:rsidRPr="00F071A3" w:rsidRDefault="00A92022" w:rsidP="00F071A3">
      <w:pPr>
        <w:rPr>
          <w:rFonts w:ascii="Times New Roman" w:hAnsi="Times New Roman" w:cs="Times New Roman"/>
          <w:sz w:val="28"/>
          <w:szCs w:val="28"/>
        </w:rPr>
      </w:pPr>
      <w:bookmarkStart w:id="0" w:name="_GoBack"/>
      <w:bookmarkEnd w:id="0"/>
    </w:p>
    <w:p w:rsidR="00F071A3" w:rsidRDefault="00F071A3" w:rsidP="00F071A3">
      <w:pPr>
        <w:rPr>
          <w:rFonts w:ascii="Times New Roman" w:hAnsi="Times New Roman" w:cs="Times New Roman"/>
          <w:sz w:val="28"/>
          <w:szCs w:val="28"/>
        </w:rPr>
      </w:pPr>
    </w:p>
    <w:p w:rsidR="00F071A3" w:rsidRPr="00A92022" w:rsidRDefault="00A92022" w:rsidP="00F071A3">
      <w:pPr>
        <w:jc w:val="center"/>
        <w:rPr>
          <w:rFonts w:ascii="Times New Roman" w:eastAsia="Times New Roman" w:hAnsi="Times New Roman" w:cs="Times New Roman"/>
          <w:b/>
          <w:bCs/>
          <w:sz w:val="28"/>
          <w:szCs w:val="28"/>
          <w:lang w:eastAsia="ru-RU"/>
        </w:rPr>
      </w:pPr>
      <w:r w:rsidRPr="00A92022">
        <w:rPr>
          <w:rFonts w:ascii="Times New Roman" w:hAnsi="Times New Roman" w:cs="Times New Roman"/>
          <w:b/>
          <w:sz w:val="28"/>
          <w:szCs w:val="28"/>
        </w:rPr>
        <w:t>Список использованных источников</w:t>
      </w:r>
    </w:p>
    <w:p w:rsidR="0016305A" w:rsidRPr="00A92022" w:rsidRDefault="0016305A" w:rsidP="00F071A3">
      <w:pPr>
        <w:jc w:val="center"/>
        <w:rPr>
          <w:rFonts w:ascii="Times New Roman" w:eastAsia="Times New Roman" w:hAnsi="Times New Roman" w:cs="Times New Roman"/>
          <w:b/>
          <w:bCs/>
          <w:sz w:val="28"/>
          <w:szCs w:val="28"/>
          <w:lang w:eastAsia="ru-RU"/>
        </w:rPr>
      </w:pPr>
    </w:p>
    <w:p w:rsidR="00B54D91" w:rsidRDefault="00B54D91" w:rsidP="0016305A">
      <w:pPr>
        <w:numPr>
          <w:ilvl w:val="0"/>
          <w:numId w:val="14"/>
        </w:numPr>
        <w:spacing w:after="0" w:line="360" w:lineRule="auto"/>
        <w:jc w:val="both"/>
        <w:rPr>
          <w:rFonts w:ascii="Times New Roman" w:eastAsia="Times New Roman" w:hAnsi="Times New Roman" w:cs="Times New Roman"/>
          <w:sz w:val="28"/>
          <w:szCs w:val="28"/>
          <w:lang w:eastAsia="ru-RU"/>
        </w:rPr>
      </w:pPr>
      <w:r w:rsidRPr="00B54D91">
        <w:rPr>
          <w:rFonts w:ascii="Times New Roman" w:eastAsia="Times New Roman" w:hAnsi="Times New Roman" w:cs="Times New Roman"/>
          <w:sz w:val="28"/>
          <w:szCs w:val="28"/>
          <w:lang w:eastAsia="ru-RU"/>
        </w:rPr>
        <w:t xml:space="preserve">Положение по бухгалтерскому учету «Учет расчетов по налогу на прибыль» ПБУ 18/02: утв. приказом Министерства финансов РФ от 19 ноября </w:t>
      </w:r>
      <w:r w:rsidR="0016305A">
        <w:rPr>
          <w:rFonts w:ascii="Times New Roman" w:eastAsia="Times New Roman" w:hAnsi="Times New Roman" w:cs="Times New Roman"/>
          <w:sz w:val="28"/>
          <w:szCs w:val="28"/>
          <w:lang w:eastAsia="ru-RU"/>
        </w:rPr>
        <w:t>201</w:t>
      </w:r>
      <w:r w:rsidRPr="00B54D91">
        <w:rPr>
          <w:rFonts w:ascii="Times New Roman" w:eastAsia="Times New Roman" w:hAnsi="Times New Roman" w:cs="Times New Roman"/>
          <w:sz w:val="28"/>
          <w:szCs w:val="28"/>
          <w:lang w:eastAsia="ru-RU"/>
        </w:rPr>
        <w:t>2г. № 114н // Экономика и жизнь. – 2003. - № 3.- С.7-9.</w:t>
      </w:r>
    </w:p>
    <w:p w:rsidR="0016305A" w:rsidRPr="0016305A" w:rsidRDefault="0016305A" w:rsidP="0016305A">
      <w:pPr>
        <w:pStyle w:val="a3"/>
        <w:numPr>
          <w:ilvl w:val="0"/>
          <w:numId w:val="14"/>
        </w:numPr>
        <w:spacing w:line="360" w:lineRule="auto"/>
        <w:rPr>
          <w:rFonts w:ascii="Times New Roman" w:eastAsia="Times New Roman" w:hAnsi="Times New Roman" w:cs="Times New Roman"/>
          <w:sz w:val="28"/>
          <w:szCs w:val="28"/>
          <w:lang w:eastAsia="ru-RU"/>
        </w:rPr>
      </w:pPr>
      <w:r w:rsidRPr="0016305A">
        <w:rPr>
          <w:rFonts w:ascii="Times New Roman" w:eastAsia="Times New Roman" w:hAnsi="Times New Roman" w:cs="Times New Roman"/>
          <w:sz w:val="28"/>
          <w:szCs w:val="28"/>
          <w:lang w:eastAsia="ru-RU"/>
        </w:rPr>
        <w:t>Положение по бухгалтерскому учёту «Учет финансовых вложений» ПБУ 19/02 : утв. приказом М-ва финансов Рф от 10.12.2002 г. № 126 н в ред. приказа М-ва финансов РФ от 27.11.2006 № 156 н // Законо</w:t>
      </w:r>
      <w:r>
        <w:rPr>
          <w:rFonts w:ascii="Times New Roman" w:eastAsia="Times New Roman" w:hAnsi="Times New Roman" w:cs="Times New Roman"/>
          <w:sz w:val="28"/>
          <w:szCs w:val="28"/>
          <w:lang w:eastAsia="ru-RU"/>
        </w:rPr>
        <w:t>дательство для бухгалтера. - 201</w:t>
      </w:r>
      <w:r w:rsidRPr="0016305A">
        <w:rPr>
          <w:rFonts w:ascii="Times New Roman" w:eastAsia="Times New Roman" w:hAnsi="Times New Roman" w:cs="Times New Roman"/>
          <w:sz w:val="28"/>
          <w:szCs w:val="28"/>
          <w:lang w:eastAsia="ru-RU"/>
        </w:rPr>
        <w:t>7. - № 3. - С. 76-81.</w:t>
      </w:r>
    </w:p>
    <w:p w:rsidR="0016305A" w:rsidRPr="0016305A" w:rsidRDefault="0016305A" w:rsidP="0016305A">
      <w:pPr>
        <w:pStyle w:val="a3"/>
        <w:numPr>
          <w:ilvl w:val="0"/>
          <w:numId w:val="14"/>
        </w:numPr>
        <w:tabs>
          <w:tab w:val="left" w:pos="3794"/>
        </w:tabs>
        <w:spacing w:line="360" w:lineRule="auto"/>
        <w:rPr>
          <w:rFonts w:ascii="Times New Roman" w:hAnsi="Times New Roman" w:cs="Times New Roman"/>
          <w:sz w:val="28"/>
          <w:szCs w:val="28"/>
        </w:rPr>
      </w:pPr>
      <w:r w:rsidRPr="0016305A">
        <w:rPr>
          <w:rFonts w:ascii="Times New Roman" w:hAnsi="Times New Roman" w:cs="Times New Roman"/>
          <w:sz w:val="28"/>
          <w:szCs w:val="28"/>
        </w:rPr>
        <w:t xml:space="preserve">Васильев Г.А. Основы маркетинга: учебное пособие для вузов / Г.А. Васильев. – М.: ЮНИТИ, 2005. – 543 с. – 46 экз. </w:t>
      </w:r>
    </w:p>
    <w:p w:rsidR="0016305A" w:rsidRPr="0016305A" w:rsidRDefault="0016305A" w:rsidP="0016305A">
      <w:pPr>
        <w:pStyle w:val="a3"/>
        <w:numPr>
          <w:ilvl w:val="0"/>
          <w:numId w:val="14"/>
        </w:numPr>
        <w:tabs>
          <w:tab w:val="left" w:pos="3794"/>
        </w:tabs>
        <w:spacing w:line="360" w:lineRule="auto"/>
        <w:rPr>
          <w:rFonts w:ascii="Times New Roman" w:hAnsi="Times New Roman" w:cs="Times New Roman"/>
          <w:sz w:val="28"/>
          <w:szCs w:val="28"/>
        </w:rPr>
      </w:pPr>
      <w:r w:rsidRPr="0016305A">
        <w:rPr>
          <w:rFonts w:ascii="Times New Roman" w:hAnsi="Times New Roman" w:cs="Times New Roman"/>
          <w:sz w:val="28"/>
          <w:szCs w:val="28"/>
        </w:rPr>
        <w:t xml:space="preserve">Беляев В.И. Маркетинг: основы теории и практики: учебник для вузов / В.И. Беляев. – М.: Кнорус, 2007. – 672 с. – 1 экз. </w:t>
      </w:r>
    </w:p>
    <w:p w:rsidR="0016305A" w:rsidRPr="0016305A" w:rsidRDefault="0016305A" w:rsidP="0016305A">
      <w:pPr>
        <w:pStyle w:val="a3"/>
        <w:numPr>
          <w:ilvl w:val="0"/>
          <w:numId w:val="14"/>
        </w:numPr>
        <w:tabs>
          <w:tab w:val="left" w:pos="3794"/>
        </w:tabs>
        <w:spacing w:line="360" w:lineRule="auto"/>
        <w:rPr>
          <w:rFonts w:ascii="Times New Roman" w:hAnsi="Times New Roman" w:cs="Times New Roman"/>
          <w:sz w:val="28"/>
          <w:szCs w:val="28"/>
        </w:rPr>
      </w:pPr>
      <w:r w:rsidRPr="0016305A">
        <w:rPr>
          <w:rFonts w:ascii="Times New Roman" w:hAnsi="Times New Roman" w:cs="Times New Roman"/>
          <w:sz w:val="28"/>
          <w:szCs w:val="28"/>
        </w:rPr>
        <w:t xml:space="preserve">Ибрагимов Л.А. Маркетинг: учебное пособие для вузов / Л.А. Ибрагимов. — М.: ЮНИТИ, 2008. — 367 с. – 5 экз. </w:t>
      </w:r>
    </w:p>
    <w:p w:rsidR="0016305A" w:rsidRPr="0016305A" w:rsidRDefault="0016305A" w:rsidP="0016305A">
      <w:pPr>
        <w:pStyle w:val="a3"/>
        <w:numPr>
          <w:ilvl w:val="0"/>
          <w:numId w:val="14"/>
        </w:numPr>
        <w:tabs>
          <w:tab w:val="left" w:pos="3794"/>
        </w:tabs>
        <w:spacing w:line="360" w:lineRule="auto"/>
        <w:rPr>
          <w:rFonts w:ascii="Times New Roman" w:hAnsi="Times New Roman" w:cs="Times New Roman"/>
          <w:sz w:val="28"/>
          <w:szCs w:val="28"/>
        </w:rPr>
      </w:pPr>
      <w:r w:rsidRPr="0016305A">
        <w:rPr>
          <w:rFonts w:ascii="Times New Roman" w:hAnsi="Times New Roman" w:cs="Times New Roman"/>
          <w:sz w:val="28"/>
          <w:szCs w:val="28"/>
        </w:rPr>
        <w:t>Бронникова Т.С. Маркетинг: теория, методика, практика: учебное пособие / Т.С. Бронникова. – М.: Кнорус, 2007. – 208 с. – 1 экз.</w:t>
      </w:r>
    </w:p>
    <w:p w:rsidR="0016305A" w:rsidRPr="0016305A" w:rsidRDefault="0016305A" w:rsidP="0016305A">
      <w:pPr>
        <w:pStyle w:val="a3"/>
        <w:numPr>
          <w:ilvl w:val="0"/>
          <w:numId w:val="14"/>
        </w:numPr>
        <w:tabs>
          <w:tab w:val="left" w:pos="3794"/>
        </w:tabs>
        <w:spacing w:line="360" w:lineRule="auto"/>
        <w:rPr>
          <w:rFonts w:ascii="Times New Roman" w:hAnsi="Times New Roman" w:cs="Times New Roman"/>
          <w:sz w:val="28"/>
          <w:szCs w:val="28"/>
        </w:rPr>
      </w:pPr>
      <w:r w:rsidRPr="0016305A">
        <w:rPr>
          <w:rFonts w:ascii="Times New Roman" w:hAnsi="Times New Roman" w:cs="Times New Roman"/>
          <w:sz w:val="28"/>
          <w:szCs w:val="28"/>
        </w:rPr>
        <w:t xml:space="preserve">Маслова Т.Д. Маркетинг: учебник для вузов / Т.Д. Маслова, С.Г. Божук, Л.Н. Ковалик. – М. и др.: Питер, 2007. – 400 с. – 1 экз. </w:t>
      </w:r>
    </w:p>
    <w:p w:rsidR="0016305A" w:rsidRPr="00F071A3" w:rsidRDefault="0016305A" w:rsidP="0016305A">
      <w:pPr>
        <w:widowControl w:val="0"/>
        <w:numPr>
          <w:ilvl w:val="0"/>
          <w:numId w:val="14"/>
        </w:numPr>
        <w:suppressLineNumbers/>
        <w:spacing w:after="0" w:line="360" w:lineRule="auto"/>
        <w:jc w:val="both"/>
        <w:rPr>
          <w:rFonts w:ascii="Times New Roman" w:eastAsia="Times New Roman" w:hAnsi="Times New Roman" w:cs="Times New Roman"/>
          <w:sz w:val="28"/>
          <w:szCs w:val="24"/>
          <w:lang w:eastAsia="ru-RU"/>
        </w:rPr>
      </w:pPr>
      <w:r w:rsidRPr="00F071A3">
        <w:rPr>
          <w:rFonts w:ascii="Times New Roman" w:eastAsia="Times New Roman" w:hAnsi="Times New Roman" w:cs="Times New Roman"/>
          <w:sz w:val="28"/>
          <w:szCs w:val="24"/>
          <w:lang w:eastAsia="ru-RU"/>
        </w:rPr>
        <w:t>Багиев Г. Л. и др. Маркетинг: Учебник для ВУЗов / Г. Л. Багиев, В.М. Тарасевич., Х. Анн; Под общ.</w:t>
      </w:r>
      <w:r>
        <w:rPr>
          <w:rFonts w:ascii="Times New Roman" w:eastAsia="Times New Roman" w:hAnsi="Times New Roman" w:cs="Times New Roman"/>
          <w:sz w:val="28"/>
          <w:szCs w:val="24"/>
          <w:lang w:eastAsia="ru-RU"/>
        </w:rPr>
        <w:t xml:space="preserve"> ред. Г. Л. Багиева. – М.: ОАО «Издательство «</w:t>
      </w:r>
      <w:r w:rsidRPr="00F071A3">
        <w:rPr>
          <w:rFonts w:ascii="Times New Roman" w:eastAsia="Times New Roman" w:hAnsi="Times New Roman" w:cs="Times New Roman"/>
          <w:sz w:val="28"/>
          <w:szCs w:val="24"/>
          <w:lang w:eastAsia="ru-RU"/>
        </w:rPr>
        <w:t>Экономи</w:t>
      </w:r>
      <w:r>
        <w:rPr>
          <w:rFonts w:ascii="Times New Roman" w:eastAsia="Times New Roman" w:hAnsi="Times New Roman" w:cs="Times New Roman"/>
          <w:sz w:val="28"/>
          <w:szCs w:val="24"/>
          <w:lang w:eastAsia="ru-RU"/>
        </w:rPr>
        <w:t>ка»</w:t>
      </w:r>
      <w:r w:rsidRPr="00F071A3">
        <w:rPr>
          <w:rFonts w:ascii="Times New Roman" w:eastAsia="Times New Roman" w:hAnsi="Times New Roman" w:cs="Times New Roman"/>
          <w:sz w:val="28"/>
          <w:szCs w:val="24"/>
          <w:lang w:eastAsia="ru-RU"/>
        </w:rPr>
        <w:t>, 1999.</w:t>
      </w:r>
    </w:p>
    <w:p w:rsidR="0016305A" w:rsidRPr="00F071A3" w:rsidRDefault="0016305A" w:rsidP="0016305A">
      <w:pPr>
        <w:widowControl w:val="0"/>
        <w:numPr>
          <w:ilvl w:val="0"/>
          <w:numId w:val="14"/>
        </w:numPr>
        <w:suppressLineNumbers/>
        <w:spacing w:after="0" w:line="360" w:lineRule="auto"/>
        <w:jc w:val="both"/>
        <w:rPr>
          <w:rFonts w:ascii="Times New Roman" w:eastAsia="Times New Roman" w:hAnsi="Times New Roman" w:cs="Times New Roman"/>
          <w:sz w:val="28"/>
          <w:szCs w:val="24"/>
          <w:lang w:eastAsia="ru-RU"/>
        </w:rPr>
      </w:pPr>
      <w:r w:rsidRPr="00F071A3">
        <w:rPr>
          <w:rFonts w:ascii="Times New Roman" w:eastAsia="Times New Roman" w:hAnsi="Times New Roman" w:cs="Times New Roman"/>
          <w:sz w:val="28"/>
          <w:szCs w:val="24"/>
          <w:lang w:eastAsia="ru-RU"/>
        </w:rPr>
        <w:t xml:space="preserve"> Баранчеев В. Стрижов С. Анализ и оценка маркетингового потенциала предприятий // Маркетинг, №5, 1996.</w:t>
      </w:r>
    </w:p>
    <w:p w:rsidR="0016305A" w:rsidRPr="00F071A3" w:rsidRDefault="0016305A" w:rsidP="0016305A">
      <w:pPr>
        <w:numPr>
          <w:ilvl w:val="0"/>
          <w:numId w:val="14"/>
        </w:numPr>
        <w:spacing w:after="0" w:line="360" w:lineRule="auto"/>
        <w:jc w:val="both"/>
        <w:rPr>
          <w:rFonts w:ascii="Times New Roman" w:eastAsia="Times New Roman" w:hAnsi="Times New Roman" w:cs="Times New Roman"/>
          <w:sz w:val="28"/>
          <w:szCs w:val="20"/>
          <w:lang w:eastAsia="ru-RU"/>
        </w:rPr>
      </w:pPr>
      <w:r w:rsidRPr="00F071A3">
        <w:rPr>
          <w:rFonts w:ascii="Times New Roman" w:eastAsia="Times New Roman" w:hAnsi="Times New Roman" w:cs="Times New Roman"/>
          <w:sz w:val="28"/>
          <w:szCs w:val="24"/>
          <w:lang w:eastAsia="ru-RU"/>
        </w:rPr>
        <w:t xml:space="preserve">Глухов А. Оценка конкурентоспособности товара и способы ее обеспечения// Маркетинг. – 1999. </w:t>
      </w:r>
    </w:p>
    <w:p w:rsidR="0016305A" w:rsidRPr="00F071A3" w:rsidRDefault="0016305A" w:rsidP="0016305A">
      <w:pPr>
        <w:keepNext/>
        <w:numPr>
          <w:ilvl w:val="0"/>
          <w:numId w:val="14"/>
        </w:numPr>
        <w:spacing w:after="0" w:line="360" w:lineRule="auto"/>
        <w:jc w:val="both"/>
        <w:outlineLvl w:val="0"/>
        <w:rPr>
          <w:rFonts w:ascii="Times New Roman" w:eastAsia="Times New Roman" w:hAnsi="Times New Roman" w:cs="Times New Roman"/>
          <w:kern w:val="28"/>
          <w:sz w:val="28"/>
          <w:szCs w:val="20"/>
          <w:lang w:eastAsia="ru-RU"/>
        </w:rPr>
      </w:pPr>
      <w:r w:rsidRPr="00F071A3">
        <w:rPr>
          <w:rFonts w:ascii="Times New Roman" w:eastAsia="Times New Roman" w:hAnsi="Times New Roman" w:cs="Times New Roman"/>
          <w:kern w:val="28"/>
          <w:sz w:val="28"/>
          <w:szCs w:val="20"/>
          <w:lang w:eastAsia="ru-RU"/>
        </w:rPr>
        <w:t xml:space="preserve"> Голубков Е.П. Маркетинговые исследования: теория, практика, методология»  «Финпресс»  М., 1998.</w:t>
      </w:r>
    </w:p>
    <w:p w:rsidR="0016305A" w:rsidRPr="00F071A3" w:rsidRDefault="0016305A" w:rsidP="0016305A">
      <w:pPr>
        <w:widowControl w:val="0"/>
        <w:numPr>
          <w:ilvl w:val="0"/>
          <w:numId w:val="14"/>
        </w:numPr>
        <w:suppressLineNumbers/>
        <w:spacing w:after="0" w:line="360" w:lineRule="auto"/>
        <w:jc w:val="both"/>
        <w:rPr>
          <w:rFonts w:ascii="Times New Roman" w:eastAsia="Times New Roman" w:hAnsi="Times New Roman" w:cs="Times New Roman"/>
          <w:sz w:val="28"/>
          <w:szCs w:val="24"/>
          <w:lang w:eastAsia="ru-RU"/>
        </w:rPr>
      </w:pPr>
      <w:r w:rsidRPr="00F071A3">
        <w:rPr>
          <w:rFonts w:ascii="Times New Roman" w:eastAsia="Times New Roman" w:hAnsi="Times New Roman" w:cs="Times New Roman"/>
          <w:sz w:val="28"/>
          <w:szCs w:val="24"/>
          <w:lang w:eastAsia="ru-RU"/>
        </w:rPr>
        <w:t xml:space="preserve"> Диксон П. Управление маркетингом: Учебное пособие. – М.: Бином, 1998.</w:t>
      </w:r>
    </w:p>
    <w:p w:rsidR="0016305A" w:rsidRPr="00F071A3" w:rsidRDefault="0016305A" w:rsidP="0016305A">
      <w:pPr>
        <w:numPr>
          <w:ilvl w:val="0"/>
          <w:numId w:val="14"/>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8"/>
          <w:szCs w:val="40"/>
          <w:lang w:eastAsia="ru-RU"/>
        </w:rPr>
      </w:pPr>
      <w:r w:rsidRPr="00F071A3">
        <w:rPr>
          <w:rFonts w:ascii="Times New Roman" w:eastAsia="Times New Roman" w:hAnsi="Times New Roman" w:cs="Times New Roman"/>
          <w:sz w:val="28"/>
          <w:szCs w:val="40"/>
          <w:lang w:eastAsia="ru-RU"/>
        </w:rPr>
        <w:t>Котлер Ф. Основы маркетинга. С. - Петербург, АО «</w:t>
      </w:r>
      <w:r>
        <w:rPr>
          <w:rFonts w:ascii="Times New Roman" w:eastAsia="Times New Roman" w:hAnsi="Times New Roman" w:cs="Times New Roman"/>
          <w:sz w:val="28"/>
          <w:szCs w:val="40"/>
          <w:lang w:eastAsia="ru-RU"/>
        </w:rPr>
        <w:t>Коруна», АОЗТ «Литера плюс», 201</w:t>
      </w:r>
      <w:r w:rsidRPr="00F071A3">
        <w:rPr>
          <w:rFonts w:ascii="Times New Roman" w:eastAsia="Times New Roman" w:hAnsi="Times New Roman" w:cs="Times New Roman"/>
          <w:sz w:val="28"/>
          <w:szCs w:val="40"/>
          <w:lang w:eastAsia="ru-RU"/>
        </w:rPr>
        <w:t>4.</w:t>
      </w:r>
    </w:p>
    <w:p w:rsidR="0016305A" w:rsidRPr="00F071A3" w:rsidRDefault="0016305A" w:rsidP="0016305A">
      <w:pPr>
        <w:numPr>
          <w:ilvl w:val="0"/>
          <w:numId w:val="14"/>
        </w:numPr>
        <w:spacing w:after="0" w:line="360" w:lineRule="auto"/>
        <w:jc w:val="both"/>
        <w:rPr>
          <w:rFonts w:ascii="Times New Roman" w:eastAsia="Times New Roman" w:hAnsi="Times New Roman" w:cs="Times New Roman"/>
          <w:sz w:val="28"/>
          <w:szCs w:val="20"/>
          <w:lang w:eastAsia="ru-RU"/>
        </w:rPr>
      </w:pPr>
      <w:r w:rsidRPr="00F071A3">
        <w:rPr>
          <w:rFonts w:ascii="Times New Roman" w:eastAsia="Times New Roman" w:hAnsi="Times New Roman" w:cs="Times New Roman"/>
          <w:sz w:val="28"/>
          <w:szCs w:val="24"/>
          <w:lang w:eastAsia="ru-RU"/>
        </w:rPr>
        <w:t xml:space="preserve">Маркетинг: Учебник/ А.Н. Романов, Ю.Ю. Корлюгов, С.А. Красильников и др.; Под ред. А.Н. Романова. – М.: Банки и биржи, ЮНИТИ, 1996. </w:t>
      </w:r>
    </w:p>
    <w:p w:rsidR="0016305A" w:rsidRPr="00F071A3" w:rsidRDefault="0016305A" w:rsidP="0016305A">
      <w:pPr>
        <w:numPr>
          <w:ilvl w:val="0"/>
          <w:numId w:val="14"/>
        </w:numPr>
        <w:spacing w:after="0" w:line="360" w:lineRule="auto"/>
        <w:jc w:val="both"/>
        <w:rPr>
          <w:rFonts w:ascii="Times New Roman" w:eastAsia="Times New Roman" w:hAnsi="Times New Roman" w:cs="Times New Roman"/>
          <w:sz w:val="28"/>
          <w:szCs w:val="20"/>
          <w:lang w:eastAsia="ru-RU"/>
        </w:rPr>
      </w:pPr>
      <w:r w:rsidRPr="00F071A3">
        <w:rPr>
          <w:rFonts w:ascii="Times New Roman" w:eastAsia="Times New Roman" w:hAnsi="Times New Roman" w:cs="Times New Roman"/>
          <w:sz w:val="28"/>
          <w:szCs w:val="24"/>
          <w:lang w:eastAsia="ru-RU"/>
        </w:rPr>
        <w:t xml:space="preserve"> Мильгром Д.А. Оценка конкурентоспособности экономических технологий// Маркетинг в России и за рубежом. – 1999. </w:t>
      </w:r>
    </w:p>
    <w:p w:rsidR="0016305A" w:rsidRPr="00F071A3" w:rsidRDefault="0016305A" w:rsidP="0016305A">
      <w:pPr>
        <w:numPr>
          <w:ilvl w:val="0"/>
          <w:numId w:val="14"/>
        </w:numPr>
        <w:spacing w:after="0" w:line="360" w:lineRule="auto"/>
        <w:jc w:val="both"/>
        <w:rPr>
          <w:rFonts w:ascii="Times New Roman" w:eastAsia="Times New Roman" w:hAnsi="Times New Roman" w:cs="Times New Roman"/>
          <w:sz w:val="28"/>
          <w:szCs w:val="20"/>
          <w:lang w:eastAsia="ru-RU"/>
        </w:rPr>
      </w:pPr>
      <w:r w:rsidRPr="00F071A3">
        <w:rPr>
          <w:rFonts w:ascii="Times New Roman" w:eastAsia="Times New Roman" w:hAnsi="Times New Roman" w:cs="Times New Roman"/>
          <w:sz w:val="28"/>
          <w:szCs w:val="24"/>
          <w:lang w:eastAsia="ru-RU"/>
        </w:rPr>
        <w:t xml:space="preserve"> Мишин Ю. Слагаемые конкурентоспособности: Рекомендации по выработке стратегии развития производственных структур// Риск. – 1998. </w:t>
      </w:r>
    </w:p>
    <w:p w:rsidR="0016305A" w:rsidRPr="00F071A3" w:rsidRDefault="0016305A" w:rsidP="0016305A">
      <w:pPr>
        <w:numPr>
          <w:ilvl w:val="0"/>
          <w:numId w:val="14"/>
        </w:numPr>
        <w:spacing w:after="0" w:line="360" w:lineRule="auto"/>
        <w:jc w:val="both"/>
        <w:rPr>
          <w:rFonts w:ascii="Times New Roman" w:eastAsia="Times New Roman" w:hAnsi="Times New Roman" w:cs="Times New Roman"/>
          <w:sz w:val="28"/>
          <w:szCs w:val="20"/>
          <w:lang w:eastAsia="ru-RU"/>
        </w:rPr>
      </w:pPr>
      <w:r w:rsidRPr="00F071A3">
        <w:rPr>
          <w:rFonts w:ascii="Times New Roman" w:eastAsia="Times New Roman" w:hAnsi="Times New Roman" w:cs="Times New Roman"/>
          <w:color w:val="000000"/>
          <w:sz w:val="28"/>
          <w:szCs w:val="24"/>
          <w:lang w:eastAsia="ru-RU"/>
        </w:rPr>
        <w:t xml:space="preserve">Моисеева Н.К., Анискин Ю.П. “Современное предприятие: конкурентоспособность, маркетинг, обновление”. – М: Внешторгиздат, 1993. </w:t>
      </w:r>
    </w:p>
    <w:p w:rsidR="0016305A" w:rsidRPr="00F071A3" w:rsidRDefault="0016305A" w:rsidP="0016305A">
      <w:pPr>
        <w:numPr>
          <w:ilvl w:val="0"/>
          <w:numId w:val="14"/>
        </w:numPr>
        <w:spacing w:after="0" w:line="360" w:lineRule="auto"/>
        <w:jc w:val="both"/>
        <w:rPr>
          <w:rFonts w:ascii="Times New Roman" w:eastAsia="Times New Roman" w:hAnsi="Times New Roman" w:cs="Times New Roman"/>
          <w:sz w:val="28"/>
          <w:szCs w:val="24"/>
          <w:lang w:eastAsia="ru-RU"/>
        </w:rPr>
      </w:pPr>
      <w:r w:rsidRPr="00F071A3">
        <w:rPr>
          <w:rFonts w:ascii="Times New Roman" w:eastAsia="Times New Roman" w:hAnsi="Times New Roman" w:cs="Times New Roman"/>
          <w:sz w:val="28"/>
          <w:szCs w:val="24"/>
          <w:lang w:eastAsia="ru-RU"/>
        </w:rPr>
        <w:t xml:space="preserve"> Ноздрева В.Ю., Гречков. Маркетинг, учебник. М., «Юристь» 2000.</w:t>
      </w:r>
    </w:p>
    <w:p w:rsidR="0016305A" w:rsidRPr="00F071A3" w:rsidRDefault="0016305A" w:rsidP="0016305A">
      <w:pPr>
        <w:numPr>
          <w:ilvl w:val="0"/>
          <w:numId w:val="14"/>
        </w:numPr>
        <w:spacing w:after="0" w:line="360" w:lineRule="auto"/>
        <w:ind w:right="-30"/>
        <w:jc w:val="both"/>
        <w:rPr>
          <w:rFonts w:ascii="Times New Roman" w:eastAsia="Times New Roman" w:hAnsi="Times New Roman" w:cs="Times New Roman"/>
          <w:sz w:val="28"/>
          <w:szCs w:val="24"/>
          <w:lang w:eastAsia="ru-RU"/>
        </w:rPr>
      </w:pPr>
      <w:r w:rsidRPr="00F071A3">
        <w:rPr>
          <w:rFonts w:ascii="Times New Roman" w:eastAsia="Times New Roman" w:hAnsi="Times New Roman" w:cs="Times New Roman"/>
          <w:sz w:val="28"/>
          <w:szCs w:val="24"/>
          <w:lang w:eastAsia="ru-RU"/>
        </w:rPr>
        <w:t xml:space="preserve"> Пешкова Е.П. Маркетинговый анализ в деятельности фирмы. М., 1996.</w:t>
      </w:r>
    </w:p>
    <w:p w:rsidR="0016305A" w:rsidRPr="00F071A3" w:rsidRDefault="0016305A" w:rsidP="0016305A">
      <w:pPr>
        <w:widowControl w:val="0"/>
        <w:numPr>
          <w:ilvl w:val="0"/>
          <w:numId w:val="14"/>
        </w:numPr>
        <w:suppressLineNumbers/>
        <w:spacing w:after="0" w:line="360" w:lineRule="auto"/>
        <w:jc w:val="both"/>
        <w:rPr>
          <w:rFonts w:ascii="Times New Roman" w:eastAsia="Times New Roman" w:hAnsi="Times New Roman" w:cs="Times New Roman"/>
          <w:sz w:val="28"/>
          <w:szCs w:val="24"/>
          <w:lang w:eastAsia="ru-RU"/>
        </w:rPr>
      </w:pPr>
      <w:r w:rsidRPr="00F071A3">
        <w:rPr>
          <w:rFonts w:ascii="Times New Roman" w:eastAsia="Times New Roman" w:hAnsi="Times New Roman" w:cs="Times New Roman"/>
          <w:sz w:val="28"/>
          <w:szCs w:val="24"/>
          <w:lang w:eastAsia="ru-RU"/>
        </w:rPr>
        <w:t xml:space="preserve"> Соловьев Б. А. Управление маркетингом: 17-ти модульная программа для менеджеров «Управление развитием организации». Модуль 13. – М.: ИНФРА-М, 2000.</w:t>
      </w:r>
    </w:p>
    <w:p w:rsidR="0016305A" w:rsidRPr="00F071A3" w:rsidRDefault="0016305A" w:rsidP="0016305A">
      <w:pPr>
        <w:widowControl w:val="0"/>
        <w:numPr>
          <w:ilvl w:val="0"/>
          <w:numId w:val="14"/>
        </w:numPr>
        <w:suppressLineNumbers/>
        <w:spacing w:after="0" w:line="360" w:lineRule="auto"/>
        <w:jc w:val="both"/>
        <w:rPr>
          <w:rFonts w:ascii="Times New Roman" w:eastAsia="Times New Roman" w:hAnsi="Times New Roman" w:cs="Times New Roman"/>
          <w:sz w:val="28"/>
          <w:szCs w:val="24"/>
          <w:lang w:eastAsia="ru-RU"/>
        </w:rPr>
      </w:pPr>
      <w:r w:rsidRPr="00F071A3">
        <w:rPr>
          <w:rFonts w:ascii="Times New Roman" w:eastAsia="Times New Roman" w:hAnsi="Times New Roman" w:cs="Times New Roman"/>
          <w:sz w:val="28"/>
          <w:szCs w:val="24"/>
          <w:lang w:eastAsia="ru-RU"/>
        </w:rPr>
        <w:t xml:space="preserve"> Стати М. П. Методика планирования маркетинговой деятельности фирмы // Маркетинг, №1, 1998, стр. 23-32, Маркетинг, №2, 1998, стр. 24-30.</w:t>
      </w:r>
    </w:p>
    <w:p w:rsidR="0016305A" w:rsidRPr="00F071A3" w:rsidRDefault="0016305A" w:rsidP="0016305A">
      <w:pPr>
        <w:numPr>
          <w:ilvl w:val="0"/>
          <w:numId w:val="14"/>
        </w:numPr>
        <w:spacing w:after="0" w:line="360" w:lineRule="auto"/>
        <w:jc w:val="both"/>
        <w:rPr>
          <w:rFonts w:ascii="Times New Roman" w:eastAsia="Times New Roman" w:hAnsi="Times New Roman" w:cs="Times New Roman"/>
          <w:sz w:val="28"/>
          <w:szCs w:val="20"/>
          <w:lang w:eastAsia="ru-RU"/>
        </w:rPr>
      </w:pPr>
      <w:r w:rsidRPr="00F071A3">
        <w:rPr>
          <w:rFonts w:ascii="Times New Roman" w:eastAsia="Times New Roman" w:hAnsi="Times New Roman" w:cs="Times New Roman"/>
          <w:sz w:val="28"/>
          <w:szCs w:val="24"/>
          <w:lang w:eastAsia="ru-RU"/>
        </w:rPr>
        <w:t xml:space="preserve">Уруков В. Правовая основа обеспечения конкурентоспособности промышленных предприятий// Хозяйство и право. – 1999. </w:t>
      </w:r>
    </w:p>
    <w:p w:rsidR="0016305A" w:rsidRPr="00F071A3" w:rsidRDefault="0016305A" w:rsidP="0016305A">
      <w:pPr>
        <w:numPr>
          <w:ilvl w:val="0"/>
          <w:numId w:val="14"/>
        </w:numPr>
        <w:spacing w:after="0" w:line="360" w:lineRule="auto"/>
        <w:jc w:val="both"/>
        <w:rPr>
          <w:rFonts w:ascii="Times New Roman" w:eastAsia="Times New Roman" w:hAnsi="Times New Roman" w:cs="Times New Roman"/>
          <w:sz w:val="28"/>
          <w:szCs w:val="24"/>
          <w:lang w:eastAsia="ru-RU"/>
        </w:rPr>
      </w:pPr>
      <w:r w:rsidRPr="00F071A3">
        <w:rPr>
          <w:rFonts w:ascii="Times New Roman" w:eastAsia="Times New Roman" w:hAnsi="Times New Roman" w:cs="Times New Roman"/>
          <w:sz w:val="28"/>
          <w:szCs w:val="24"/>
          <w:lang w:eastAsia="ru-RU"/>
        </w:rPr>
        <w:t xml:space="preserve"> Фатхутдинов Р. Конкурентоспособность. России и подготовка кадров// Общество и экономика. – 1998. </w:t>
      </w:r>
    </w:p>
    <w:p w:rsidR="0016305A" w:rsidRPr="0016305A" w:rsidRDefault="0016305A" w:rsidP="0016305A">
      <w:pPr>
        <w:numPr>
          <w:ilvl w:val="0"/>
          <w:numId w:val="14"/>
        </w:numPr>
        <w:spacing w:after="0" w:line="360" w:lineRule="auto"/>
        <w:ind w:right="-30"/>
        <w:jc w:val="both"/>
        <w:rPr>
          <w:rFonts w:ascii="Times New Roman" w:eastAsia="Times New Roman" w:hAnsi="Times New Roman" w:cs="Times New Roman"/>
          <w:sz w:val="28"/>
          <w:szCs w:val="24"/>
          <w:lang w:eastAsia="ru-RU"/>
        </w:rPr>
      </w:pPr>
      <w:r w:rsidRPr="00F071A3">
        <w:rPr>
          <w:rFonts w:ascii="Times New Roman" w:eastAsia="Times New Roman" w:hAnsi="Times New Roman" w:cs="Times New Roman"/>
          <w:sz w:val="28"/>
          <w:szCs w:val="24"/>
          <w:lang w:eastAsia="ru-RU"/>
        </w:rPr>
        <w:t xml:space="preserve"> Феоктистова Е.М., Краснюк И.Н. Маркетинг: теория и практика. М., «Высшая школа», 1993.</w:t>
      </w:r>
    </w:p>
    <w:p w:rsidR="0016305A" w:rsidRPr="00F071A3" w:rsidRDefault="0016305A" w:rsidP="0016305A">
      <w:pPr>
        <w:numPr>
          <w:ilvl w:val="0"/>
          <w:numId w:val="14"/>
        </w:numPr>
        <w:spacing w:after="0" w:line="360" w:lineRule="auto"/>
        <w:ind w:right="-30"/>
        <w:jc w:val="both"/>
        <w:rPr>
          <w:rFonts w:ascii="Times New Roman" w:eastAsia="Times New Roman" w:hAnsi="Times New Roman" w:cs="Times New Roman"/>
          <w:sz w:val="28"/>
          <w:szCs w:val="24"/>
          <w:lang w:eastAsia="ru-RU"/>
        </w:rPr>
      </w:pPr>
      <w:r w:rsidRPr="00F071A3">
        <w:rPr>
          <w:rFonts w:ascii="Times New Roman" w:eastAsia="Times New Roman" w:hAnsi="Times New Roman" w:cs="Times New Roman"/>
          <w:sz w:val="28"/>
          <w:szCs w:val="24"/>
          <w:lang w:eastAsia="ru-RU"/>
        </w:rPr>
        <w:t xml:space="preserve"> Хруцкий И.В., Корнеева И.В. Современный маркетинг, настольная книг</w:t>
      </w:r>
      <w:r>
        <w:rPr>
          <w:rFonts w:ascii="Times New Roman" w:eastAsia="Times New Roman" w:hAnsi="Times New Roman" w:cs="Times New Roman"/>
          <w:sz w:val="28"/>
          <w:szCs w:val="24"/>
          <w:lang w:eastAsia="ru-RU"/>
        </w:rPr>
        <w:t>а по исследованию рынка. М., 200</w:t>
      </w:r>
      <w:r w:rsidRPr="00F071A3">
        <w:rPr>
          <w:rFonts w:ascii="Times New Roman" w:eastAsia="Times New Roman" w:hAnsi="Times New Roman" w:cs="Times New Roman"/>
          <w:sz w:val="28"/>
          <w:szCs w:val="24"/>
          <w:lang w:eastAsia="ru-RU"/>
        </w:rPr>
        <w:t>9.</w:t>
      </w:r>
    </w:p>
    <w:p w:rsidR="0016305A" w:rsidRPr="00B54D91" w:rsidRDefault="0016305A" w:rsidP="0016305A">
      <w:pPr>
        <w:numPr>
          <w:ilvl w:val="0"/>
          <w:numId w:val="14"/>
        </w:numPr>
        <w:spacing w:after="0" w:line="360" w:lineRule="auto"/>
        <w:jc w:val="both"/>
        <w:rPr>
          <w:rFonts w:ascii="Times New Roman" w:eastAsia="Times New Roman" w:hAnsi="Times New Roman" w:cs="Times New Roman"/>
          <w:sz w:val="28"/>
          <w:szCs w:val="28"/>
          <w:lang w:eastAsia="ru-RU"/>
        </w:rPr>
      </w:pPr>
      <w:r w:rsidRPr="00B54D91">
        <w:rPr>
          <w:rFonts w:ascii="Times New Roman" w:eastAsia="Times New Roman" w:hAnsi="Times New Roman" w:cs="Times New Roman"/>
          <w:sz w:val="28"/>
          <w:szCs w:val="28"/>
          <w:lang w:eastAsia="ru-RU"/>
        </w:rPr>
        <w:t>Экономика организации (предприятия): учебник / под ред. К. А. Раицкого. – 4-е изд. доп. и перераб. - М.: Дашков и К0, 2003 . – 1012 с.</w:t>
      </w:r>
    </w:p>
    <w:p w:rsidR="0016305A" w:rsidRPr="00F071A3" w:rsidRDefault="0016305A" w:rsidP="0016305A">
      <w:pPr>
        <w:numPr>
          <w:ilvl w:val="0"/>
          <w:numId w:val="14"/>
        </w:numPr>
        <w:spacing w:after="0" w:line="360" w:lineRule="auto"/>
        <w:jc w:val="both"/>
        <w:rPr>
          <w:rFonts w:ascii="Times New Roman" w:eastAsia="Times New Roman" w:hAnsi="Times New Roman" w:cs="Times New Roman"/>
          <w:color w:val="000000"/>
          <w:sz w:val="28"/>
          <w:szCs w:val="24"/>
          <w:lang w:eastAsia="ru-RU"/>
        </w:rPr>
      </w:pPr>
      <w:r w:rsidRPr="00F071A3">
        <w:rPr>
          <w:rFonts w:ascii="Times New Roman" w:eastAsia="Times New Roman" w:hAnsi="Times New Roman" w:cs="Times New Roman"/>
          <w:color w:val="000000"/>
          <w:sz w:val="28"/>
          <w:szCs w:val="24"/>
          <w:lang w:eastAsia="ru-RU"/>
        </w:rPr>
        <w:t>Юданов А.Ю. Конкуренция: теория и практика: Учебное пособие; 2-е изд., с испр. и доп. — М.: Ассоциация авторов и издателей “Тандем”; Изд-во “ГНОМ-ПРЕСС”, 1998.</w:t>
      </w:r>
    </w:p>
    <w:sectPr w:rsidR="0016305A" w:rsidRPr="00F071A3" w:rsidSect="00C22360">
      <w:headerReference w:type="default" r:id="rId46"/>
      <w:footerReference w:type="default" r:id="rId47"/>
      <w:pgSz w:w="11906" w:h="16838"/>
      <w:pgMar w:top="1701" w:right="707" w:bottom="1418" w:left="1418"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2F82" w:rsidRDefault="00A82F82" w:rsidP="007A10CA">
      <w:pPr>
        <w:spacing w:after="0" w:line="240" w:lineRule="auto"/>
      </w:pPr>
      <w:r>
        <w:separator/>
      </w:r>
    </w:p>
  </w:endnote>
  <w:endnote w:type="continuationSeparator" w:id="0">
    <w:p w:rsidR="00A82F82" w:rsidRDefault="00A82F82" w:rsidP="007A1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CE2" w:rsidRDefault="001B2CE2">
    <w:pPr>
      <w:pStyle w:val="a8"/>
      <w:jc w:val="center"/>
    </w:pPr>
  </w:p>
  <w:p w:rsidR="001B2CE2" w:rsidRDefault="001B2CE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2F82" w:rsidRDefault="00A82F82" w:rsidP="007A10CA">
      <w:pPr>
        <w:spacing w:after="0" w:line="240" w:lineRule="auto"/>
      </w:pPr>
      <w:r>
        <w:separator/>
      </w:r>
    </w:p>
  </w:footnote>
  <w:footnote w:type="continuationSeparator" w:id="0">
    <w:p w:rsidR="00A82F82" w:rsidRDefault="00A82F82" w:rsidP="007A10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left w:w="0" w:type="dxa"/>
        <w:right w:w="0" w:type="dxa"/>
      </w:tblCellMar>
      <w:tblLook w:val="04A0" w:firstRow="1" w:lastRow="0" w:firstColumn="1" w:lastColumn="0" w:noHBand="0" w:noVBand="1"/>
    </w:tblPr>
    <w:tblGrid>
      <w:gridCol w:w="3261"/>
      <w:gridCol w:w="3261"/>
      <w:gridCol w:w="3259"/>
    </w:tblGrid>
    <w:tr w:rsidR="001B2CE2">
      <w:trPr>
        <w:trHeight w:val="720"/>
      </w:trPr>
      <w:tc>
        <w:tcPr>
          <w:tcW w:w="1667" w:type="pct"/>
        </w:tcPr>
        <w:p w:rsidR="001B2CE2" w:rsidRDefault="001B2CE2">
          <w:pPr>
            <w:pStyle w:val="a6"/>
            <w:tabs>
              <w:tab w:val="clear" w:pos="4677"/>
              <w:tab w:val="clear" w:pos="9355"/>
            </w:tabs>
            <w:rPr>
              <w:color w:val="5B9BD5" w:themeColor="accent1"/>
            </w:rPr>
          </w:pPr>
        </w:p>
      </w:tc>
      <w:tc>
        <w:tcPr>
          <w:tcW w:w="1667" w:type="pct"/>
        </w:tcPr>
        <w:p w:rsidR="001B2CE2" w:rsidRDefault="001B2CE2">
          <w:pPr>
            <w:pStyle w:val="a6"/>
            <w:tabs>
              <w:tab w:val="clear" w:pos="4677"/>
              <w:tab w:val="clear" w:pos="9355"/>
            </w:tabs>
            <w:jc w:val="center"/>
            <w:rPr>
              <w:color w:val="5B9BD5" w:themeColor="accent1"/>
            </w:rPr>
          </w:pPr>
        </w:p>
      </w:tc>
      <w:tc>
        <w:tcPr>
          <w:tcW w:w="1666" w:type="pct"/>
        </w:tcPr>
        <w:p w:rsidR="001B2CE2" w:rsidRDefault="001B2CE2">
          <w:pPr>
            <w:pStyle w:val="a6"/>
            <w:tabs>
              <w:tab w:val="clear" w:pos="4677"/>
              <w:tab w:val="clear" w:pos="9355"/>
            </w:tabs>
            <w:jc w:val="right"/>
            <w:rPr>
              <w:color w:val="5B9BD5" w:themeColor="accent1"/>
            </w:rPr>
          </w:pPr>
          <w:r>
            <w:rPr>
              <w:color w:val="5B9BD5" w:themeColor="accent1"/>
              <w:sz w:val="24"/>
              <w:szCs w:val="24"/>
            </w:rPr>
            <w:fldChar w:fldCharType="begin"/>
          </w:r>
          <w:r>
            <w:rPr>
              <w:color w:val="5B9BD5" w:themeColor="accent1"/>
              <w:sz w:val="24"/>
              <w:szCs w:val="24"/>
            </w:rPr>
            <w:instrText>PAGE   \* MERGEFORMAT</w:instrText>
          </w:r>
          <w:r>
            <w:rPr>
              <w:color w:val="5B9BD5" w:themeColor="accent1"/>
              <w:sz w:val="24"/>
              <w:szCs w:val="24"/>
            </w:rPr>
            <w:fldChar w:fldCharType="separate"/>
          </w:r>
          <w:r w:rsidR="00A82F82">
            <w:rPr>
              <w:noProof/>
              <w:color w:val="5B9BD5" w:themeColor="accent1"/>
              <w:sz w:val="24"/>
              <w:szCs w:val="24"/>
            </w:rPr>
            <w:t>2</w:t>
          </w:r>
          <w:r>
            <w:rPr>
              <w:color w:val="5B9BD5" w:themeColor="accent1"/>
              <w:sz w:val="24"/>
              <w:szCs w:val="24"/>
            </w:rPr>
            <w:fldChar w:fldCharType="end"/>
          </w:r>
        </w:p>
      </w:tc>
    </w:tr>
  </w:tbl>
  <w:p w:rsidR="001B2CE2" w:rsidRDefault="001B2CE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C2163"/>
    <w:multiLevelType w:val="hybridMultilevel"/>
    <w:tmpl w:val="C5168F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A1380F"/>
    <w:multiLevelType w:val="hybridMultilevel"/>
    <w:tmpl w:val="C3EA5CC2"/>
    <w:lvl w:ilvl="0" w:tplc="D358756C">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7CE7C71"/>
    <w:multiLevelType w:val="hybridMultilevel"/>
    <w:tmpl w:val="96BC591C"/>
    <w:lvl w:ilvl="0" w:tplc="086EE7DC">
      <w:start w:val="1"/>
      <w:numFmt w:val="decimal"/>
      <w:lvlText w:val="%1."/>
      <w:lvlJc w:val="left"/>
      <w:pPr>
        <w:ind w:left="1069" w:hanging="36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39A1371"/>
    <w:multiLevelType w:val="multilevel"/>
    <w:tmpl w:val="CC7C59EC"/>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37B97263"/>
    <w:multiLevelType w:val="hybridMultilevel"/>
    <w:tmpl w:val="310AB9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2FF6E5A"/>
    <w:multiLevelType w:val="singleLevel"/>
    <w:tmpl w:val="87A8B9EE"/>
    <w:lvl w:ilvl="0">
      <w:start w:val="2"/>
      <w:numFmt w:val="bullet"/>
      <w:lvlText w:val="-"/>
      <w:lvlJc w:val="left"/>
      <w:pPr>
        <w:tabs>
          <w:tab w:val="num" w:pos="360"/>
        </w:tabs>
        <w:ind w:left="360" w:hanging="360"/>
      </w:pPr>
      <w:rPr>
        <w:rFonts w:hint="default"/>
      </w:rPr>
    </w:lvl>
  </w:abstractNum>
  <w:abstractNum w:abstractNumId="6" w15:restartNumberingAfterBreak="0">
    <w:nsid w:val="44426AD7"/>
    <w:multiLevelType w:val="singleLevel"/>
    <w:tmpl w:val="D00E2050"/>
    <w:lvl w:ilvl="0">
      <w:start w:val="1"/>
      <w:numFmt w:val="decimal"/>
      <w:lvlText w:val="%1."/>
      <w:lvlJc w:val="left"/>
      <w:pPr>
        <w:tabs>
          <w:tab w:val="num" w:pos="360"/>
        </w:tabs>
        <w:ind w:left="0" w:firstLine="0"/>
      </w:pPr>
      <w:rPr>
        <w:rFonts w:hint="default"/>
      </w:rPr>
    </w:lvl>
  </w:abstractNum>
  <w:abstractNum w:abstractNumId="7" w15:restartNumberingAfterBreak="0">
    <w:nsid w:val="4B483B55"/>
    <w:multiLevelType w:val="hybridMultilevel"/>
    <w:tmpl w:val="EE9680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BD3331A"/>
    <w:multiLevelType w:val="hybridMultilevel"/>
    <w:tmpl w:val="457AD318"/>
    <w:lvl w:ilvl="0" w:tplc="D5A4B1C2">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4C7B4A0D"/>
    <w:multiLevelType w:val="hybridMultilevel"/>
    <w:tmpl w:val="2F844978"/>
    <w:lvl w:ilvl="0" w:tplc="E1D2DF50">
      <w:start w:val="1"/>
      <w:numFmt w:val="decimal"/>
      <w:lvlText w:val="%1."/>
      <w:lvlJc w:val="left"/>
      <w:pPr>
        <w:tabs>
          <w:tab w:val="num" w:pos="928"/>
        </w:tabs>
        <w:ind w:left="568" w:firstLine="0"/>
      </w:pPr>
      <w:rPr>
        <w:rFonts w:hint="default"/>
      </w:rPr>
    </w:lvl>
    <w:lvl w:ilvl="1" w:tplc="04190019" w:tentative="1">
      <w:start w:val="1"/>
      <w:numFmt w:val="lowerLetter"/>
      <w:lvlText w:val="%2."/>
      <w:lvlJc w:val="left"/>
      <w:pPr>
        <w:tabs>
          <w:tab w:val="num" w:pos="2008"/>
        </w:tabs>
        <w:ind w:left="2008" w:hanging="360"/>
      </w:pPr>
    </w:lvl>
    <w:lvl w:ilvl="2" w:tplc="0419001B" w:tentative="1">
      <w:start w:val="1"/>
      <w:numFmt w:val="lowerRoman"/>
      <w:lvlText w:val="%3."/>
      <w:lvlJc w:val="right"/>
      <w:pPr>
        <w:tabs>
          <w:tab w:val="num" w:pos="2728"/>
        </w:tabs>
        <w:ind w:left="2728" w:hanging="180"/>
      </w:pPr>
    </w:lvl>
    <w:lvl w:ilvl="3" w:tplc="0419000F" w:tentative="1">
      <w:start w:val="1"/>
      <w:numFmt w:val="decimal"/>
      <w:lvlText w:val="%4."/>
      <w:lvlJc w:val="left"/>
      <w:pPr>
        <w:tabs>
          <w:tab w:val="num" w:pos="3448"/>
        </w:tabs>
        <w:ind w:left="3448" w:hanging="360"/>
      </w:pPr>
    </w:lvl>
    <w:lvl w:ilvl="4" w:tplc="04190019" w:tentative="1">
      <w:start w:val="1"/>
      <w:numFmt w:val="lowerLetter"/>
      <w:lvlText w:val="%5."/>
      <w:lvlJc w:val="left"/>
      <w:pPr>
        <w:tabs>
          <w:tab w:val="num" w:pos="4168"/>
        </w:tabs>
        <w:ind w:left="4168" w:hanging="360"/>
      </w:pPr>
    </w:lvl>
    <w:lvl w:ilvl="5" w:tplc="0419001B" w:tentative="1">
      <w:start w:val="1"/>
      <w:numFmt w:val="lowerRoman"/>
      <w:lvlText w:val="%6."/>
      <w:lvlJc w:val="right"/>
      <w:pPr>
        <w:tabs>
          <w:tab w:val="num" w:pos="4888"/>
        </w:tabs>
        <w:ind w:left="4888" w:hanging="180"/>
      </w:pPr>
    </w:lvl>
    <w:lvl w:ilvl="6" w:tplc="0419000F" w:tentative="1">
      <w:start w:val="1"/>
      <w:numFmt w:val="decimal"/>
      <w:lvlText w:val="%7."/>
      <w:lvlJc w:val="left"/>
      <w:pPr>
        <w:tabs>
          <w:tab w:val="num" w:pos="5608"/>
        </w:tabs>
        <w:ind w:left="5608" w:hanging="360"/>
      </w:pPr>
    </w:lvl>
    <w:lvl w:ilvl="7" w:tplc="04190019" w:tentative="1">
      <w:start w:val="1"/>
      <w:numFmt w:val="lowerLetter"/>
      <w:lvlText w:val="%8."/>
      <w:lvlJc w:val="left"/>
      <w:pPr>
        <w:tabs>
          <w:tab w:val="num" w:pos="6328"/>
        </w:tabs>
        <w:ind w:left="6328" w:hanging="360"/>
      </w:pPr>
    </w:lvl>
    <w:lvl w:ilvl="8" w:tplc="0419001B" w:tentative="1">
      <w:start w:val="1"/>
      <w:numFmt w:val="lowerRoman"/>
      <w:lvlText w:val="%9."/>
      <w:lvlJc w:val="right"/>
      <w:pPr>
        <w:tabs>
          <w:tab w:val="num" w:pos="7048"/>
        </w:tabs>
        <w:ind w:left="7048" w:hanging="180"/>
      </w:pPr>
    </w:lvl>
  </w:abstractNum>
  <w:abstractNum w:abstractNumId="10" w15:restartNumberingAfterBreak="0">
    <w:nsid w:val="561D648B"/>
    <w:multiLevelType w:val="hybridMultilevel"/>
    <w:tmpl w:val="61B4C586"/>
    <w:lvl w:ilvl="0" w:tplc="3A38F3D6">
      <w:start w:val="1"/>
      <w:numFmt w:val="decimal"/>
      <w:lvlText w:val="%1."/>
      <w:lvlJc w:val="left"/>
      <w:pPr>
        <w:tabs>
          <w:tab w:val="num" w:pos="720"/>
        </w:tabs>
        <w:ind w:left="720" w:hanging="360"/>
      </w:pPr>
      <w:rPr>
        <w:rFonts w:hint="default"/>
        <w:i w:val="0"/>
      </w:rPr>
    </w:lvl>
    <w:lvl w:ilvl="1" w:tplc="0419000F">
      <w:start w:val="1"/>
      <w:numFmt w:val="decimal"/>
      <w:lvlText w:val="%2."/>
      <w:lvlJc w:val="left"/>
      <w:pPr>
        <w:tabs>
          <w:tab w:val="num" w:pos="1440"/>
        </w:tabs>
        <w:ind w:left="1440" w:hanging="360"/>
      </w:pPr>
      <w:rPr>
        <w:rFonts w:hint="default"/>
        <w:i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5FAF078D"/>
    <w:multiLevelType w:val="hybridMultilevel"/>
    <w:tmpl w:val="B67E9F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A8F323B"/>
    <w:multiLevelType w:val="hybridMultilevel"/>
    <w:tmpl w:val="6CDE05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B694EB8"/>
    <w:multiLevelType w:val="hybridMultilevel"/>
    <w:tmpl w:val="7272EFC6"/>
    <w:lvl w:ilvl="0" w:tplc="E116CDF4">
      <w:start w:val="1"/>
      <w:numFmt w:val="bullet"/>
      <w:lvlText w:val="−"/>
      <w:lvlJc w:val="left"/>
      <w:pPr>
        <w:tabs>
          <w:tab w:val="num" w:pos="397"/>
        </w:tabs>
        <w:ind w:left="170" w:firstLine="114"/>
      </w:pPr>
      <w:rPr>
        <w:rFonts w:ascii="Times New Roman" w:hAnsi="Times New Roman" w:cs="Times New Roman" w:hint="default"/>
        <w:b/>
        <w:i w:val="0"/>
        <w:sz w:val="32"/>
        <w:szCs w:val="32"/>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num w:numId="1">
    <w:abstractNumId w:val="0"/>
  </w:num>
  <w:num w:numId="2">
    <w:abstractNumId w:val="3"/>
  </w:num>
  <w:num w:numId="3">
    <w:abstractNumId w:val="6"/>
  </w:num>
  <w:num w:numId="4">
    <w:abstractNumId w:val="9"/>
  </w:num>
  <w:num w:numId="5">
    <w:abstractNumId w:val="7"/>
  </w:num>
  <w:num w:numId="6">
    <w:abstractNumId w:val="5"/>
  </w:num>
  <w:num w:numId="7">
    <w:abstractNumId w:val="2"/>
  </w:num>
  <w:num w:numId="8">
    <w:abstractNumId w:val="13"/>
  </w:num>
  <w:num w:numId="9">
    <w:abstractNumId w:val="8"/>
  </w:num>
  <w:num w:numId="10">
    <w:abstractNumId w:val="1"/>
  </w:num>
  <w:num w:numId="11">
    <w:abstractNumId w:val="10"/>
  </w:num>
  <w:num w:numId="12">
    <w:abstractNumId w:val="12"/>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defaultTabStop w:val="708"/>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4C2"/>
    <w:rsid w:val="00043BDF"/>
    <w:rsid w:val="0005154D"/>
    <w:rsid w:val="00052364"/>
    <w:rsid w:val="000654BE"/>
    <w:rsid w:val="00070EE5"/>
    <w:rsid w:val="000718E6"/>
    <w:rsid w:val="00082144"/>
    <w:rsid w:val="000860E5"/>
    <w:rsid w:val="000A5BF9"/>
    <w:rsid w:val="000C3EA9"/>
    <w:rsid w:val="000F7E9F"/>
    <w:rsid w:val="00104AB5"/>
    <w:rsid w:val="00116AB8"/>
    <w:rsid w:val="00123278"/>
    <w:rsid w:val="0014591B"/>
    <w:rsid w:val="0016305A"/>
    <w:rsid w:val="00165016"/>
    <w:rsid w:val="0017034C"/>
    <w:rsid w:val="00173EB6"/>
    <w:rsid w:val="00186F7A"/>
    <w:rsid w:val="001A6766"/>
    <w:rsid w:val="001B2CE2"/>
    <w:rsid w:val="001B59CA"/>
    <w:rsid w:val="00212CC9"/>
    <w:rsid w:val="00263091"/>
    <w:rsid w:val="00277930"/>
    <w:rsid w:val="00295B8D"/>
    <w:rsid w:val="002970D5"/>
    <w:rsid w:val="002B1677"/>
    <w:rsid w:val="002E0787"/>
    <w:rsid w:val="002E2787"/>
    <w:rsid w:val="002F4807"/>
    <w:rsid w:val="00306141"/>
    <w:rsid w:val="0031151F"/>
    <w:rsid w:val="00347617"/>
    <w:rsid w:val="00354EA9"/>
    <w:rsid w:val="00363E53"/>
    <w:rsid w:val="00377359"/>
    <w:rsid w:val="003946F9"/>
    <w:rsid w:val="00394F51"/>
    <w:rsid w:val="00396560"/>
    <w:rsid w:val="003A2C76"/>
    <w:rsid w:val="003A47F4"/>
    <w:rsid w:val="003B77FE"/>
    <w:rsid w:val="003D1237"/>
    <w:rsid w:val="003D343F"/>
    <w:rsid w:val="003F7444"/>
    <w:rsid w:val="004A3125"/>
    <w:rsid w:val="004B7A33"/>
    <w:rsid w:val="004F0B87"/>
    <w:rsid w:val="005163E7"/>
    <w:rsid w:val="005241E3"/>
    <w:rsid w:val="00556B77"/>
    <w:rsid w:val="0056144E"/>
    <w:rsid w:val="005671EA"/>
    <w:rsid w:val="005674E3"/>
    <w:rsid w:val="0058225C"/>
    <w:rsid w:val="005A05E3"/>
    <w:rsid w:val="005B5A2D"/>
    <w:rsid w:val="005B698C"/>
    <w:rsid w:val="005B7E8B"/>
    <w:rsid w:val="00613698"/>
    <w:rsid w:val="00624F4F"/>
    <w:rsid w:val="00651FEB"/>
    <w:rsid w:val="00664F82"/>
    <w:rsid w:val="006715C4"/>
    <w:rsid w:val="006A0976"/>
    <w:rsid w:val="006A4755"/>
    <w:rsid w:val="006D1BE7"/>
    <w:rsid w:val="006D216F"/>
    <w:rsid w:val="006D29B8"/>
    <w:rsid w:val="006F31A6"/>
    <w:rsid w:val="007126DD"/>
    <w:rsid w:val="00772C74"/>
    <w:rsid w:val="00775577"/>
    <w:rsid w:val="00785B24"/>
    <w:rsid w:val="007A10CA"/>
    <w:rsid w:val="007D5D85"/>
    <w:rsid w:val="007F78A2"/>
    <w:rsid w:val="00804DFA"/>
    <w:rsid w:val="00874F1B"/>
    <w:rsid w:val="00890201"/>
    <w:rsid w:val="008A5424"/>
    <w:rsid w:val="008C70DB"/>
    <w:rsid w:val="008D14FE"/>
    <w:rsid w:val="008E0E93"/>
    <w:rsid w:val="009342DF"/>
    <w:rsid w:val="009466B3"/>
    <w:rsid w:val="00955B46"/>
    <w:rsid w:val="00972868"/>
    <w:rsid w:val="00976B34"/>
    <w:rsid w:val="00980E56"/>
    <w:rsid w:val="009A19AC"/>
    <w:rsid w:val="009E7CE7"/>
    <w:rsid w:val="00A3755F"/>
    <w:rsid w:val="00A77F86"/>
    <w:rsid w:val="00A82F82"/>
    <w:rsid w:val="00A92022"/>
    <w:rsid w:val="00A97C80"/>
    <w:rsid w:val="00AA7A75"/>
    <w:rsid w:val="00AB58F3"/>
    <w:rsid w:val="00AD7676"/>
    <w:rsid w:val="00AE4B93"/>
    <w:rsid w:val="00B240BF"/>
    <w:rsid w:val="00B32751"/>
    <w:rsid w:val="00B53614"/>
    <w:rsid w:val="00B54D91"/>
    <w:rsid w:val="00B63A3B"/>
    <w:rsid w:val="00B705B2"/>
    <w:rsid w:val="00BA248B"/>
    <w:rsid w:val="00BA388F"/>
    <w:rsid w:val="00BC1EB9"/>
    <w:rsid w:val="00C0060C"/>
    <w:rsid w:val="00C22354"/>
    <w:rsid w:val="00C22360"/>
    <w:rsid w:val="00C26A9A"/>
    <w:rsid w:val="00C524C2"/>
    <w:rsid w:val="00C96F67"/>
    <w:rsid w:val="00D07D86"/>
    <w:rsid w:val="00D36DEC"/>
    <w:rsid w:val="00D40BE4"/>
    <w:rsid w:val="00DC0542"/>
    <w:rsid w:val="00DC5063"/>
    <w:rsid w:val="00E1498C"/>
    <w:rsid w:val="00E20935"/>
    <w:rsid w:val="00E25FAD"/>
    <w:rsid w:val="00E70FDB"/>
    <w:rsid w:val="00E90D41"/>
    <w:rsid w:val="00EA33B7"/>
    <w:rsid w:val="00EB4481"/>
    <w:rsid w:val="00ED01A2"/>
    <w:rsid w:val="00ED56D0"/>
    <w:rsid w:val="00EE4680"/>
    <w:rsid w:val="00F071A3"/>
    <w:rsid w:val="00F46652"/>
    <w:rsid w:val="00F9092C"/>
    <w:rsid w:val="00FA5771"/>
    <w:rsid w:val="00FA7835"/>
    <w:rsid w:val="00FC078D"/>
    <w:rsid w:val="00FC1E75"/>
    <w:rsid w:val="00FE74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918A68-0EA6-46DD-8A73-DF10AD69B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1E75"/>
  </w:style>
  <w:style w:type="paragraph" w:styleId="1">
    <w:name w:val="heading 1"/>
    <w:basedOn w:val="a"/>
    <w:next w:val="a"/>
    <w:link w:val="10"/>
    <w:uiPriority w:val="9"/>
    <w:qFormat/>
    <w:rsid w:val="006D29B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5B5A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uiPriority w:val="9"/>
    <w:semiHidden/>
    <w:unhideWhenUsed/>
    <w:qFormat/>
    <w:rsid w:val="005B5A2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6D29B8"/>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5B698C"/>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034C"/>
    <w:pPr>
      <w:ind w:left="720"/>
      <w:contextualSpacing/>
    </w:pPr>
  </w:style>
  <w:style w:type="table" w:styleId="a4">
    <w:name w:val="Table Grid"/>
    <w:basedOn w:val="a1"/>
    <w:uiPriority w:val="39"/>
    <w:rsid w:val="00170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semiHidden/>
    <w:unhideWhenUsed/>
    <w:rsid w:val="002970D5"/>
    <w:rPr>
      <w:color w:val="0000FF"/>
      <w:u w:val="single"/>
    </w:rPr>
  </w:style>
  <w:style w:type="paragraph" w:styleId="a6">
    <w:name w:val="header"/>
    <w:basedOn w:val="a"/>
    <w:link w:val="a7"/>
    <w:uiPriority w:val="99"/>
    <w:unhideWhenUsed/>
    <w:rsid w:val="007A10C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A10CA"/>
  </w:style>
  <w:style w:type="paragraph" w:styleId="a8">
    <w:name w:val="footer"/>
    <w:basedOn w:val="a"/>
    <w:link w:val="a9"/>
    <w:uiPriority w:val="99"/>
    <w:unhideWhenUsed/>
    <w:rsid w:val="007A10C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A10CA"/>
  </w:style>
  <w:style w:type="character" w:customStyle="1" w:styleId="40">
    <w:name w:val="Заголовок 4 Знак"/>
    <w:basedOn w:val="a0"/>
    <w:link w:val="4"/>
    <w:uiPriority w:val="9"/>
    <w:semiHidden/>
    <w:rsid w:val="005B5A2D"/>
    <w:rPr>
      <w:rFonts w:asciiTheme="majorHAnsi" w:eastAsiaTheme="majorEastAsia" w:hAnsiTheme="majorHAnsi" w:cstheme="majorBidi"/>
      <w:i/>
      <w:iCs/>
      <w:color w:val="2E74B5" w:themeColor="accent1" w:themeShade="BF"/>
    </w:rPr>
  </w:style>
  <w:style w:type="character" w:customStyle="1" w:styleId="20">
    <w:name w:val="Заголовок 2 Знак"/>
    <w:basedOn w:val="a0"/>
    <w:link w:val="2"/>
    <w:uiPriority w:val="9"/>
    <w:rsid w:val="005B5A2D"/>
    <w:rPr>
      <w:rFonts w:asciiTheme="majorHAnsi" w:eastAsiaTheme="majorEastAsia" w:hAnsiTheme="majorHAnsi" w:cstheme="majorBidi"/>
      <w:color w:val="2E74B5" w:themeColor="accent1" w:themeShade="BF"/>
      <w:sz w:val="26"/>
      <w:szCs w:val="26"/>
    </w:rPr>
  </w:style>
  <w:style w:type="character" w:customStyle="1" w:styleId="10">
    <w:name w:val="Заголовок 1 Знак"/>
    <w:basedOn w:val="a0"/>
    <w:link w:val="1"/>
    <w:uiPriority w:val="9"/>
    <w:rsid w:val="006D29B8"/>
    <w:rPr>
      <w:rFonts w:asciiTheme="majorHAnsi" w:eastAsiaTheme="majorEastAsia" w:hAnsiTheme="majorHAnsi" w:cstheme="majorBidi"/>
      <w:color w:val="2E74B5" w:themeColor="accent1" w:themeShade="BF"/>
      <w:sz w:val="32"/>
      <w:szCs w:val="32"/>
    </w:rPr>
  </w:style>
  <w:style w:type="character" w:customStyle="1" w:styleId="50">
    <w:name w:val="Заголовок 5 Знак"/>
    <w:basedOn w:val="a0"/>
    <w:link w:val="5"/>
    <w:uiPriority w:val="9"/>
    <w:semiHidden/>
    <w:rsid w:val="006D29B8"/>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semiHidden/>
    <w:rsid w:val="005B698C"/>
    <w:rPr>
      <w:rFonts w:asciiTheme="majorHAnsi" w:eastAsiaTheme="majorEastAsia" w:hAnsiTheme="majorHAnsi" w:cstheme="majorBidi"/>
      <w:color w:val="1F4D78" w:themeColor="accent1" w:themeShade="7F"/>
    </w:rPr>
  </w:style>
  <w:style w:type="paragraph" w:styleId="aa">
    <w:name w:val="Normal (Web)"/>
    <w:basedOn w:val="a"/>
    <w:uiPriority w:val="99"/>
    <w:semiHidden/>
    <w:unhideWhenUsed/>
    <w:rsid w:val="003965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Strong"/>
    <w:basedOn w:val="a0"/>
    <w:uiPriority w:val="22"/>
    <w:qFormat/>
    <w:rsid w:val="00396560"/>
    <w:rPr>
      <w:b/>
      <w:bCs/>
    </w:rPr>
  </w:style>
  <w:style w:type="paragraph" w:styleId="3">
    <w:name w:val="Body Text 3"/>
    <w:basedOn w:val="a"/>
    <w:link w:val="30"/>
    <w:uiPriority w:val="99"/>
    <w:semiHidden/>
    <w:unhideWhenUsed/>
    <w:rsid w:val="00116AB8"/>
    <w:pPr>
      <w:spacing w:after="120"/>
    </w:pPr>
    <w:rPr>
      <w:sz w:val="16"/>
      <w:szCs w:val="16"/>
    </w:rPr>
  </w:style>
  <w:style w:type="character" w:customStyle="1" w:styleId="30">
    <w:name w:val="Основной текст 3 Знак"/>
    <w:basedOn w:val="a0"/>
    <w:link w:val="3"/>
    <w:uiPriority w:val="99"/>
    <w:semiHidden/>
    <w:rsid w:val="00116AB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176141">
      <w:bodyDiv w:val="1"/>
      <w:marLeft w:val="0"/>
      <w:marRight w:val="0"/>
      <w:marTop w:val="0"/>
      <w:marBottom w:val="0"/>
      <w:divBdr>
        <w:top w:val="none" w:sz="0" w:space="0" w:color="auto"/>
        <w:left w:val="none" w:sz="0" w:space="0" w:color="auto"/>
        <w:bottom w:val="none" w:sz="0" w:space="0" w:color="auto"/>
        <w:right w:val="none" w:sz="0" w:space="0" w:color="auto"/>
      </w:divBdr>
    </w:div>
    <w:div w:id="352417698">
      <w:bodyDiv w:val="1"/>
      <w:marLeft w:val="0"/>
      <w:marRight w:val="0"/>
      <w:marTop w:val="0"/>
      <w:marBottom w:val="0"/>
      <w:divBdr>
        <w:top w:val="none" w:sz="0" w:space="0" w:color="auto"/>
        <w:left w:val="none" w:sz="0" w:space="0" w:color="auto"/>
        <w:bottom w:val="none" w:sz="0" w:space="0" w:color="auto"/>
        <w:right w:val="none" w:sz="0" w:space="0" w:color="auto"/>
      </w:divBdr>
    </w:div>
    <w:div w:id="450787095">
      <w:bodyDiv w:val="1"/>
      <w:marLeft w:val="0"/>
      <w:marRight w:val="0"/>
      <w:marTop w:val="0"/>
      <w:marBottom w:val="0"/>
      <w:divBdr>
        <w:top w:val="none" w:sz="0" w:space="0" w:color="auto"/>
        <w:left w:val="none" w:sz="0" w:space="0" w:color="auto"/>
        <w:bottom w:val="none" w:sz="0" w:space="0" w:color="auto"/>
        <w:right w:val="none" w:sz="0" w:space="0" w:color="auto"/>
      </w:divBdr>
    </w:div>
    <w:div w:id="495262532">
      <w:bodyDiv w:val="1"/>
      <w:marLeft w:val="0"/>
      <w:marRight w:val="0"/>
      <w:marTop w:val="0"/>
      <w:marBottom w:val="0"/>
      <w:divBdr>
        <w:top w:val="none" w:sz="0" w:space="0" w:color="auto"/>
        <w:left w:val="none" w:sz="0" w:space="0" w:color="auto"/>
        <w:bottom w:val="none" w:sz="0" w:space="0" w:color="auto"/>
        <w:right w:val="none" w:sz="0" w:space="0" w:color="auto"/>
      </w:divBdr>
    </w:div>
    <w:div w:id="929505456">
      <w:bodyDiv w:val="1"/>
      <w:marLeft w:val="0"/>
      <w:marRight w:val="0"/>
      <w:marTop w:val="0"/>
      <w:marBottom w:val="0"/>
      <w:divBdr>
        <w:top w:val="none" w:sz="0" w:space="0" w:color="auto"/>
        <w:left w:val="none" w:sz="0" w:space="0" w:color="auto"/>
        <w:bottom w:val="none" w:sz="0" w:space="0" w:color="auto"/>
        <w:right w:val="none" w:sz="0" w:space="0" w:color="auto"/>
      </w:divBdr>
    </w:div>
    <w:div w:id="974456171">
      <w:bodyDiv w:val="1"/>
      <w:marLeft w:val="0"/>
      <w:marRight w:val="0"/>
      <w:marTop w:val="0"/>
      <w:marBottom w:val="0"/>
      <w:divBdr>
        <w:top w:val="none" w:sz="0" w:space="0" w:color="auto"/>
        <w:left w:val="none" w:sz="0" w:space="0" w:color="auto"/>
        <w:bottom w:val="none" w:sz="0" w:space="0" w:color="auto"/>
        <w:right w:val="none" w:sz="0" w:space="0" w:color="auto"/>
      </w:divBdr>
      <w:divsChild>
        <w:div w:id="341593071">
          <w:marLeft w:val="0"/>
          <w:marRight w:val="0"/>
          <w:marTop w:val="0"/>
          <w:marBottom w:val="0"/>
          <w:divBdr>
            <w:top w:val="none" w:sz="0" w:space="0" w:color="auto"/>
            <w:left w:val="none" w:sz="0" w:space="0" w:color="auto"/>
            <w:bottom w:val="none" w:sz="0" w:space="0" w:color="auto"/>
            <w:right w:val="none" w:sz="0" w:space="0" w:color="auto"/>
          </w:divBdr>
        </w:div>
        <w:div w:id="1993370539">
          <w:marLeft w:val="0"/>
          <w:marRight w:val="0"/>
          <w:marTop w:val="0"/>
          <w:marBottom w:val="0"/>
          <w:divBdr>
            <w:top w:val="none" w:sz="0" w:space="0" w:color="auto"/>
            <w:left w:val="none" w:sz="0" w:space="0" w:color="auto"/>
            <w:bottom w:val="none" w:sz="0" w:space="0" w:color="auto"/>
            <w:right w:val="none" w:sz="0" w:space="0" w:color="auto"/>
          </w:divBdr>
        </w:div>
      </w:divsChild>
    </w:div>
    <w:div w:id="1328288926">
      <w:bodyDiv w:val="1"/>
      <w:marLeft w:val="0"/>
      <w:marRight w:val="0"/>
      <w:marTop w:val="0"/>
      <w:marBottom w:val="0"/>
      <w:divBdr>
        <w:top w:val="none" w:sz="0" w:space="0" w:color="auto"/>
        <w:left w:val="none" w:sz="0" w:space="0" w:color="auto"/>
        <w:bottom w:val="none" w:sz="0" w:space="0" w:color="auto"/>
        <w:right w:val="none" w:sz="0" w:space="0" w:color="auto"/>
      </w:divBdr>
    </w:div>
    <w:div w:id="1335107903">
      <w:bodyDiv w:val="1"/>
      <w:marLeft w:val="0"/>
      <w:marRight w:val="0"/>
      <w:marTop w:val="0"/>
      <w:marBottom w:val="0"/>
      <w:divBdr>
        <w:top w:val="none" w:sz="0" w:space="0" w:color="auto"/>
        <w:left w:val="none" w:sz="0" w:space="0" w:color="auto"/>
        <w:bottom w:val="none" w:sz="0" w:space="0" w:color="auto"/>
        <w:right w:val="none" w:sz="0" w:space="0" w:color="auto"/>
      </w:divBdr>
    </w:div>
    <w:div w:id="1361126067">
      <w:bodyDiv w:val="1"/>
      <w:marLeft w:val="0"/>
      <w:marRight w:val="0"/>
      <w:marTop w:val="0"/>
      <w:marBottom w:val="0"/>
      <w:divBdr>
        <w:top w:val="none" w:sz="0" w:space="0" w:color="auto"/>
        <w:left w:val="none" w:sz="0" w:space="0" w:color="auto"/>
        <w:bottom w:val="none" w:sz="0" w:space="0" w:color="auto"/>
        <w:right w:val="none" w:sz="0" w:space="0" w:color="auto"/>
      </w:divBdr>
    </w:div>
    <w:div w:id="1397783190">
      <w:bodyDiv w:val="1"/>
      <w:marLeft w:val="0"/>
      <w:marRight w:val="0"/>
      <w:marTop w:val="0"/>
      <w:marBottom w:val="0"/>
      <w:divBdr>
        <w:top w:val="none" w:sz="0" w:space="0" w:color="auto"/>
        <w:left w:val="none" w:sz="0" w:space="0" w:color="auto"/>
        <w:bottom w:val="none" w:sz="0" w:space="0" w:color="auto"/>
        <w:right w:val="none" w:sz="0" w:space="0" w:color="auto"/>
      </w:divBdr>
      <w:divsChild>
        <w:div w:id="1079208103">
          <w:marLeft w:val="0"/>
          <w:marRight w:val="0"/>
          <w:marTop w:val="0"/>
          <w:marBottom w:val="0"/>
          <w:divBdr>
            <w:top w:val="none" w:sz="0" w:space="0" w:color="auto"/>
            <w:left w:val="none" w:sz="0" w:space="0" w:color="auto"/>
            <w:bottom w:val="none" w:sz="0" w:space="0" w:color="auto"/>
            <w:right w:val="none" w:sz="0" w:space="0" w:color="auto"/>
          </w:divBdr>
          <w:divsChild>
            <w:div w:id="578901920">
              <w:marLeft w:val="0"/>
              <w:marRight w:val="0"/>
              <w:marTop w:val="0"/>
              <w:marBottom w:val="0"/>
              <w:divBdr>
                <w:top w:val="none" w:sz="0" w:space="0" w:color="auto"/>
                <w:left w:val="none" w:sz="0" w:space="0" w:color="auto"/>
                <w:bottom w:val="none" w:sz="0" w:space="0" w:color="auto"/>
                <w:right w:val="none" w:sz="0" w:space="0" w:color="auto"/>
              </w:divBdr>
            </w:div>
          </w:divsChild>
        </w:div>
        <w:div w:id="1515682176">
          <w:marLeft w:val="0"/>
          <w:marRight w:val="0"/>
          <w:marTop w:val="0"/>
          <w:marBottom w:val="0"/>
          <w:divBdr>
            <w:top w:val="none" w:sz="0" w:space="0" w:color="auto"/>
            <w:left w:val="none" w:sz="0" w:space="0" w:color="auto"/>
            <w:bottom w:val="none" w:sz="0" w:space="0" w:color="auto"/>
            <w:right w:val="none" w:sz="0" w:space="0" w:color="auto"/>
          </w:divBdr>
          <w:divsChild>
            <w:div w:id="100709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304644">
      <w:bodyDiv w:val="1"/>
      <w:marLeft w:val="0"/>
      <w:marRight w:val="0"/>
      <w:marTop w:val="0"/>
      <w:marBottom w:val="0"/>
      <w:divBdr>
        <w:top w:val="none" w:sz="0" w:space="0" w:color="auto"/>
        <w:left w:val="none" w:sz="0" w:space="0" w:color="auto"/>
        <w:bottom w:val="none" w:sz="0" w:space="0" w:color="auto"/>
        <w:right w:val="none" w:sz="0" w:space="0" w:color="auto"/>
      </w:divBdr>
      <w:divsChild>
        <w:div w:id="1944223542">
          <w:marLeft w:val="-225"/>
          <w:marRight w:val="-225"/>
          <w:marTop w:val="0"/>
          <w:marBottom w:val="0"/>
          <w:divBdr>
            <w:top w:val="none" w:sz="0" w:space="0" w:color="auto"/>
            <w:left w:val="none" w:sz="0" w:space="0" w:color="auto"/>
            <w:bottom w:val="none" w:sz="0" w:space="0" w:color="auto"/>
            <w:right w:val="none" w:sz="0" w:space="0" w:color="auto"/>
          </w:divBdr>
          <w:divsChild>
            <w:div w:id="1444112731">
              <w:marLeft w:val="0"/>
              <w:marRight w:val="0"/>
              <w:marTop w:val="0"/>
              <w:marBottom w:val="0"/>
              <w:divBdr>
                <w:top w:val="none" w:sz="0" w:space="0" w:color="auto"/>
                <w:left w:val="none" w:sz="0" w:space="0" w:color="auto"/>
                <w:bottom w:val="none" w:sz="0" w:space="0" w:color="auto"/>
                <w:right w:val="none" w:sz="0" w:space="0" w:color="auto"/>
              </w:divBdr>
            </w:div>
            <w:div w:id="1686790291">
              <w:marLeft w:val="0"/>
              <w:marRight w:val="0"/>
              <w:marTop w:val="0"/>
              <w:marBottom w:val="0"/>
              <w:divBdr>
                <w:top w:val="none" w:sz="0" w:space="0" w:color="auto"/>
                <w:left w:val="none" w:sz="0" w:space="0" w:color="auto"/>
                <w:bottom w:val="none" w:sz="0" w:space="0" w:color="auto"/>
                <w:right w:val="none" w:sz="0" w:space="0" w:color="auto"/>
              </w:divBdr>
            </w:div>
            <w:div w:id="357509998">
              <w:marLeft w:val="0"/>
              <w:marRight w:val="0"/>
              <w:marTop w:val="0"/>
              <w:marBottom w:val="0"/>
              <w:divBdr>
                <w:top w:val="none" w:sz="0" w:space="0" w:color="auto"/>
                <w:left w:val="none" w:sz="0" w:space="0" w:color="auto"/>
                <w:bottom w:val="none" w:sz="0" w:space="0" w:color="auto"/>
                <w:right w:val="none" w:sz="0" w:space="0" w:color="auto"/>
              </w:divBdr>
            </w:div>
            <w:div w:id="58315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23647">
      <w:bodyDiv w:val="1"/>
      <w:marLeft w:val="0"/>
      <w:marRight w:val="0"/>
      <w:marTop w:val="0"/>
      <w:marBottom w:val="0"/>
      <w:divBdr>
        <w:top w:val="none" w:sz="0" w:space="0" w:color="auto"/>
        <w:left w:val="none" w:sz="0" w:space="0" w:color="auto"/>
        <w:bottom w:val="none" w:sz="0" w:space="0" w:color="auto"/>
        <w:right w:val="none" w:sz="0" w:space="0" w:color="auto"/>
      </w:divBdr>
    </w:div>
    <w:div w:id="1807120840">
      <w:bodyDiv w:val="1"/>
      <w:marLeft w:val="0"/>
      <w:marRight w:val="0"/>
      <w:marTop w:val="0"/>
      <w:marBottom w:val="0"/>
      <w:divBdr>
        <w:top w:val="none" w:sz="0" w:space="0" w:color="auto"/>
        <w:left w:val="none" w:sz="0" w:space="0" w:color="auto"/>
        <w:bottom w:val="none" w:sz="0" w:space="0" w:color="auto"/>
        <w:right w:val="none" w:sz="0" w:space="0" w:color="auto"/>
      </w:divBdr>
    </w:div>
    <w:div w:id="1857847144">
      <w:bodyDiv w:val="1"/>
      <w:marLeft w:val="0"/>
      <w:marRight w:val="0"/>
      <w:marTop w:val="0"/>
      <w:marBottom w:val="0"/>
      <w:divBdr>
        <w:top w:val="none" w:sz="0" w:space="0" w:color="auto"/>
        <w:left w:val="none" w:sz="0" w:space="0" w:color="auto"/>
        <w:bottom w:val="none" w:sz="0" w:space="0" w:color="auto"/>
        <w:right w:val="none" w:sz="0" w:space="0" w:color="auto"/>
      </w:divBdr>
      <w:divsChild>
        <w:div w:id="367492965">
          <w:marLeft w:val="-225"/>
          <w:marRight w:val="-225"/>
          <w:marTop w:val="0"/>
          <w:marBottom w:val="0"/>
          <w:divBdr>
            <w:top w:val="none" w:sz="0" w:space="0" w:color="auto"/>
            <w:left w:val="none" w:sz="0" w:space="0" w:color="auto"/>
            <w:bottom w:val="none" w:sz="0" w:space="0" w:color="auto"/>
            <w:right w:val="none" w:sz="0" w:space="0" w:color="auto"/>
          </w:divBdr>
          <w:divsChild>
            <w:div w:id="427897067">
              <w:marLeft w:val="0"/>
              <w:marRight w:val="0"/>
              <w:marTop w:val="0"/>
              <w:marBottom w:val="0"/>
              <w:divBdr>
                <w:top w:val="none" w:sz="0" w:space="0" w:color="auto"/>
                <w:left w:val="none" w:sz="0" w:space="0" w:color="auto"/>
                <w:bottom w:val="none" w:sz="0" w:space="0" w:color="auto"/>
                <w:right w:val="none" w:sz="0" w:space="0" w:color="auto"/>
              </w:divBdr>
            </w:div>
            <w:div w:id="1341466680">
              <w:marLeft w:val="0"/>
              <w:marRight w:val="0"/>
              <w:marTop w:val="0"/>
              <w:marBottom w:val="0"/>
              <w:divBdr>
                <w:top w:val="none" w:sz="0" w:space="0" w:color="auto"/>
                <w:left w:val="none" w:sz="0" w:space="0" w:color="auto"/>
                <w:bottom w:val="none" w:sz="0" w:space="0" w:color="auto"/>
                <w:right w:val="none" w:sz="0" w:space="0" w:color="auto"/>
              </w:divBdr>
            </w:div>
            <w:div w:id="1841655200">
              <w:marLeft w:val="0"/>
              <w:marRight w:val="0"/>
              <w:marTop w:val="0"/>
              <w:marBottom w:val="0"/>
              <w:divBdr>
                <w:top w:val="none" w:sz="0" w:space="0" w:color="auto"/>
                <w:left w:val="none" w:sz="0" w:space="0" w:color="auto"/>
                <w:bottom w:val="none" w:sz="0" w:space="0" w:color="auto"/>
                <w:right w:val="none" w:sz="0" w:space="0" w:color="auto"/>
              </w:divBdr>
            </w:div>
            <w:div w:id="104964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063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oleObject" Target="embeddings/oleObject12.bin"/><Relationship Id="rId3" Type="http://schemas.openxmlformats.org/officeDocument/2006/relationships/settings" Target="settings.xml"/><Relationship Id="rId21" Type="http://schemas.openxmlformats.org/officeDocument/2006/relationships/image" Target="media/image8.wmf"/><Relationship Id="rId34" Type="http://schemas.openxmlformats.org/officeDocument/2006/relationships/hyperlink" Target="http://www.respo.ru/pricepy/yashik-dlya-instrumentov.html" TargetMode="External"/><Relationship Id="rId42" Type="http://schemas.openxmlformats.org/officeDocument/2006/relationships/oleObject" Target="embeddings/oleObject15.bin"/><Relationship Id="rId47" Type="http://schemas.openxmlformats.org/officeDocument/2006/relationships/footer" Target="footer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hyperlink" Target="http://www.respo.ru/pricepy/lebedka-s-osnovaniem.html" TargetMode="External"/><Relationship Id="rId38" Type="http://schemas.openxmlformats.org/officeDocument/2006/relationships/hyperlink" Target="https://markakachestva.ru/best-brands/1998-luchshie-proizvoditeli-legkovyh-pricepov.html" TargetMode="External"/><Relationship Id="rId46"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hyperlink" Target="https://www.tavials.ru/trailers/a2012/" TargetMode="External"/><Relationship Id="rId41" Type="http://schemas.openxmlformats.org/officeDocument/2006/relationships/oleObject" Target="embeddings/oleObject1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hyperlink" Target="http://www.respo.ru/pricepy/zashita-bampera.html" TargetMode="External"/><Relationship Id="rId37" Type="http://schemas.openxmlformats.org/officeDocument/2006/relationships/hyperlink" Target="https://markakachestva.ru/best-brands/1998-luchshie-proizvoditeli-legkovyh-pricepov.html" TargetMode="External"/><Relationship Id="rId40" Type="http://schemas.openxmlformats.org/officeDocument/2006/relationships/oleObject" Target="embeddings/oleObject13.bin"/><Relationship Id="rId45" Type="http://schemas.openxmlformats.org/officeDocument/2006/relationships/hyperlink" Target="https://markakachestva.ru/best-brands/1998-luchshie-proizvoditeli-legkovyh-pricepov.html" TargetMode="Externa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hyperlink" Target="https://markakachestva.ru/best-brands/1998-luchshie-proizvoditeli-legkovyh-pricepov.html" TargetMode="External"/><Relationship Id="rId49"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hyperlink" Target="http://www.respo.ru/pricepy/protivougonnoe-ustrojstvo.html" TargetMode="External"/><Relationship Id="rId44" Type="http://schemas.openxmlformats.org/officeDocument/2006/relationships/hyperlink" Target="https://markakachestva.ru/best-brands/1998-luchshie-proizvoditeli-legkovyh-pricepov.html" TargetMode="Externa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hyperlink" Target="http://www.respo.ru/pricepy/zamena-fonarej-na-svetodiodnye.html" TargetMode="External"/><Relationship Id="rId35" Type="http://schemas.openxmlformats.org/officeDocument/2006/relationships/hyperlink" Target="https://markakachestva.ru/best-brands/1998-luchshie-proizvoditeli-legkovyh-pricepov.html" TargetMode="External"/><Relationship Id="rId43" Type="http://schemas.openxmlformats.org/officeDocument/2006/relationships/oleObject" Target="embeddings/oleObject16.bin"/><Relationship Id="rId48" Type="http://schemas.openxmlformats.org/officeDocument/2006/relationships/fontTable" Target="fontTable.xml"/><Relationship Id="rId8"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947</TotalTime>
  <Pages>30</Pages>
  <Words>5822</Words>
  <Characters>33192</Characters>
  <Application>Microsoft Office Word</Application>
  <DocSecurity>0</DocSecurity>
  <Lines>276</Lines>
  <Paragraphs>77</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За товары – конкуренты принимаются аналогичные прицепы компании TAVIALS (г. Тамб</vt:lpstr>
      <vt:lpstr>    Технико-экономические параметры одноосных и двухосных прицепов</vt:lpstr>
      <vt:lpstr>    компаний TAVIALS (г. Тамбов), СаранскСпецТехника, Курганские прицепы. </vt:lpstr>
      <vt:lpstr>Голубков Е.П. Маркетинговые исследования: теория, практика, методология»  «Финп</vt:lpstr>
    </vt:vector>
  </TitlesOfParts>
  <Company/>
  <LinksUpToDate>false</LinksUpToDate>
  <CharactersWithSpaces>38937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Klepova</dc:creator>
  <cp:keywords/>
  <dc:description/>
  <cp:lastModifiedBy>TAMARA Klepova</cp:lastModifiedBy>
  <cp:revision>73</cp:revision>
  <dcterms:created xsi:type="dcterms:W3CDTF">2020-04-24T07:42:00Z</dcterms:created>
  <dcterms:modified xsi:type="dcterms:W3CDTF">2020-04-25T16:55:00Z</dcterms:modified>
</cp:coreProperties>
</file>